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1" w:rsidRDefault="002D7B21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69CF" w:rsidRDefault="004669CF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A3CFF" w:rsidRDefault="00AA3CFF" w:rsidP="00AA3C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AA3CFF" w:rsidRDefault="00AA3CFF" w:rsidP="00AA3C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A3CFF" w:rsidRDefault="00AA3CFF" w:rsidP="00AA3C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A3CFF" w:rsidRDefault="00AA3CFF" w:rsidP="00AA3C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A3CFF" w:rsidRDefault="00AA3CFF" w:rsidP="00AA3C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669CF" w:rsidRDefault="00AA3CFF" w:rsidP="00AA3C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A3CFF">
        <w:rPr>
          <w:rFonts w:ascii="Times New Roman" w:hAnsi="Times New Roman" w:cs="Times New Roman"/>
          <w:b w:val="0"/>
          <w:sz w:val="28"/>
          <w:szCs w:val="28"/>
        </w:rPr>
        <w:t>№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43EFF">
        <w:rPr>
          <w:rFonts w:ascii="Times New Roman" w:hAnsi="Times New Roman" w:cs="Times New Roman"/>
          <w:b w:val="0"/>
          <w:sz w:val="28"/>
          <w:szCs w:val="28"/>
        </w:rPr>
        <w:t>82</w:t>
      </w:r>
      <w:r w:rsidRPr="00AA3C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43EFF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3CFF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43EFF">
        <w:rPr>
          <w:rFonts w:ascii="Times New Roman" w:hAnsi="Times New Roman" w:cs="Times New Roman"/>
          <w:b w:val="0"/>
          <w:sz w:val="28"/>
          <w:szCs w:val="28"/>
        </w:rPr>
        <w:t>3</w:t>
      </w:r>
      <w:r w:rsidRPr="00AA3CFF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CF" w:rsidRDefault="004669CF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69CF" w:rsidRDefault="004669CF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7B21" w:rsidRDefault="002D7B21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3DB1" w:rsidRDefault="00043DB1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C4B66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7F211E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943EFF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43DB1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</w:t>
      </w:r>
      <w:r w:rsidR="004E2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3DB1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исполнения бюджета</w:t>
      </w:r>
    </w:p>
    <w:p w:rsidR="004E292B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043DB1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Мелеузовский район</w:t>
      </w:r>
    </w:p>
    <w:p w:rsidR="00FE528D" w:rsidRPr="004E292B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F3FEB" w:rsidRPr="004E292B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:rsidR="007F3FEB" w:rsidRPr="004E292B" w:rsidRDefault="007F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E93" w:rsidRPr="009657C1" w:rsidRDefault="00D81E93" w:rsidP="00D81E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Решения Совета муниципального района Мелеузовский район Республики Башкортостан от 29.04.2010 года № 207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9657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районе Мелеузовский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</w:t>
      </w:r>
    </w:p>
    <w:p w:rsidR="00D81E93" w:rsidRPr="009657C1" w:rsidRDefault="00D81E93" w:rsidP="00D81E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E93" w:rsidRPr="009657C1" w:rsidRDefault="00D81E93" w:rsidP="00D81E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1E93" w:rsidRPr="009657C1" w:rsidRDefault="00D81E93" w:rsidP="00D81E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E93" w:rsidRPr="009657C1" w:rsidRDefault="00D81E93" w:rsidP="00D81E93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657C1">
        <w:rPr>
          <w:sz w:val="28"/>
          <w:szCs w:val="28"/>
        </w:rPr>
        <w:t xml:space="preserve">Утвердить </w:t>
      </w:r>
      <w:r w:rsidR="00B703FC">
        <w:rPr>
          <w:sz w:val="28"/>
          <w:szCs w:val="28"/>
        </w:rPr>
        <w:t>П</w:t>
      </w:r>
      <w:bookmarkStart w:id="0" w:name="_GoBack"/>
      <w:bookmarkEnd w:id="0"/>
      <w:r w:rsidRPr="009657C1">
        <w:rPr>
          <w:sz w:val="28"/>
          <w:szCs w:val="28"/>
        </w:rPr>
        <w:t xml:space="preserve">орядок составления и ведения кассового плана исполнения бюджета муниципального района Мелеузовский район Республики Башкортостан </w:t>
      </w:r>
      <w:r w:rsidR="00BF6DBA">
        <w:rPr>
          <w:sz w:val="28"/>
          <w:szCs w:val="28"/>
        </w:rPr>
        <w:t xml:space="preserve">в текущем финансовом году </w:t>
      </w:r>
      <w:r w:rsidRPr="009657C1">
        <w:rPr>
          <w:sz w:val="28"/>
          <w:szCs w:val="28"/>
        </w:rPr>
        <w:t xml:space="preserve">согласно </w:t>
      </w:r>
      <w:hyperlink r:id="rId5" w:history="1">
        <w:r w:rsidRPr="009657C1">
          <w:rPr>
            <w:sz w:val="28"/>
            <w:szCs w:val="28"/>
          </w:rPr>
          <w:t>приложению</w:t>
        </w:r>
      </w:hyperlink>
      <w:r w:rsidRPr="009657C1">
        <w:rPr>
          <w:sz w:val="28"/>
          <w:szCs w:val="28"/>
        </w:rPr>
        <w:t xml:space="preserve"> к настоящему Постановлению.</w:t>
      </w:r>
    </w:p>
    <w:p w:rsidR="00D81E93" w:rsidRPr="009657C1" w:rsidRDefault="00D81E93" w:rsidP="00D81E93">
      <w:pPr>
        <w:numPr>
          <w:ilvl w:val="0"/>
          <w:numId w:val="1"/>
        </w:numPr>
        <w:tabs>
          <w:tab w:val="num" w:pos="900"/>
        </w:tabs>
        <w:ind w:firstLine="540"/>
        <w:jc w:val="both"/>
        <w:rPr>
          <w:sz w:val="28"/>
          <w:szCs w:val="28"/>
        </w:rPr>
      </w:pPr>
      <w:r w:rsidRPr="009657C1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- </w:t>
      </w:r>
      <w:r w:rsidRPr="009657C1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ф</w:t>
      </w:r>
      <w:r w:rsidRPr="009657C1">
        <w:rPr>
          <w:sz w:val="28"/>
          <w:szCs w:val="28"/>
        </w:rPr>
        <w:t>инансового управления Г.Н. Гончаренко.</w:t>
      </w:r>
    </w:p>
    <w:p w:rsidR="00D81E93" w:rsidRPr="009657C1" w:rsidRDefault="00D81E93" w:rsidP="00D81E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E93" w:rsidRDefault="00D81E93" w:rsidP="00D81E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E93" w:rsidRPr="009657C1" w:rsidRDefault="00D81E93" w:rsidP="00D81E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E93" w:rsidRPr="009657C1" w:rsidRDefault="00D81E93" w:rsidP="00D81E93">
      <w:pPr>
        <w:spacing w:line="280" w:lineRule="exact"/>
        <w:jc w:val="both"/>
        <w:rPr>
          <w:sz w:val="28"/>
          <w:szCs w:val="28"/>
        </w:rPr>
      </w:pPr>
      <w:r w:rsidRPr="009657C1">
        <w:rPr>
          <w:sz w:val="28"/>
          <w:szCs w:val="28"/>
        </w:rPr>
        <w:t>Глава Администрации</w:t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  <w:t xml:space="preserve">      М.Ш. </w:t>
      </w:r>
      <w:proofErr w:type="spellStart"/>
      <w:r w:rsidRPr="009657C1">
        <w:rPr>
          <w:sz w:val="28"/>
          <w:szCs w:val="28"/>
        </w:rPr>
        <w:t>Вахитов</w:t>
      </w:r>
      <w:proofErr w:type="spellEnd"/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AA3CFF" w:rsidRDefault="00AA3CFF">
      <w:pPr>
        <w:pStyle w:val="ConsPlusNormal"/>
        <w:jc w:val="right"/>
      </w:pPr>
    </w:p>
    <w:p w:rsidR="00AA3CFF" w:rsidRDefault="00AA3CFF">
      <w:pPr>
        <w:pStyle w:val="ConsPlusNormal"/>
        <w:jc w:val="right"/>
      </w:pPr>
    </w:p>
    <w:p w:rsidR="00AA3CFF" w:rsidRDefault="00AA3CFF">
      <w:pPr>
        <w:pStyle w:val="ConsPlusNormal"/>
        <w:jc w:val="right"/>
      </w:pPr>
    </w:p>
    <w:p w:rsidR="00AA3CFF" w:rsidRDefault="00AA3CFF">
      <w:pPr>
        <w:pStyle w:val="ConsPlusNormal"/>
        <w:jc w:val="right"/>
      </w:pPr>
    </w:p>
    <w:p w:rsidR="00AA3CFF" w:rsidRDefault="00AA3CFF">
      <w:pPr>
        <w:pStyle w:val="ConsPlusNormal"/>
        <w:jc w:val="right"/>
      </w:pPr>
    </w:p>
    <w:p w:rsidR="00AA3CFF" w:rsidRDefault="00AA3CFF">
      <w:pPr>
        <w:pStyle w:val="ConsPlusNormal"/>
        <w:jc w:val="right"/>
      </w:pPr>
    </w:p>
    <w:p w:rsidR="007F3FEB" w:rsidRPr="000777EF" w:rsidRDefault="000777EF" w:rsidP="000777EF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0777EF">
        <w:rPr>
          <w:rFonts w:ascii="Times New Roman" w:hAnsi="Times New Roman" w:cs="Times New Roman"/>
          <w:sz w:val="20"/>
        </w:rPr>
        <w:t>Исп.З.С</w:t>
      </w:r>
      <w:proofErr w:type="spellEnd"/>
      <w:r w:rsidRPr="000777EF">
        <w:rPr>
          <w:rFonts w:ascii="Times New Roman" w:hAnsi="Times New Roman" w:cs="Times New Roman"/>
          <w:sz w:val="20"/>
        </w:rPr>
        <w:t>. Агзамова</w:t>
      </w:r>
    </w:p>
    <w:p w:rsidR="000777EF" w:rsidRPr="000777EF" w:rsidRDefault="000777EF" w:rsidP="000777EF">
      <w:pPr>
        <w:pStyle w:val="ConsPlusNormal"/>
        <w:rPr>
          <w:rFonts w:ascii="Times New Roman" w:hAnsi="Times New Roman" w:cs="Times New Roman"/>
          <w:sz w:val="20"/>
        </w:rPr>
      </w:pPr>
      <w:r w:rsidRPr="000777EF">
        <w:rPr>
          <w:rFonts w:ascii="Times New Roman" w:hAnsi="Times New Roman" w:cs="Times New Roman"/>
          <w:sz w:val="20"/>
        </w:rPr>
        <w:t>Тел. 3-01-91</w:t>
      </w:r>
    </w:p>
    <w:p w:rsidR="00AA3CFF" w:rsidRDefault="00AA3CFF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FC5260" w:rsidRDefault="00FC5260" w:rsidP="00BF6DBA">
      <w:pPr>
        <w:ind w:firstLine="5400"/>
        <w:rPr>
          <w:sz w:val="20"/>
          <w:szCs w:val="20"/>
        </w:rPr>
      </w:pPr>
    </w:p>
    <w:p w:rsidR="00BF6DBA" w:rsidRPr="00D16D77" w:rsidRDefault="00BF6DBA" w:rsidP="00BF6DBA">
      <w:pPr>
        <w:ind w:firstLine="5400"/>
        <w:rPr>
          <w:sz w:val="20"/>
          <w:szCs w:val="20"/>
        </w:rPr>
      </w:pPr>
      <w:r w:rsidRPr="00D16D77">
        <w:rPr>
          <w:sz w:val="20"/>
          <w:szCs w:val="20"/>
        </w:rPr>
        <w:t>Приложение</w:t>
      </w:r>
    </w:p>
    <w:p w:rsidR="00BF6DBA" w:rsidRPr="00D16D77" w:rsidRDefault="00BF6DBA" w:rsidP="00BF6DBA">
      <w:pPr>
        <w:tabs>
          <w:tab w:val="left" w:pos="9638"/>
        </w:tabs>
        <w:ind w:left="5400" w:right="-82"/>
        <w:rPr>
          <w:sz w:val="20"/>
          <w:szCs w:val="20"/>
        </w:rPr>
      </w:pPr>
      <w:r w:rsidRPr="00D16D77">
        <w:rPr>
          <w:sz w:val="20"/>
          <w:szCs w:val="20"/>
        </w:rPr>
        <w:t xml:space="preserve">к постановлению главы Администрации муниципального района Мелеузовский район Республики Башкортостан  </w:t>
      </w:r>
    </w:p>
    <w:p w:rsidR="00BF6DBA" w:rsidRPr="00D16D77" w:rsidRDefault="00BF6DBA" w:rsidP="00BF6DBA">
      <w:pPr>
        <w:tabs>
          <w:tab w:val="left" w:pos="9638"/>
        </w:tabs>
        <w:ind w:left="5400" w:right="-82"/>
        <w:rPr>
          <w:sz w:val="20"/>
          <w:szCs w:val="20"/>
          <w:u w:val="single"/>
        </w:rPr>
      </w:pPr>
      <w:r w:rsidRPr="00D16D77">
        <w:rPr>
          <w:sz w:val="20"/>
          <w:szCs w:val="20"/>
          <w:u w:val="single"/>
        </w:rPr>
        <w:t xml:space="preserve">от </w:t>
      </w:r>
      <w:r w:rsidR="00D16D77" w:rsidRPr="00D16D77">
        <w:rPr>
          <w:sz w:val="20"/>
          <w:szCs w:val="20"/>
          <w:u w:val="single"/>
        </w:rPr>
        <w:t>24 декабря</w:t>
      </w:r>
      <w:r w:rsidRPr="00D16D77">
        <w:rPr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16D77">
          <w:rPr>
            <w:sz w:val="20"/>
            <w:szCs w:val="20"/>
            <w:u w:val="single"/>
          </w:rPr>
          <w:t>2013 г</w:t>
        </w:r>
      </w:smartTag>
      <w:r w:rsidRPr="00D16D77">
        <w:rPr>
          <w:sz w:val="20"/>
          <w:szCs w:val="20"/>
          <w:u w:val="single"/>
        </w:rPr>
        <w:t xml:space="preserve">. № </w:t>
      </w:r>
      <w:r w:rsidR="00D16D77" w:rsidRPr="00D16D77">
        <w:rPr>
          <w:sz w:val="20"/>
          <w:szCs w:val="20"/>
          <w:u w:val="single"/>
        </w:rPr>
        <w:t>2682</w:t>
      </w:r>
    </w:p>
    <w:p w:rsidR="007F3FEB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F77" w:rsidRPr="00251AC0" w:rsidRDefault="00164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251AC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251AC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1AC0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Default="003B62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МЕЛЕУЗОВСКИЙ РАЙОН </w:t>
      </w:r>
      <w:r w:rsidR="007F3FEB" w:rsidRPr="00251AC0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2E29FF" w:rsidRDefault="002E29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260" w:rsidRDefault="002E29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Администрации МР Мелеузовский район РБ </w:t>
      </w:r>
    </w:p>
    <w:p w:rsidR="002E29FF" w:rsidRPr="00251AC0" w:rsidRDefault="002E29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C5260">
        <w:rPr>
          <w:rFonts w:ascii="Times New Roman" w:hAnsi="Times New Roman" w:cs="Times New Roman"/>
          <w:b w:val="0"/>
          <w:sz w:val="24"/>
          <w:szCs w:val="24"/>
        </w:rPr>
        <w:t>25.12.2019г.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C5260">
        <w:rPr>
          <w:rFonts w:ascii="Times New Roman" w:hAnsi="Times New Roman" w:cs="Times New Roman"/>
          <w:b w:val="0"/>
          <w:sz w:val="24"/>
          <w:szCs w:val="24"/>
        </w:rPr>
        <w:t xml:space="preserve"> 2106)</w:t>
      </w:r>
    </w:p>
    <w:p w:rsidR="007F3FEB" w:rsidRPr="00251AC0" w:rsidRDefault="007F3FEB">
      <w:pPr>
        <w:spacing w:after="1"/>
      </w:pPr>
    </w:p>
    <w:p w:rsidR="007F3FEB" w:rsidRPr="00AD0D36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3B6224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3B6224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>
        <w:rPr>
          <w:rFonts w:ascii="Times New Roman" w:hAnsi="Times New Roman" w:cs="Times New Roman"/>
          <w:sz w:val="24"/>
          <w:szCs w:val="24"/>
        </w:rPr>
        <w:t xml:space="preserve"> (далее – бюджета района)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3B6224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8B07B6">
        <w:rPr>
          <w:rFonts w:ascii="Times New Roman" w:hAnsi="Times New Roman" w:cs="Times New Roman"/>
          <w:sz w:val="24"/>
          <w:szCs w:val="24"/>
        </w:rPr>
        <w:t>5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ED355E">
        <w:rPr>
          <w:rFonts w:ascii="Times New Roman" w:hAnsi="Times New Roman" w:cs="Times New Roman"/>
          <w:sz w:val="24"/>
          <w:szCs w:val="24"/>
        </w:rPr>
        <w:t>заместителем главы Администрации – начальником финансового управления Администрации муниципального района Мелеузовский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 (лицом, исполняющим его обязанности).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ED355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ED355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9C4A59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D0D36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AD0D36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AD0D36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AD0D36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730B5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62D90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B8299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B8299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Порядку), полученных от главных администраторов доходов бюджета </w:t>
      </w:r>
      <w:r w:rsidR="00B8299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от </w:t>
      </w:r>
      <w:r w:rsidR="00BC3EDD">
        <w:rPr>
          <w:rFonts w:ascii="Times New Roman" w:hAnsi="Times New Roman" w:cs="Times New Roman"/>
          <w:sz w:val="24"/>
          <w:szCs w:val="24"/>
        </w:rPr>
        <w:t>бюджетного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C3EDD">
        <w:rPr>
          <w:rFonts w:ascii="Times New Roman" w:hAnsi="Times New Roman" w:cs="Times New Roman"/>
          <w:sz w:val="24"/>
          <w:szCs w:val="24"/>
        </w:rPr>
        <w:t>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B8299E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B8299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</w:t>
      </w:r>
      <w:r w:rsidR="00B8299E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Башкортостан, (далее - </w:t>
      </w:r>
      <w:r w:rsidR="00BC3EDD">
        <w:rPr>
          <w:rFonts w:ascii="Times New Roman" w:hAnsi="Times New Roman" w:cs="Times New Roman"/>
          <w:sz w:val="24"/>
          <w:szCs w:val="24"/>
        </w:rPr>
        <w:t>бюджетный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отдел), в части </w:t>
      </w:r>
      <w:r w:rsidRPr="00251AC0">
        <w:rPr>
          <w:rFonts w:ascii="Times New Roman" w:hAnsi="Times New Roman" w:cs="Times New Roman"/>
          <w:sz w:val="24"/>
          <w:szCs w:val="24"/>
        </w:rPr>
        <w:lastRenderedPageBreak/>
        <w:t>безвозмездных поступлений</w:t>
      </w:r>
      <w:r w:rsidR="00A45356">
        <w:rPr>
          <w:rFonts w:ascii="Times New Roman" w:hAnsi="Times New Roman" w:cs="Times New Roman"/>
          <w:sz w:val="24"/>
          <w:szCs w:val="24"/>
        </w:rPr>
        <w:t>, отражаемых по главам 706,792 (далее - безвозмездные поступления).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</w:t>
      </w:r>
      <w:r w:rsidR="00BC3EDD">
        <w:rPr>
          <w:rFonts w:ascii="Times New Roman" w:hAnsi="Times New Roman" w:cs="Times New Roman"/>
          <w:sz w:val="24"/>
          <w:szCs w:val="24"/>
        </w:rPr>
        <w:t>решения</w:t>
      </w:r>
      <w:r w:rsidR="009730B5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BC3EDD">
        <w:rPr>
          <w:rFonts w:ascii="Times New Roman" w:hAnsi="Times New Roman" w:cs="Times New Roman"/>
          <w:sz w:val="24"/>
          <w:szCs w:val="24"/>
        </w:rPr>
        <w:t xml:space="preserve"> муниципального района Мелеузовский район</w:t>
      </w:r>
      <w:r w:rsidR="00BC3EDD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="00BC3EDD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BC3EDD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="00F256C8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в отдел </w:t>
      </w:r>
      <w:r w:rsidR="00F256C8">
        <w:rPr>
          <w:rFonts w:ascii="Times New Roman" w:hAnsi="Times New Roman" w:cs="Times New Roman"/>
          <w:sz w:val="24"/>
          <w:szCs w:val="24"/>
        </w:rPr>
        <w:t xml:space="preserve">по </w:t>
      </w:r>
      <w:r w:rsidR="00115C70">
        <w:rPr>
          <w:rFonts w:ascii="Times New Roman" w:hAnsi="Times New Roman" w:cs="Times New Roman"/>
          <w:sz w:val="24"/>
          <w:szCs w:val="24"/>
        </w:rPr>
        <w:t>прогнозированию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F256C8">
        <w:rPr>
          <w:rFonts w:ascii="Times New Roman" w:hAnsi="Times New Roman" w:cs="Times New Roman"/>
          <w:sz w:val="24"/>
          <w:szCs w:val="24"/>
        </w:rPr>
        <w:t xml:space="preserve">и администрированию доходов Финансового управления администрации </w:t>
      </w:r>
      <w:r w:rsidR="00F256C8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F256C8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</w:t>
      </w:r>
      <w:r w:rsidR="00F256C8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отдел </w:t>
      </w:r>
      <w:r w:rsidR="00F256C8">
        <w:rPr>
          <w:rFonts w:ascii="Times New Roman" w:hAnsi="Times New Roman" w:cs="Times New Roman"/>
          <w:sz w:val="24"/>
          <w:szCs w:val="24"/>
        </w:rPr>
        <w:t xml:space="preserve">по </w:t>
      </w:r>
      <w:r w:rsidR="00561FBD">
        <w:rPr>
          <w:rFonts w:ascii="Times New Roman" w:hAnsi="Times New Roman" w:cs="Times New Roman"/>
          <w:sz w:val="24"/>
          <w:szCs w:val="24"/>
        </w:rPr>
        <w:t>прогнозированию</w:t>
      </w:r>
      <w:r w:rsidR="00F256C8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F256C8">
        <w:rPr>
          <w:rFonts w:ascii="Times New Roman" w:hAnsi="Times New Roman" w:cs="Times New Roman"/>
          <w:sz w:val="24"/>
          <w:szCs w:val="24"/>
        </w:rPr>
        <w:t>и администрированию доходов</w:t>
      </w:r>
      <w:r w:rsidRPr="00251AC0">
        <w:rPr>
          <w:rFonts w:ascii="Times New Roman" w:hAnsi="Times New Roman" w:cs="Times New Roman"/>
          <w:sz w:val="24"/>
          <w:szCs w:val="24"/>
        </w:rPr>
        <w:t xml:space="preserve">), по безвозмездным поступлениям в отдел </w:t>
      </w:r>
      <w:r w:rsidR="00F256C8">
        <w:rPr>
          <w:rFonts w:ascii="Times New Roman" w:hAnsi="Times New Roman" w:cs="Times New Roman"/>
          <w:sz w:val="24"/>
          <w:szCs w:val="24"/>
        </w:rPr>
        <w:t xml:space="preserve">исполнения бюджета и контроля Финансового управления администрации </w:t>
      </w:r>
      <w:r w:rsidR="00F256C8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F256C8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</w:t>
      </w:r>
      <w:r w:rsidRPr="00251AC0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осуществляющий функции по составлению и ведению кассового плана (далее - отдел </w:t>
      </w:r>
      <w:r w:rsidR="00F256C8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251AC0">
        <w:rPr>
          <w:rFonts w:ascii="Times New Roman" w:hAnsi="Times New Roman" w:cs="Times New Roman"/>
          <w:sz w:val="24"/>
          <w:szCs w:val="24"/>
        </w:rPr>
        <w:t>);</w:t>
      </w:r>
    </w:p>
    <w:p w:rsidR="007F3FEB" w:rsidRPr="00251AC0" w:rsidRDefault="00F25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бюджетным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м по </w:t>
      </w:r>
      <w:r w:rsidR="00CC5E8C" w:rsidRPr="00251AC0">
        <w:rPr>
          <w:rFonts w:ascii="Times New Roman" w:hAnsi="Times New Roman" w:cs="Times New Roman"/>
          <w:sz w:val="24"/>
          <w:szCs w:val="24"/>
        </w:rPr>
        <w:t xml:space="preserve">безвозмездным поступлениям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в </w:t>
      </w:r>
      <w:r w:rsidRPr="00251AC0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="007F3FEB" w:rsidRPr="00251AC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</w:t>
      </w:r>
      <w:r w:rsidR="00453102">
        <w:rPr>
          <w:rFonts w:ascii="Times New Roman" w:hAnsi="Times New Roman" w:cs="Times New Roman"/>
          <w:sz w:val="24"/>
          <w:szCs w:val="24"/>
        </w:rPr>
        <w:t>района</w:t>
      </w:r>
      <w:r w:rsidR="00115C70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формируют уточненные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 w:rsidR="00453102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 w:rsidR="00453102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 w:rsidR="00453102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453102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представляются:</w:t>
      </w:r>
    </w:p>
    <w:p w:rsidR="007F3FEB" w:rsidRPr="00AE1483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="00146A4F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 в отдел </w:t>
      </w:r>
      <w:r w:rsidR="00146A4F" w:rsidRPr="00E22850">
        <w:rPr>
          <w:rFonts w:ascii="Times New Roman" w:hAnsi="Times New Roman" w:cs="Times New Roman"/>
          <w:sz w:val="24"/>
          <w:szCs w:val="24"/>
        </w:rPr>
        <w:t>по прогнозировани</w:t>
      </w:r>
      <w:r w:rsidR="00561FBD" w:rsidRPr="00E22850">
        <w:rPr>
          <w:rFonts w:ascii="Times New Roman" w:hAnsi="Times New Roman" w:cs="Times New Roman"/>
          <w:sz w:val="24"/>
          <w:szCs w:val="24"/>
        </w:rPr>
        <w:t>ю</w:t>
      </w:r>
      <w:r w:rsidR="00146A4F" w:rsidRPr="00E22850">
        <w:rPr>
          <w:rFonts w:ascii="Times New Roman" w:hAnsi="Times New Roman" w:cs="Times New Roman"/>
          <w:sz w:val="24"/>
          <w:szCs w:val="24"/>
        </w:rPr>
        <w:t xml:space="preserve"> и администрированию доходов </w:t>
      </w:r>
      <w:r w:rsidRPr="00E22850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2B3238">
        <w:rPr>
          <w:rFonts w:ascii="Times New Roman" w:hAnsi="Times New Roman" w:cs="Times New Roman"/>
          <w:sz w:val="24"/>
          <w:szCs w:val="24"/>
        </w:rPr>
        <w:t xml:space="preserve"> </w:t>
      </w:r>
      <w:r w:rsidR="002B3238" w:rsidRPr="00AE1483">
        <w:rPr>
          <w:rFonts w:ascii="Times New Roman" w:hAnsi="Times New Roman" w:cs="Times New Roman"/>
          <w:sz w:val="24"/>
          <w:szCs w:val="24"/>
        </w:rPr>
        <w:t>и на бумажном носителе</w:t>
      </w:r>
      <w:r w:rsidRPr="00AE1483">
        <w:rPr>
          <w:rFonts w:ascii="Times New Roman" w:hAnsi="Times New Roman" w:cs="Times New Roman"/>
          <w:sz w:val="24"/>
          <w:szCs w:val="24"/>
        </w:rPr>
        <w:t xml:space="preserve"> - ежемесячно, не позднее четвертого рабочего дня текущего месяца, по безвозмездным поступлениям в отдел </w:t>
      </w:r>
      <w:r w:rsidR="00146A4F" w:rsidRPr="00AE1483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AE1483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5625FE" w:rsidRPr="00AE1483">
        <w:rPr>
          <w:rFonts w:ascii="Times New Roman" w:hAnsi="Times New Roman" w:cs="Times New Roman"/>
          <w:sz w:val="24"/>
          <w:szCs w:val="24"/>
        </w:rPr>
        <w:t>и на бумажном носителе</w:t>
      </w:r>
      <w:r w:rsidRPr="00AE1483">
        <w:rPr>
          <w:rFonts w:ascii="Times New Roman" w:hAnsi="Times New Roman" w:cs="Times New Roman"/>
          <w:sz w:val="24"/>
          <w:szCs w:val="24"/>
        </w:rPr>
        <w:t xml:space="preserve"> - ежемесячно, не позднее пятого рабочего дня текущего месяца;</w:t>
      </w:r>
    </w:p>
    <w:p w:rsidR="007F3FEB" w:rsidRPr="00E22850" w:rsidRDefault="00146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83">
        <w:rPr>
          <w:rFonts w:ascii="Times New Roman" w:hAnsi="Times New Roman" w:cs="Times New Roman"/>
          <w:sz w:val="24"/>
          <w:szCs w:val="24"/>
        </w:rPr>
        <w:t>бюджетным отдел</w:t>
      </w:r>
      <w:r w:rsidR="00C61DA8" w:rsidRPr="00AE1483">
        <w:rPr>
          <w:rFonts w:ascii="Times New Roman" w:hAnsi="Times New Roman" w:cs="Times New Roman"/>
          <w:sz w:val="24"/>
          <w:szCs w:val="24"/>
        </w:rPr>
        <w:t>о</w:t>
      </w:r>
      <w:r w:rsidRPr="00AE1483">
        <w:rPr>
          <w:rFonts w:ascii="Times New Roman" w:hAnsi="Times New Roman" w:cs="Times New Roman"/>
          <w:sz w:val="24"/>
          <w:szCs w:val="24"/>
        </w:rPr>
        <w:t>м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по </w:t>
      </w:r>
      <w:r w:rsidR="005625FE" w:rsidRPr="00AE1483">
        <w:rPr>
          <w:rFonts w:ascii="Times New Roman" w:hAnsi="Times New Roman" w:cs="Times New Roman"/>
          <w:sz w:val="24"/>
          <w:szCs w:val="24"/>
        </w:rPr>
        <w:t xml:space="preserve">безвозмездным поступлениям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в отдел </w:t>
      </w:r>
      <w:r w:rsidRPr="00AE1483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5625FE" w:rsidRPr="00AE1483">
        <w:rPr>
          <w:rFonts w:ascii="Times New Roman" w:hAnsi="Times New Roman" w:cs="Times New Roman"/>
          <w:sz w:val="24"/>
          <w:szCs w:val="24"/>
        </w:rPr>
        <w:t xml:space="preserve"> и на бумажном носителе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- ежемесячно, не позднее пятого</w:t>
      </w:r>
      <w:r w:rsidR="007F3FEB" w:rsidRPr="00E22850">
        <w:rPr>
          <w:rFonts w:ascii="Times New Roman" w:hAnsi="Times New Roman" w:cs="Times New Roman"/>
          <w:sz w:val="24"/>
          <w:szCs w:val="24"/>
        </w:rPr>
        <w:t xml:space="preserve"> рабочего дня текущего месяца.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50">
        <w:rPr>
          <w:rFonts w:ascii="Times New Roman" w:hAnsi="Times New Roman" w:cs="Times New Roman"/>
          <w:sz w:val="24"/>
          <w:szCs w:val="24"/>
        </w:rPr>
        <w:t xml:space="preserve">8. Отдел </w:t>
      </w:r>
      <w:r w:rsidR="00AD0D36" w:rsidRPr="00E22850">
        <w:rPr>
          <w:rFonts w:ascii="Times New Roman" w:hAnsi="Times New Roman" w:cs="Times New Roman"/>
          <w:sz w:val="24"/>
          <w:szCs w:val="24"/>
        </w:rPr>
        <w:t>по прогнозировани</w:t>
      </w:r>
      <w:r w:rsidR="00561FBD" w:rsidRPr="00E22850">
        <w:rPr>
          <w:rFonts w:ascii="Times New Roman" w:hAnsi="Times New Roman" w:cs="Times New Roman"/>
          <w:sz w:val="24"/>
          <w:szCs w:val="24"/>
        </w:rPr>
        <w:t>ю</w:t>
      </w:r>
      <w:r w:rsidR="00AD0D36" w:rsidRPr="00E22850">
        <w:rPr>
          <w:rFonts w:ascii="Times New Roman" w:hAnsi="Times New Roman" w:cs="Times New Roman"/>
          <w:sz w:val="24"/>
          <w:szCs w:val="24"/>
        </w:rPr>
        <w:t xml:space="preserve"> и администрированию доходов </w:t>
      </w:r>
      <w:r w:rsidRPr="00E22850">
        <w:rPr>
          <w:rFonts w:ascii="Times New Roman" w:hAnsi="Times New Roman" w:cs="Times New Roman"/>
          <w:sz w:val="24"/>
          <w:szCs w:val="24"/>
        </w:rPr>
        <w:t>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основе </w:t>
      </w:r>
      <w:hyperlink w:anchor="P1387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AD0D36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сведения о помесячном распределении поступлений налоговых и неналоговых доходов в бюджет </w:t>
      </w:r>
      <w:r w:rsidR="00AD0D36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35E37">
        <w:rPr>
          <w:rFonts w:ascii="Times New Roman" w:hAnsi="Times New Roman" w:cs="Times New Roman"/>
          <w:sz w:val="24"/>
          <w:szCs w:val="24"/>
        </w:rPr>
        <w:t>№</w:t>
      </w:r>
      <w:r w:rsidR="008B07B6">
        <w:rPr>
          <w:rFonts w:ascii="Times New Roman" w:hAnsi="Times New Roman" w:cs="Times New Roman"/>
          <w:sz w:val="24"/>
          <w:szCs w:val="24"/>
        </w:rPr>
        <w:t xml:space="preserve"> 4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Порядку) и направляет в отдел </w:t>
      </w:r>
      <w:r w:rsidR="00AD0D36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251AC0">
        <w:rPr>
          <w:rFonts w:ascii="Times New Roman" w:hAnsi="Times New Roman" w:cs="Times New Roman"/>
          <w:sz w:val="24"/>
          <w:szCs w:val="24"/>
        </w:rPr>
        <w:t>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356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FC5260" w:rsidRDefault="00FC52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9730B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9730B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9730B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9730B5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B70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10. В це</w:t>
      </w:r>
      <w:r w:rsidR="00115C70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251AC0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главные распорядители), </w:t>
      </w:r>
      <w:r w:rsidR="009730B5">
        <w:rPr>
          <w:rFonts w:ascii="Times New Roman" w:hAnsi="Times New Roman" w:cs="Times New Roman"/>
          <w:sz w:val="24"/>
          <w:szCs w:val="24"/>
        </w:rPr>
        <w:t>бюджетный отдел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</w:t>
      </w:r>
      <w:r w:rsidR="005625FE"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 </w:t>
      </w: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AE1483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представляются в отдел </w:t>
      </w:r>
      <w:r w:rsidR="009730B5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Pr="00AE1483">
        <w:rPr>
          <w:rFonts w:ascii="Times New Roman" w:hAnsi="Times New Roman" w:cs="Times New Roman"/>
          <w:sz w:val="24"/>
          <w:szCs w:val="24"/>
        </w:rPr>
        <w:t xml:space="preserve">виде </w:t>
      </w:r>
      <w:r w:rsidR="005625FE" w:rsidRPr="00AE1483">
        <w:rPr>
          <w:rFonts w:ascii="Times New Roman" w:hAnsi="Times New Roman" w:cs="Times New Roman"/>
          <w:sz w:val="24"/>
          <w:szCs w:val="24"/>
        </w:rPr>
        <w:t xml:space="preserve">и на бумажном носителе </w:t>
      </w:r>
      <w:r w:rsidRPr="00AE1483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9730B5" w:rsidRPr="00AE1483">
        <w:rPr>
          <w:rFonts w:ascii="Times New Roman" w:hAnsi="Times New Roman" w:cs="Times New Roman"/>
          <w:sz w:val="24"/>
          <w:szCs w:val="24"/>
        </w:rPr>
        <w:t>решения Совета</w:t>
      </w:r>
      <w:r w:rsidRPr="00AE1483">
        <w:rPr>
          <w:rFonts w:ascii="Times New Roman" w:hAnsi="Times New Roman" w:cs="Times New Roman"/>
          <w:sz w:val="24"/>
          <w:szCs w:val="24"/>
        </w:rPr>
        <w:t xml:space="preserve"> </w:t>
      </w:r>
      <w:r w:rsidR="009730B5" w:rsidRPr="00AE148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Pr="00AE1483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="009730B5" w:rsidRPr="00AE1483">
        <w:rPr>
          <w:rFonts w:ascii="Times New Roman" w:hAnsi="Times New Roman" w:cs="Times New Roman"/>
          <w:sz w:val="24"/>
          <w:szCs w:val="24"/>
        </w:rPr>
        <w:t>района</w:t>
      </w:r>
      <w:r w:rsidRPr="00AE148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9730B5" w:rsidRPr="00AE1483">
        <w:rPr>
          <w:rFonts w:ascii="Times New Roman" w:hAnsi="Times New Roman" w:cs="Times New Roman"/>
          <w:sz w:val="24"/>
          <w:szCs w:val="24"/>
        </w:rPr>
        <w:t>района</w:t>
      </w:r>
      <w:r w:rsidRPr="00AE148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9730B5" w:rsidRPr="00AE1483">
        <w:rPr>
          <w:rFonts w:ascii="Times New Roman" w:hAnsi="Times New Roman" w:cs="Times New Roman"/>
          <w:sz w:val="24"/>
          <w:szCs w:val="24"/>
        </w:rPr>
        <w:t>района</w:t>
      </w:r>
      <w:r w:rsidRPr="00AE1483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83">
        <w:rPr>
          <w:rFonts w:ascii="Times New Roman" w:hAnsi="Times New Roman" w:cs="Times New Roman"/>
          <w:sz w:val="24"/>
          <w:szCs w:val="24"/>
        </w:rPr>
        <w:t xml:space="preserve">11. В целях ведения кассового плана главные распорядители, </w:t>
      </w:r>
      <w:r w:rsidR="00556ECD" w:rsidRPr="00AE1483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Pr="00AE1483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5625FE" w:rsidRPr="00AE1483"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Pr="00AE1483">
        <w:rPr>
          <w:rFonts w:ascii="Times New Roman" w:hAnsi="Times New Roman" w:cs="Times New Roman"/>
          <w:sz w:val="24"/>
          <w:szCs w:val="24"/>
        </w:rPr>
        <w:t xml:space="preserve"> формируют уточненный </w:t>
      </w:r>
      <w:hyperlink w:anchor="P272" w:history="1">
        <w:r w:rsidRPr="00AE1483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AE1483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9730B5" w:rsidRPr="00AE1483">
        <w:rPr>
          <w:rFonts w:ascii="Times New Roman" w:hAnsi="Times New Roman" w:cs="Times New Roman"/>
          <w:sz w:val="24"/>
          <w:szCs w:val="24"/>
        </w:rPr>
        <w:t>района</w:t>
      </w:r>
      <w:r w:rsidRPr="00AE1483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 и представляют в отдел </w:t>
      </w:r>
      <w:r w:rsidR="009730B5" w:rsidRPr="00AE1483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AE1483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5625FE" w:rsidRPr="00AE1483">
        <w:rPr>
          <w:rFonts w:ascii="Times New Roman" w:hAnsi="Times New Roman" w:cs="Times New Roman"/>
          <w:sz w:val="24"/>
          <w:szCs w:val="24"/>
        </w:rPr>
        <w:t>и на бумажном носителе</w:t>
      </w:r>
      <w:r w:rsidRPr="00AE1483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осуществляется: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- по мере внесения изменений в показатели сводной бюджетной росписи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</w:t>
      </w:r>
      <w:r w:rsidR="009730B5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Pr="00C226F1">
        <w:rPr>
          <w:rFonts w:ascii="Times New Roman" w:hAnsi="Times New Roman" w:cs="Times New Roman"/>
          <w:sz w:val="24"/>
          <w:szCs w:val="24"/>
        </w:rPr>
        <w:t xml:space="preserve">финансовый год указываются фактические кассовые выплаты по расходам бюджета </w:t>
      </w:r>
      <w:r w:rsidR="009730B5" w:rsidRPr="00C226F1">
        <w:rPr>
          <w:rFonts w:ascii="Times New Roman" w:hAnsi="Times New Roman" w:cs="Times New Roman"/>
          <w:sz w:val="24"/>
          <w:szCs w:val="24"/>
        </w:rPr>
        <w:t>района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12. Отдел </w:t>
      </w:r>
      <w:r w:rsidR="00EA0197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формирует свод указанных сведений по форме согласно </w:t>
      </w:r>
      <w:hyperlink w:anchor="P27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A0197" w:rsidRDefault="00EA01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</w:p>
    <w:p w:rsidR="007F3FEB" w:rsidRPr="009B32D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9B32DF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lastRenderedPageBreak/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C226F1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C226F1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B70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C226F1">
        <w:rPr>
          <w:rFonts w:ascii="Times New Roman" w:hAnsi="Times New Roman" w:cs="Times New Roman"/>
          <w:sz w:val="24"/>
          <w:szCs w:val="24"/>
        </w:rPr>
        <w:t>района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14. Главные администраторы источников финансирования дефицита бюджета </w:t>
      </w:r>
      <w:r w:rsidR="00C226F1">
        <w:rPr>
          <w:rFonts w:ascii="Times New Roman" w:hAnsi="Times New Roman" w:cs="Times New Roman"/>
          <w:sz w:val="24"/>
          <w:szCs w:val="24"/>
        </w:rPr>
        <w:t>района</w:t>
      </w:r>
      <w:r w:rsidR="00560A1E">
        <w:rPr>
          <w:rFonts w:ascii="Times New Roman" w:hAnsi="Times New Roman" w:cs="Times New Roman"/>
          <w:sz w:val="24"/>
          <w:szCs w:val="24"/>
        </w:rPr>
        <w:t xml:space="preserve">, бюджетный отдел </w:t>
      </w:r>
      <w:r w:rsidRPr="00251AC0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>
        <w:rPr>
          <w:rFonts w:ascii="Times New Roman" w:hAnsi="Times New Roman" w:cs="Times New Roman"/>
          <w:sz w:val="24"/>
          <w:szCs w:val="24"/>
        </w:rPr>
        <w:t xml:space="preserve">решения Совета муниципального района Мелеузовский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="00C226F1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представляют в </w:t>
      </w:r>
      <w:r w:rsidR="00C226F1">
        <w:rPr>
          <w:rFonts w:ascii="Times New Roman" w:hAnsi="Times New Roman" w:cs="Times New Roman"/>
          <w:sz w:val="24"/>
          <w:szCs w:val="24"/>
        </w:rPr>
        <w:t>отдел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C226F1">
        <w:rPr>
          <w:rFonts w:ascii="Times New Roman" w:hAnsi="Times New Roman" w:cs="Times New Roman"/>
          <w:sz w:val="24"/>
          <w:szCs w:val="24"/>
        </w:rPr>
        <w:t xml:space="preserve">исполнения бюджета и контроля </w:t>
      </w:r>
      <w:r w:rsidRPr="00251AC0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и кассовых выплат по источникам финансирования дефицита бюджета </w:t>
      </w:r>
      <w:r w:rsidR="00C226F1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 w:rsidR="005F0ED4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</w:t>
      </w:r>
      <w:r w:rsidR="00560A1E">
        <w:rPr>
          <w:rFonts w:ascii="Times New Roman" w:hAnsi="Times New Roman" w:cs="Times New Roman"/>
          <w:sz w:val="24"/>
          <w:szCs w:val="24"/>
        </w:rPr>
        <w:t xml:space="preserve">бюджетным </w:t>
      </w:r>
      <w:proofErr w:type="gramStart"/>
      <w:r w:rsidR="00560A1E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251AC0">
        <w:rPr>
          <w:rFonts w:ascii="Times New Roman" w:hAnsi="Times New Roman" w:cs="Times New Roman"/>
          <w:sz w:val="24"/>
          <w:szCs w:val="24"/>
        </w:rPr>
        <w:t xml:space="preserve">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560A1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560A1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560A1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560A1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в </w:t>
      </w:r>
      <w:r w:rsidR="00556ECD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Pr="00251AC0">
        <w:rPr>
          <w:rFonts w:ascii="Times New Roman" w:hAnsi="Times New Roman" w:cs="Times New Roman"/>
          <w:sz w:val="24"/>
          <w:szCs w:val="24"/>
        </w:rPr>
        <w:t>отдел ежемесячно не позднее четвертого рабочего дня текущего месяца.</w:t>
      </w:r>
    </w:p>
    <w:p w:rsidR="007F3FEB" w:rsidRPr="00251AC0" w:rsidRDefault="0055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ECD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7F3FEB" w:rsidRPr="00556ECD">
        <w:rPr>
          <w:rFonts w:ascii="Times New Roman" w:hAnsi="Times New Roman" w:cs="Times New Roman"/>
          <w:sz w:val="24"/>
          <w:szCs w:val="24"/>
        </w:rPr>
        <w:t>отдел 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основе уточненных прогнозов главных администраторов источников финансирования дефицита бюджета </w:t>
      </w:r>
      <w:r w:rsidR="00E22850">
        <w:rPr>
          <w:rFonts w:ascii="Times New Roman" w:hAnsi="Times New Roman" w:cs="Times New Roman"/>
          <w:sz w:val="24"/>
          <w:szCs w:val="24"/>
        </w:rPr>
        <w:t>района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формирует в электронном виде и представляет в отдел </w:t>
      </w:r>
      <w:r w:rsidR="00E22850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E22850">
        <w:rPr>
          <w:rFonts w:ascii="Times New Roman" w:hAnsi="Times New Roman" w:cs="Times New Roman"/>
          <w:sz w:val="24"/>
          <w:szCs w:val="24"/>
        </w:rPr>
        <w:t>района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E2285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E2285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E22850" w:rsidRPr="00E22850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отдел </w:t>
      </w:r>
      <w:r w:rsidR="00877C37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877C37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="00F12D81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18. Кассовый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отделом </w:t>
      </w:r>
      <w:r w:rsidR="00877C37">
        <w:rPr>
          <w:rFonts w:ascii="Times New Roman" w:hAnsi="Times New Roman" w:cs="Times New Roman"/>
          <w:sz w:val="24"/>
          <w:szCs w:val="24"/>
        </w:rPr>
        <w:t>исполнения бюджета и контроля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12D81"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5 к настоящему Порядку) не позднее пятнадцатого рабочего дня со дня принятия </w:t>
      </w:r>
      <w:r w:rsidR="00877C37">
        <w:rPr>
          <w:rFonts w:ascii="Times New Roman" w:hAnsi="Times New Roman" w:cs="Times New Roman"/>
          <w:sz w:val="24"/>
          <w:szCs w:val="24"/>
        </w:rPr>
        <w:t>решения Совета</w:t>
      </w:r>
      <w:r w:rsidR="00877C37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877C37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 w:rsidR="00877C37"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="00877C37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19. Отдел </w:t>
      </w:r>
      <w:r w:rsidR="00E22850">
        <w:rPr>
          <w:rFonts w:ascii="Times New Roman" w:hAnsi="Times New Roman" w:cs="Times New Roman"/>
          <w:sz w:val="24"/>
          <w:szCs w:val="24"/>
        </w:rPr>
        <w:t xml:space="preserve">исполнения бюджета и контроля </w:t>
      </w:r>
      <w:r w:rsidRPr="00251AC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</w:t>
      </w:r>
      <w:r w:rsidRPr="00251AC0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E22850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и </w:t>
      </w:r>
      <w:r w:rsidR="00E22850">
        <w:rPr>
          <w:rFonts w:ascii="Times New Roman" w:hAnsi="Times New Roman" w:cs="Times New Roman"/>
          <w:sz w:val="24"/>
          <w:szCs w:val="24"/>
        </w:rPr>
        <w:t>бюджетного отдела</w:t>
      </w:r>
      <w:r w:rsidRPr="00251A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Default="007F3FEB">
      <w:pPr>
        <w:pStyle w:val="ConsPlusNormal"/>
        <w:jc w:val="right"/>
      </w:pPr>
    </w:p>
    <w:p w:rsidR="00E22850" w:rsidRDefault="00E22850">
      <w:pPr>
        <w:pStyle w:val="ConsPlusNormal"/>
        <w:jc w:val="right"/>
      </w:pPr>
    </w:p>
    <w:p w:rsidR="00E22850" w:rsidRPr="00E22850" w:rsidRDefault="00EE173C" w:rsidP="00E228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C526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C5260">
        <w:rPr>
          <w:rFonts w:ascii="Times New Roman" w:hAnsi="Times New Roman" w:cs="Times New Roman"/>
          <w:sz w:val="24"/>
          <w:szCs w:val="24"/>
        </w:rPr>
        <w:t>. управляющего</w:t>
      </w:r>
      <w:r w:rsidR="00E22850" w:rsidRPr="00E22850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E228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5260"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 w:rsidR="00FC5260">
        <w:rPr>
          <w:rFonts w:ascii="Times New Roman" w:hAnsi="Times New Roman" w:cs="Times New Roman"/>
          <w:sz w:val="24"/>
          <w:szCs w:val="24"/>
        </w:rPr>
        <w:t>Рысаева</w:t>
      </w:r>
      <w:proofErr w:type="spellEnd"/>
    </w:p>
    <w:p w:rsidR="00E22850" w:rsidRDefault="00E22850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1845DB" w:rsidRDefault="001845DB">
      <w:pPr>
        <w:pStyle w:val="ConsPlusNormal"/>
        <w:jc w:val="right"/>
        <w:outlineLvl w:val="1"/>
      </w:pPr>
    </w:p>
    <w:p w:rsidR="007F3FEB" w:rsidRDefault="007F3FEB" w:rsidP="00443564">
      <w:pPr>
        <w:pStyle w:val="ConsPlusNormal"/>
        <w:ind w:left="4956"/>
        <w:outlineLvl w:val="1"/>
      </w:pPr>
      <w:r>
        <w:t>Приложение N 1</w:t>
      </w:r>
    </w:p>
    <w:p w:rsidR="007F3FEB" w:rsidRDefault="007F3FEB" w:rsidP="00443564">
      <w:pPr>
        <w:pStyle w:val="ConsPlusNormal"/>
        <w:ind w:left="4956"/>
      </w:pPr>
      <w:r>
        <w:t>к Порядку составления</w:t>
      </w:r>
    </w:p>
    <w:p w:rsidR="007F3FEB" w:rsidRDefault="007F3FEB" w:rsidP="00443564">
      <w:pPr>
        <w:pStyle w:val="ConsPlusNormal"/>
        <w:ind w:left="4956"/>
      </w:pPr>
      <w:r>
        <w:t>и ведения кассового плана исполнения</w:t>
      </w:r>
    </w:p>
    <w:p w:rsidR="00443564" w:rsidRDefault="007F3FEB" w:rsidP="00443564">
      <w:pPr>
        <w:pStyle w:val="ConsPlusNormal"/>
        <w:ind w:left="4956"/>
      </w:pPr>
      <w:r>
        <w:t xml:space="preserve">бюджета </w:t>
      </w:r>
      <w:r w:rsidR="00443564">
        <w:t>муниципального района Мелеузовский район</w:t>
      </w:r>
    </w:p>
    <w:p w:rsidR="007F3FEB" w:rsidRDefault="007F3FEB" w:rsidP="00443564">
      <w:pPr>
        <w:pStyle w:val="ConsPlusNormal"/>
        <w:ind w:left="4956"/>
      </w:pPr>
      <w:r>
        <w:t>Республики Башкортостан</w:t>
      </w:r>
    </w:p>
    <w:p w:rsidR="007F3FEB" w:rsidRDefault="007F3FEB" w:rsidP="00443564">
      <w:pPr>
        <w:pStyle w:val="ConsPlusNormal"/>
        <w:ind w:left="4956"/>
      </w:pPr>
      <w:r>
        <w:t>в текущем финансовом году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both"/>
      </w:pPr>
    </w:p>
    <w:p w:rsidR="007F3FEB" w:rsidRDefault="007F3FEB">
      <w:pPr>
        <w:sectPr w:rsidR="007F3FEB" w:rsidSect="00A17239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F3FEB" w:rsidRDefault="007F3FEB">
      <w:pPr>
        <w:pStyle w:val="ConsPlusNonformat"/>
        <w:jc w:val="both"/>
      </w:pPr>
      <w:bookmarkStart w:id="5" w:name="P162"/>
      <w:bookmarkEnd w:id="5"/>
      <w:r>
        <w:rPr>
          <w:sz w:val="16"/>
        </w:rPr>
        <w:lastRenderedPageBreak/>
        <w:t xml:space="preserve">                                                                     СВЕДЕНИЯ О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</w:t>
      </w:r>
      <w:r w:rsidR="00BB65B2">
        <w:rPr>
          <w:sz w:val="16"/>
        </w:rPr>
        <w:t xml:space="preserve">                </w:t>
      </w:r>
      <w:r>
        <w:rPr>
          <w:sz w:val="16"/>
        </w:rPr>
        <w:t xml:space="preserve">В БЮДЖЕТ </w:t>
      </w:r>
      <w:r w:rsidR="00BB65B2">
        <w:rPr>
          <w:sz w:val="16"/>
        </w:rPr>
        <w:t xml:space="preserve">МР МЕЛЕУЗОВСКИЙ РАЙОН </w:t>
      </w:r>
      <w:r>
        <w:rPr>
          <w:sz w:val="16"/>
        </w:rPr>
        <w:t xml:space="preserve">РЕСПУБЛИКИ БАШКОРТОСТАН НА 20____ ГОД </w:t>
      </w:r>
      <w:r w:rsidR="00BB65B2">
        <w:rPr>
          <w:sz w:val="16"/>
        </w:rPr>
        <w:t xml:space="preserve">     </w:t>
      </w:r>
      <w:r>
        <w:rPr>
          <w:sz w:val="16"/>
        </w:rPr>
        <w:t xml:space="preserve">                 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бюджета </w:t>
      </w:r>
      <w:r w:rsidR="00BB65B2">
        <w:rPr>
          <w:sz w:val="16"/>
        </w:rPr>
        <w:t xml:space="preserve">МР Мелеузовский район </w:t>
      </w:r>
      <w:r>
        <w:rPr>
          <w:sz w:val="16"/>
        </w:rPr>
        <w:t xml:space="preserve">Республики Башкортостан </w:t>
      </w:r>
      <w:r w:rsidR="00BB65B2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├──────────────┤</w:t>
      </w:r>
    </w:p>
    <w:p w:rsidR="007F3FEB" w:rsidRDefault="00BB65B2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8" w:type="dxa"/>
          </w:tcPr>
          <w:p w:rsidR="007F3FEB" w:rsidRDefault="007F3FE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7F3FEB" w:rsidRDefault="007F3FE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18</w:t>
            </w: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BB65B2" w:rsidRDefault="00BB65B2">
      <w:pPr>
        <w:pStyle w:val="ConsPlusNormal"/>
        <w:jc w:val="right"/>
        <w:outlineLvl w:val="1"/>
      </w:pPr>
    </w:p>
    <w:p w:rsidR="00BB65B2" w:rsidRDefault="00BB65B2">
      <w:pPr>
        <w:pStyle w:val="ConsPlusNormal"/>
        <w:jc w:val="right"/>
        <w:outlineLvl w:val="1"/>
      </w:pPr>
    </w:p>
    <w:p w:rsidR="00BB65B2" w:rsidRDefault="00BB65B2">
      <w:pPr>
        <w:pStyle w:val="ConsPlusNormal"/>
        <w:jc w:val="right"/>
        <w:outlineLvl w:val="1"/>
      </w:pPr>
    </w:p>
    <w:p w:rsidR="00BB65B2" w:rsidRDefault="00BB65B2">
      <w:pPr>
        <w:pStyle w:val="ConsPlusNormal"/>
        <w:jc w:val="right"/>
        <w:outlineLvl w:val="1"/>
      </w:pPr>
    </w:p>
    <w:p w:rsidR="007F3FEB" w:rsidRDefault="007F3FEB" w:rsidP="00BB65B2">
      <w:pPr>
        <w:pStyle w:val="ConsPlusNormal"/>
        <w:ind w:left="10620"/>
        <w:outlineLvl w:val="1"/>
      </w:pPr>
      <w:r>
        <w:lastRenderedPageBreak/>
        <w:t>Приложение N 2</w:t>
      </w:r>
    </w:p>
    <w:p w:rsidR="00BB65B2" w:rsidRDefault="00BB65B2" w:rsidP="00CD74B1">
      <w:pPr>
        <w:pStyle w:val="ConsPlusNormal"/>
        <w:ind w:left="10620"/>
      </w:pPr>
      <w:r>
        <w:t>к Порядку составления</w:t>
      </w:r>
    </w:p>
    <w:p w:rsidR="00BB65B2" w:rsidRDefault="00BB65B2" w:rsidP="00CD74B1">
      <w:pPr>
        <w:pStyle w:val="ConsPlusNormal"/>
        <w:ind w:left="10620"/>
      </w:pPr>
      <w:r>
        <w:t>и ведения кассового плана исполнения</w:t>
      </w:r>
    </w:p>
    <w:p w:rsidR="00CD74B1" w:rsidRDefault="00BB65B2" w:rsidP="00CD74B1">
      <w:pPr>
        <w:pStyle w:val="ConsPlusNormal"/>
        <w:ind w:left="10620"/>
      </w:pPr>
      <w:r>
        <w:t>бюджета муниципального района Мелеузовский район</w:t>
      </w:r>
      <w:r w:rsidR="00CD74B1">
        <w:t xml:space="preserve"> </w:t>
      </w:r>
    </w:p>
    <w:p w:rsidR="00BB65B2" w:rsidRDefault="00BB65B2" w:rsidP="00CD74B1">
      <w:pPr>
        <w:pStyle w:val="ConsPlusNormal"/>
        <w:ind w:left="10620"/>
      </w:pPr>
      <w:r>
        <w:t>Республики Башкортостан</w:t>
      </w:r>
    </w:p>
    <w:p w:rsidR="00BB65B2" w:rsidRDefault="00BB65B2" w:rsidP="00CD74B1">
      <w:pPr>
        <w:pStyle w:val="ConsPlusNormal"/>
        <w:ind w:left="10620"/>
      </w:pPr>
      <w:r>
        <w:t>в текущем финансовом году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6" w:name="P272"/>
      <w:bookmarkEnd w:id="6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БЮДЖЕТА </w:t>
      </w:r>
      <w:r w:rsidR="00CD74B1">
        <w:rPr>
          <w:sz w:val="16"/>
        </w:rPr>
        <w:t xml:space="preserve">МР МЕЛЕУЗОВСКИЙ РАЙОН </w:t>
      </w:r>
      <w:r>
        <w:rPr>
          <w:sz w:val="16"/>
        </w:rPr>
        <w:t>РЕСПУБЛИКИ БАШКОРТОСТАН N ____</w:t>
      </w:r>
      <w:r w:rsidR="00CD74B1">
        <w:rPr>
          <w:sz w:val="16"/>
        </w:rPr>
        <w:t xml:space="preserve">                          </w:t>
      </w:r>
      <w:r>
        <w:rPr>
          <w:sz w:val="16"/>
        </w:rPr>
        <w:t>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Default="00CD74B1">
      <w:pPr>
        <w:pStyle w:val="ConsPlusNonformat"/>
        <w:jc w:val="both"/>
      </w:pPr>
      <w:r>
        <w:rPr>
          <w:sz w:val="16"/>
        </w:rPr>
        <w:t xml:space="preserve">МР Мелеузовский район </w:t>
      </w:r>
      <w:r w:rsidR="007F3FEB">
        <w:rPr>
          <w:sz w:val="16"/>
        </w:rPr>
        <w:t>Республики Башкортостан _________________________________________________________                       по ППП│              │</w:t>
      </w:r>
    </w:p>
    <w:p w:rsidR="007F3FEB" w:rsidRDefault="00CD74B1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5" w:type="dxa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Default="007F3FEB">
            <w:pPr>
              <w:pStyle w:val="ConsPlusNormal"/>
            </w:pP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 w:rsidP="00BB65B2">
      <w:pPr>
        <w:pStyle w:val="ConsPlusNormal"/>
        <w:ind w:left="10620"/>
        <w:outlineLvl w:val="1"/>
      </w:pPr>
      <w:r>
        <w:t>Приложение N 3</w:t>
      </w:r>
    </w:p>
    <w:p w:rsidR="00BB65B2" w:rsidRDefault="00BB65B2" w:rsidP="00CD74B1">
      <w:pPr>
        <w:pStyle w:val="ConsPlusNormal"/>
        <w:ind w:left="10620"/>
      </w:pPr>
      <w:r>
        <w:t>к Порядку составления</w:t>
      </w:r>
    </w:p>
    <w:p w:rsidR="00BB65B2" w:rsidRDefault="00BB65B2" w:rsidP="00CD74B1">
      <w:pPr>
        <w:pStyle w:val="ConsPlusNormal"/>
        <w:ind w:left="10620"/>
      </w:pPr>
      <w:r>
        <w:t>и ведения кассового плана исполнения</w:t>
      </w:r>
    </w:p>
    <w:p w:rsidR="00BB65B2" w:rsidRDefault="00BB65B2" w:rsidP="00CD74B1">
      <w:pPr>
        <w:pStyle w:val="ConsPlusNormal"/>
        <w:ind w:left="10620"/>
      </w:pPr>
      <w:r>
        <w:t>бюджета муниципального района Мелеузовский район</w:t>
      </w:r>
    </w:p>
    <w:p w:rsidR="00BB65B2" w:rsidRDefault="00BB65B2" w:rsidP="00CD74B1">
      <w:pPr>
        <w:pStyle w:val="ConsPlusNormal"/>
        <w:ind w:left="10620"/>
      </w:pPr>
      <w:r>
        <w:t>Республики Башкортостан</w:t>
      </w:r>
    </w:p>
    <w:p w:rsidR="00BB65B2" w:rsidRDefault="00BB65B2" w:rsidP="00CD74B1">
      <w:pPr>
        <w:pStyle w:val="ConsPlusNormal"/>
        <w:ind w:left="10620"/>
      </w:pPr>
      <w:r>
        <w:t>в текущем финансовом году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7" w:name="P380"/>
      <w:bookmarkEnd w:id="7"/>
      <w:r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ИСТОЧНИКАМ ФИНАНСИРОВАНИЯ ДЕФИЦИТА БЮДЖЕТА </w:t>
      </w:r>
      <w:r w:rsidR="00855953">
        <w:rPr>
          <w:sz w:val="16"/>
        </w:rPr>
        <w:t xml:space="preserve">МР МЕЛЕУЗОВСКИЙ РАЙОН </w:t>
      </w:r>
      <w:r>
        <w:rPr>
          <w:sz w:val="16"/>
        </w:rPr>
        <w:t>РЕСПУБЛИКИ БАШКОРТОСТАН N ___</w:t>
      </w:r>
      <w:r w:rsidR="00855953">
        <w:rPr>
          <w:sz w:val="16"/>
        </w:rPr>
        <w:t xml:space="preserve"> </w:t>
      </w:r>
      <w:r>
        <w:rPr>
          <w:sz w:val="16"/>
        </w:rPr>
        <w:t xml:space="preserve"> 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 ____________________________________________________    </w:t>
      </w:r>
      <w:r w:rsidR="00855953">
        <w:rPr>
          <w:sz w:val="16"/>
        </w:rPr>
        <w:t xml:space="preserve">  </w:t>
      </w:r>
      <w:r>
        <w:rPr>
          <w:sz w:val="16"/>
        </w:rPr>
        <w:t xml:space="preserve">          ├──────────────┤</w:t>
      </w:r>
    </w:p>
    <w:p w:rsidR="007F3FEB" w:rsidRDefault="0085595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5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lastRenderedPageBreak/>
              <w:t>Кассовые поступления, всего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sectPr w:rsidR="007F3FEB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F3FEB" w:rsidRDefault="007F3FEB" w:rsidP="00C364FB">
      <w:pPr>
        <w:pStyle w:val="ConsPlusNormal"/>
        <w:ind w:left="5664"/>
        <w:outlineLvl w:val="1"/>
      </w:pPr>
      <w:r>
        <w:lastRenderedPageBreak/>
        <w:t xml:space="preserve">Приложение N </w:t>
      </w:r>
      <w:r w:rsidR="00335E37">
        <w:t>5</w:t>
      </w:r>
    </w:p>
    <w:p w:rsidR="007F3FEB" w:rsidRDefault="007F3FEB" w:rsidP="00C364FB">
      <w:pPr>
        <w:pStyle w:val="ConsPlusNormal"/>
        <w:ind w:left="5664"/>
      </w:pPr>
      <w:r>
        <w:t>к Порядку составления</w:t>
      </w:r>
    </w:p>
    <w:p w:rsidR="007F3FEB" w:rsidRDefault="007F3FEB" w:rsidP="00C364FB">
      <w:pPr>
        <w:pStyle w:val="ConsPlusNormal"/>
        <w:ind w:left="5664"/>
      </w:pPr>
      <w:r>
        <w:t>и ведения кассового плана</w:t>
      </w:r>
    </w:p>
    <w:p w:rsidR="00A375A9" w:rsidRDefault="007F3FEB" w:rsidP="00C364FB">
      <w:pPr>
        <w:pStyle w:val="ConsPlusNormal"/>
        <w:ind w:left="5664"/>
      </w:pPr>
      <w:r>
        <w:t xml:space="preserve">бюджета </w:t>
      </w:r>
      <w:r w:rsidR="00A375A9">
        <w:t>муниципального района Мелеузовский район</w:t>
      </w:r>
    </w:p>
    <w:p w:rsidR="007F3FEB" w:rsidRDefault="007F3FEB" w:rsidP="00C364FB">
      <w:pPr>
        <w:pStyle w:val="ConsPlusNormal"/>
        <w:ind w:left="5664"/>
      </w:pPr>
      <w:r>
        <w:t>Республики Башкортостан</w:t>
      </w:r>
    </w:p>
    <w:p w:rsidR="007F3FEB" w:rsidRDefault="007F3FEB" w:rsidP="00C364FB">
      <w:pPr>
        <w:pStyle w:val="ConsPlusNormal"/>
        <w:ind w:left="5664"/>
      </w:pPr>
      <w:r>
        <w:t>в текущем финансовом году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center"/>
      </w:pPr>
    </w:p>
    <w:p w:rsidR="007F3FEB" w:rsidRPr="000342ED" w:rsidRDefault="007F3FEB">
      <w:pPr>
        <w:pStyle w:val="ConsPlusNonformat"/>
        <w:jc w:val="both"/>
      </w:pPr>
      <w:r>
        <w:t xml:space="preserve">                                                    </w:t>
      </w:r>
      <w:r w:rsidRPr="000342ED">
        <w:t>УТВЕРЖДАЮ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</w:t>
      </w:r>
      <w:r w:rsidR="000342ED" w:rsidRPr="000342ED">
        <w:t xml:space="preserve">                              Заместитель главы Администрации-</w:t>
      </w:r>
    </w:p>
    <w:p w:rsidR="000342ED" w:rsidRPr="000342ED" w:rsidRDefault="007F3FEB">
      <w:pPr>
        <w:pStyle w:val="ConsPlusNonformat"/>
        <w:jc w:val="both"/>
      </w:pPr>
      <w:r w:rsidRPr="000342ED">
        <w:t xml:space="preserve">                                             </w:t>
      </w:r>
      <w:r w:rsidR="000342ED" w:rsidRPr="000342ED">
        <w:t xml:space="preserve">-начальник </w:t>
      </w:r>
      <w:proofErr w:type="spellStart"/>
      <w:r w:rsidR="000342ED" w:rsidRPr="000342ED">
        <w:t>финуправления</w:t>
      </w:r>
      <w:proofErr w:type="spellEnd"/>
    </w:p>
    <w:p w:rsidR="007F3FEB" w:rsidRPr="000342ED" w:rsidRDefault="000342ED">
      <w:pPr>
        <w:pStyle w:val="ConsPlusNonformat"/>
        <w:jc w:val="both"/>
      </w:pPr>
      <w:r w:rsidRPr="000342ED">
        <w:t xml:space="preserve">                                             </w:t>
      </w:r>
      <w:r w:rsidR="007F3FEB" w:rsidRPr="000342ED">
        <w:t>________ ________</w:t>
      </w:r>
      <w:r w:rsidRPr="000342ED">
        <w:t>__</w:t>
      </w:r>
      <w:r w:rsidR="007F3FEB" w:rsidRPr="000342ED">
        <w:t>_____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                      (подпись) (</w:t>
      </w:r>
      <w:proofErr w:type="spellStart"/>
      <w:r w:rsidRPr="000342ED">
        <w:t>И.О.Фамилия</w:t>
      </w:r>
      <w:proofErr w:type="spellEnd"/>
      <w:r w:rsidRPr="000342ED">
        <w:t>)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                       "__" ________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bookmarkStart w:id="8" w:name="P693"/>
      <w:bookmarkEnd w:id="8"/>
      <w:r w:rsidRPr="000342ED">
        <w:t xml:space="preserve">                              КАССОВЫЙ ПЛАН</w:t>
      </w:r>
    </w:p>
    <w:p w:rsidR="000342ED" w:rsidRDefault="007F3FEB">
      <w:pPr>
        <w:pStyle w:val="ConsPlusNonformat"/>
        <w:jc w:val="both"/>
      </w:pPr>
      <w:r w:rsidRPr="000342ED">
        <w:t xml:space="preserve">          </w:t>
      </w:r>
      <w:r w:rsidR="000342ED">
        <w:t xml:space="preserve">     </w:t>
      </w:r>
      <w:r w:rsidRPr="000342ED">
        <w:t xml:space="preserve">ИСПОЛНЕНИЯ БЮДЖЕТА </w:t>
      </w:r>
      <w:r w:rsidR="000342ED">
        <w:t>МУНИЦИПАЛЬНОГО РАЙОНА</w:t>
      </w:r>
    </w:p>
    <w:p w:rsidR="007F3FEB" w:rsidRPr="000342ED" w:rsidRDefault="000342ED">
      <w:pPr>
        <w:pStyle w:val="ConsPlusNonformat"/>
        <w:jc w:val="both"/>
      </w:pPr>
      <w:r>
        <w:t xml:space="preserve">          МЕЛЕУЗОВСКИЙ РАЙОН </w:t>
      </w:r>
      <w:r w:rsidR="007F3FEB" w:rsidRPr="000342ED">
        <w:t>РЕСПУБЛИКИ БАШКОРТОСТАН на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на "__" ___________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r w:rsidRPr="000342ED">
        <w:t>Наименование органа,</w:t>
      </w:r>
    </w:p>
    <w:p w:rsidR="007F3FEB" w:rsidRDefault="007F3FEB">
      <w:pPr>
        <w:pStyle w:val="ConsPlusNonformat"/>
        <w:jc w:val="both"/>
      </w:pPr>
      <w:r w:rsidRPr="000342ED">
        <w:t>осуществляющего составление</w:t>
      </w:r>
    </w:p>
    <w:p w:rsidR="007F3FEB" w:rsidRDefault="007F3FEB">
      <w:pPr>
        <w:pStyle w:val="ConsPlusNonformat"/>
        <w:jc w:val="both"/>
      </w:pPr>
      <w:r>
        <w:t>и ведение кассового плана</w:t>
      </w:r>
    </w:p>
    <w:p w:rsidR="007F3FEB" w:rsidRDefault="007F3FEB">
      <w:pPr>
        <w:pStyle w:val="ConsPlusNonformat"/>
        <w:jc w:val="both"/>
      </w:pPr>
      <w:r>
        <w:t>исполнения бюджета</w:t>
      </w:r>
    </w:p>
    <w:p w:rsidR="000342ED" w:rsidRDefault="000342ED">
      <w:pPr>
        <w:pStyle w:val="ConsPlusNonformat"/>
        <w:jc w:val="both"/>
      </w:pPr>
      <w:r>
        <w:t xml:space="preserve">МР Мелеузовский район </w:t>
      </w:r>
      <w:r w:rsidR="00D05701">
        <w:t xml:space="preserve">        ФИНАНСОВОЕ УПРАВЛЕНИЕ АДМИНИСТРАЦИИ</w:t>
      </w:r>
    </w:p>
    <w:p w:rsidR="000342ED" w:rsidRDefault="007F3FEB" w:rsidP="00942B0A">
      <w:pPr>
        <w:pStyle w:val="ConsPlusNonformat"/>
      </w:pPr>
      <w:r>
        <w:t xml:space="preserve">Республики Башкортостан     </w:t>
      </w:r>
      <w:r w:rsidR="000342ED">
        <w:t>МУНИЦИПАЛЬНОГО РАЙОНА МЕЛЕУЗОВСКИЙ РАЙОН</w:t>
      </w:r>
    </w:p>
    <w:p w:rsidR="007F3FEB" w:rsidRDefault="000342ED">
      <w:pPr>
        <w:pStyle w:val="ConsPlusNonformat"/>
        <w:jc w:val="both"/>
      </w:pPr>
      <w:r>
        <w:t xml:space="preserve">                         </w:t>
      </w:r>
      <w:r w:rsidR="00D05701">
        <w:t xml:space="preserve">           </w:t>
      </w:r>
      <w:r w:rsidR="007F3FEB">
        <w:t>РЕСПУБЛИКИ БАШКОРТОСТАН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Единица измерения: руб.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sectPr w:rsidR="007F3FEB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>
        <w:tc>
          <w:tcPr>
            <w:tcW w:w="246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>
        <w:tc>
          <w:tcPr>
            <w:tcW w:w="246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Остатки на едином счете бюджета </w:t>
            </w:r>
            <w:r w:rsidR="00263A9A">
              <w:t>МР Мелеузовский район</w:t>
            </w:r>
            <w:r>
              <w:t xml:space="preserve"> на начало отчетного периода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Кассовые поступления - всего,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Налоговые и неналоговые доходы,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263A9A">
              <w:t>МР Мелеузовский район</w:t>
            </w:r>
            <w:r>
              <w:t xml:space="preserve"> - всего,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привлечение средств организаций, учредителем которых является </w:t>
            </w:r>
            <w:r w:rsidR="00263A9A">
              <w:t>МР Мелеузовский район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возврат средств бюджета </w:t>
            </w:r>
            <w:r w:rsidR="00263A9A">
              <w:t>МР Мелеузовский район</w:t>
            </w:r>
            <w:r>
              <w:t xml:space="preserve"> из банковских депозитов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 том числе расходы,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межбюджетные трансферты,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A55013">
            <w:pPr>
              <w:pStyle w:val="ConsPlusNormal"/>
            </w:pPr>
            <w:r>
              <w:t xml:space="preserve">Обслуживание </w:t>
            </w:r>
            <w:r w:rsidR="00A55013">
              <w:t xml:space="preserve">муниципального </w:t>
            </w:r>
            <w:r>
              <w:t xml:space="preserve"> долга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A55013">
            <w:pPr>
              <w:pStyle w:val="ConsPlusNormal"/>
            </w:pPr>
            <w:r>
              <w:t>Муниципальная</w:t>
            </w:r>
            <w:r w:rsidR="007F3FEB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="00263A9A">
              <w:t xml:space="preserve">МР Мелеузовский район </w:t>
            </w:r>
            <w:r>
              <w:t xml:space="preserve"> - всего,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A55013" w:rsidRDefault="007F3FEB" w:rsidP="00A55013">
            <w:pPr>
              <w:pStyle w:val="ConsPlusNormal"/>
            </w:pPr>
            <w:r>
              <w:t xml:space="preserve">погашение </w:t>
            </w:r>
            <w:r w:rsidR="00A55013">
              <w:t>муниципальных</w:t>
            </w:r>
          </w:p>
          <w:p w:rsidR="007F3FEB" w:rsidRDefault="007F3FEB" w:rsidP="00A55013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погашение кредитов, </w:t>
            </w:r>
            <w:r>
              <w:lastRenderedPageBreak/>
              <w:t>полученных от кредитных организаций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0333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размещение средств бюджета </w:t>
            </w:r>
            <w:r w:rsidR="00263A9A">
              <w:t xml:space="preserve">МР Мелеузовский район </w:t>
            </w:r>
            <w:r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Остатки на едином счете бюджета </w:t>
            </w:r>
            <w:r w:rsidR="00263A9A">
              <w:t>МР Мелеузовский район</w:t>
            </w:r>
            <w:r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</w:tbl>
    <w:p w:rsidR="007F3FEB" w:rsidRDefault="007F3FEB">
      <w:pPr>
        <w:sectPr w:rsidR="007F3F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FEB" w:rsidRDefault="007F3FEB" w:rsidP="00A375A9">
      <w:pPr>
        <w:pStyle w:val="ConsPlusNormal"/>
        <w:ind w:left="5664"/>
        <w:outlineLvl w:val="1"/>
      </w:pPr>
      <w:r>
        <w:lastRenderedPageBreak/>
        <w:t xml:space="preserve">Приложение N </w:t>
      </w:r>
      <w:r w:rsidR="00335E37">
        <w:t>4</w:t>
      </w:r>
    </w:p>
    <w:p w:rsidR="007F3FEB" w:rsidRDefault="007F3FEB" w:rsidP="00A375A9">
      <w:pPr>
        <w:pStyle w:val="ConsPlusNormal"/>
        <w:ind w:left="5664"/>
      </w:pPr>
      <w:r>
        <w:t>к Порядку составления и ведения</w:t>
      </w:r>
    </w:p>
    <w:p w:rsidR="007F3FEB" w:rsidRDefault="007F3FEB" w:rsidP="00A375A9">
      <w:pPr>
        <w:pStyle w:val="ConsPlusNormal"/>
        <w:ind w:left="5664"/>
      </w:pPr>
      <w:r>
        <w:t>кассового плана исполнения бюджета</w:t>
      </w:r>
    </w:p>
    <w:p w:rsidR="00DC776C" w:rsidRDefault="00DC776C" w:rsidP="00A375A9">
      <w:pPr>
        <w:pStyle w:val="ConsPlusNormal"/>
        <w:ind w:left="5664"/>
      </w:pPr>
      <w:r>
        <w:t>муниципального района Мелеузовский район</w:t>
      </w:r>
    </w:p>
    <w:p w:rsidR="007F3FEB" w:rsidRDefault="007F3FEB" w:rsidP="00A375A9">
      <w:pPr>
        <w:pStyle w:val="ConsPlusNormal"/>
        <w:ind w:left="5664"/>
      </w:pPr>
      <w:r>
        <w:t>Республики Башкортостан</w:t>
      </w:r>
    </w:p>
    <w:p w:rsidR="007F3FEB" w:rsidRDefault="007F3FEB" w:rsidP="00A375A9">
      <w:pPr>
        <w:pStyle w:val="ConsPlusNormal"/>
        <w:ind w:left="5664"/>
      </w:pPr>
      <w:r>
        <w:t>в текущем финансовом году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9" w:name="P1387"/>
      <w:bookmarkEnd w:id="9"/>
      <w:r>
        <w:t xml:space="preserve">                                 СВЕДЕНИЯ</w:t>
      </w:r>
    </w:p>
    <w:p w:rsidR="007F3FEB" w:rsidRDefault="007F3FEB">
      <w:pPr>
        <w:pStyle w:val="ConsPlusNonformat"/>
        <w:jc w:val="both"/>
      </w:pPr>
      <w:r>
        <w:t xml:space="preserve">      О ПОМЕСЯЧНОМ РАСПРЕДЕЛЕНИИ ПОСТУПЛЕНИЙ НАЛОГОВЫХ И НЕНАЛОГОВЫХ</w:t>
      </w:r>
    </w:p>
    <w:p w:rsidR="007F3FEB" w:rsidRDefault="007F3FEB" w:rsidP="00CF55D4">
      <w:pPr>
        <w:pStyle w:val="ConsPlusNonformat"/>
        <w:jc w:val="center"/>
      </w:pPr>
      <w:r>
        <w:t xml:space="preserve">ДОХОДОВ В БЮДЖЕТ </w:t>
      </w:r>
      <w:r w:rsidR="00CF55D4">
        <w:t xml:space="preserve">МУНИЦИПАЛЬНОГО РАЙОНА МЕЛЕУЗОВСКИЙ РАЙОН              </w:t>
      </w:r>
      <w:r>
        <w:t>РЕСПУБЛИКИ БАШКОРТОСТАН НА 20__ ГОД</w:t>
      </w:r>
    </w:p>
    <w:p w:rsidR="007F3FEB" w:rsidRDefault="007F3FEB">
      <w:pPr>
        <w:pStyle w:val="ConsPlusNonformat"/>
        <w:jc w:val="both"/>
      </w:pPr>
      <w:r>
        <w:t xml:space="preserve">                       на "__" ___________ 20__ г.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 xml:space="preserve">Отдел </w:t>
      </w:r>
      <w:r w:rsidR="00C62F2B">
        <w:t xml:space="preserve">по </w:t>
      </w:r>
      <w:r>
        <w:t>прогнозировани</w:t>
      </w:r>
      <w:r w:rsidR="00C62F2B">
        <w:t>ю</w:t>
      </w:r>
    </w:p>
    <w:p w:rsidR="007F3FEB" w:rsidRDefault="00C62F2B">
      <w:pPr>
        <w:pStyle w:val="ConsPlusNonformat"/>
        <w:jc w:val="both"/>
      </w:pPr>
      <w:r>
        <w:t>и администрированию доходов</w:t>
      </w:r>
    </w:p>
    <w:p w:rsidR="007F3FEB" w:rsidRDefault="00C62F2B">
      <w:pPr>
        <w:pStyle w:val="ConsPlusNonformat"/>
        <w:jc w:val="both"/>
      </w:pPr>
      <w:r>
        <w:t>Финансового управления администрации</w:t>
      </w:r>
    </w:p>
    <w:p w:rsidR="00C62F2B" w:rsidRDefault="00C62F2B">
      <w:pPr>
        <w:pStyle w:val="ConsPlusNonformat"/>
        <w:jc w:val="both"/>
      </w:pPr>
      <w:r>
        <w:t xml:space="preserve">Муниципального района Мелеузовский район </w:t>
      </w:r>
    </w:p>
    <w:p w:rsidR="007F3FEB" w:rsidRDefault="007F3FEB">
      <w:pPr>
        <w:pStyle w:val="ConsPlusNonformat"/>
        <w:jc w:val="both"/>
      </w:pPr>
      <w:r>
        <w:t>Республики Башкортостан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Единица измерения: руб.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sectPr w:rsidR="007F3F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7F3FEB">
        <w:tc>
          <w:tcPr>
            <w:tcW w:w="21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>
        <w:tc>
          <w:tcPr>
            <w:tcW w:w="21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</w:tbl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nformat"/>
        <w:jc w:val="both"/>
      </w:pPr>
      <w:r>
        <w:t>Начальник отдела</w:t>
      </w:r>
    </w:p>
    <w:p w:rsidR="007F3FEB" w:rsidRDefault="007F3FEB">
      <w:pPr>
        <w:pStyle w:val="ConsPlusNonformat"/>
        <w:jc w:val="both"/>
      </w:pPr>
      <w:r>
        <w:t>(иное уполномоченное лицо)   _________    _______________________</w:t>
      </w:r>
    </w:p>
    <w:p w:rsidR="007F3FEB" w:rsidRDefault="007F3FEB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Исполнитель ______________ ___________ _____________________ _________</w:t>
      </w:r>
    </w:p>
    <w:p w:rsidR="007F3FEB" w:rsidRDefault="007F3FEB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"__" __________ 20__ г.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D5F" w:rsidRDefault="006E7D5F"/>
    <w:sectPr w:rsidR="006E7D5F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B"/>
    <w:rsid w:val="000342ED"/>
    <w:rsid w:val="00034CB9"/>
    <w:rsid w:val="00043DB1"/>
    <w:rsid w:val="00055A61"/>
    <w:rsid w:val="000777EF"/>
    <w:rsid w:val="000D0A4A"/>
    <w:rsid w:val="00115C70"/>
    <w:rsid w:val="00146A4F"/>
    <w:rsid w:val="00164F77"/>
    <w:rsid w:val="001845DB"/>
    <w:rsid w:val="001B1E20"/>
    <w:rsid w:val="001B6C64"/>
    <w:rsid w:val="00251AC0"/>
    <w:rsid w:val="00263A9A"/>
    <w:rsid w:val="002A4B0D"/>
    <w:rsid w:val="002B3238"/>
    <w:rsid w:val="002D7B21"/>
    <w:rsid w:val="002E29FF"/>
    <w:rsid w:val="00335E37"/>
    <w:rsid w:val="00371670"/>
    <w:rsid w:val="003B6224"/>
    <w:rsid w:val="003D28B3"/>
    <w:rsid w:val="00443564"/>
    <w:rsid w:val="00453102"/>
    <w:rsid w:val="004669CF"/>
    <w:rsid w:val="004E292B"/>
    <w:rsid w:val="00556ECD"/>
    <w:rsid w:val="00560A1E"/>
    <w:rsid w:val="00561FBD"/>
    <w:rsid w:val="005625FE"/>
    <w:rsid w:val="005D0643"/>
    <w:rsid w:val="005E0CEE"/>
    <w:rsid w:val="005F0ED4"/>
    <w:rsid w:val="006903CD"/>
    <w:rsid w:val="006E7D5F"/>
    <w:rsid w:val="0076069C"/>
    <w:rsid w:val="00791B12"/>
    <w:rsid w:val="007F211E"/>
    <w:rsid w:val="007F3FEB"/>
    <w:rsid w:val="00855953"/>
    <w:rsid w:val="00877C37"/>
    <w:rsid w:val="008B07B6"/>
    <w:rsid w:val="008B36B1"/>
    <w:rsid w:val="008E0BCD"/>
    <w:rsid w:val="00942B0A"/>
    <w:rsid w:val="00942F36"/>
    <w:rsid w:val="00943EFF"/>
    <w:rsid w:val="009730B5"/>
    <w:rsid w:val="009856D1"/>
    <w:rsid w:val="009B32DF"/>
    <w:rsid w:val="009C4A59"/>
    <w:rsid w:val="00A11BF2"/>
    <w:rsid w:val="00A17239"/>
    <w:rsid w:val="00A375A9"/>
    <w:rsid w:val="00A45356"/>
    <w:rsid w:val="00A55013"/>
    <w:rsid w:val="00A704B7"/>
    <w:rsid w:val="00AA3CFF"/>
    <w:rsid w:val="00AC7A3D"/>
    <w:rsid w:val="00AD0D36"/>
    <w:rsid w:val="00AE1483"/>
    <w:rsid w:val="00AE550C"/>
    <w:rsid w:val="00B62D90"/>
    <w:rsid w:val="00B66918"/>
    <w:rsid w:val="00B703FC"/>
    <w:rsid w:val="00B8299E"/>
    <w:rsid w:val="00BB65B2"/>
    <w:rsid w:val="00BC3EDD"/>
    <w:rsid w:val="00BC4B66"/>
    <w:rsid w:val="00BF6DBA"/>
    <w:rsid w:val="00C226F1"/>
    <w:rsid w:val="00C364FB"/>
    <w:rsid w:val="00C44019"/>
    <w:rsid w:val="00C61DA8"/>
    <w:rsid w:val="00C62F2B"/>
    <w:rsid w:val="00CB134F"/>
    <w:rsid w:val="00CC5E8C"/>
    <w:rsid w:val="00CD74B1"/>
    <w:rsid w:val="00CF55D4"/>
    <w:rsid w:val="00D05701"/>
    <w:rsid w:val="00D15AEC"/>
    <w:rsid w:val="00D16D77"/>
    <w:rsid w:val="00D57C71"/>
    <w:rsid w:val="00D81E93"/>
    <w:rsid w:val="00DC776C"/>
    <w:rsid w:val="00DF7036"/>
    <w:rsid w:val="00E22850"/>
    <w:rsid w:val="00EA0197"/>
    <w:rsid w:val="00ED355E"/>
    <w:rsid w:val="00EE173C"/>
    <w:rsid w:val="00F12D81"/>
    <w:rsid w:val="00F256C8"/>
    <w:rsid w:val="00F351D1"/>
    <w:rsid w:val="00F654F0"/>
    <w:rsid w:val="00FC5260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31EFCF-33E6-4C7F-98A1-27717A0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12EE258ADE081F4A7CB79EC7A50594B36CEBE6BCE1A73AB15DEE2BE39A4717BAEA0DA3E8603EA6A3FD4DUAU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9</cp:revision>
  <cp:lastPrinted>2019-12-20T12:13:00Z</cp:lastPrinted>
  <dcterms:created xsi:type="dcterms:W3CDTF">2020-01-20T11:56:00Z</dcterms:created>
  <dcterms:modified xsi:type="dcterms:W3CDTF">2020-01-21T03:27:00Z</dcterms:modified>
</cp:coreProperties>
</file>