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03EF" w:rsidRPr="004F03EF" w:rsidRDefault="004F03EF" w:rsidP="00710C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03EF">
        <w:rPr>
          <w:rFonts w:ascii="Times New Roman" w:hAnsi="Times New Roman" w:cs="Times New Roman"/>
          <w:sz w:val="28"/>
          <w:szCs w:val="28"/>
        </w:rPr>
        <w:t>Информация о результатах плановой проверки</w:t>
      </w:r>
    </w:p>
    <w:p w:rsidR="004F03EF" w:rsidRPr="004F03EF" w:rsidRDefault="004F03EF" w:rsidP="00710C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03EF">
        <w:rPr>
          <w:rFonts w:ascii="Times New Roman" w:hAnsi="Times New Roman" w:cs="Times New Roman"/>
          <w:sz w:val="28"/>
          <w:szCs w:val="28"/>
        </w:rPr>
        <w:t>в рамках ведомственного контроля в сфере закупок товаров, работ, услуг</w:t>
      </w:r>
    </w:p>
    <w:p w:rsidR="004F03EF" w:rsidRPr="004F03EF" w:rsidRDefault="004F03EF" w:rsidP="00710C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03EF">
        <w:rPr>
          <w:rFonts w:ascii="Times New Roman" w:hAnsi="Times New Roman" w:cs="Times New Roman"/>
          <w:sz w:val="28"/>
          <w:szCs w:val="28"/>
        </w:rPr>
        <w:t xml:space="preserve">для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F03EF">
        <w:rPr>
          <w:rFonts w:ascii="Times New Roman" w:hAnsi="Times New Roman" w:cs="Times New Roman"/>
          <w:sz w:val="28"/>
          <w:szCs w:val="28"/>
        </w:rPr>
        <w:t>нужд в отношении</w:t>
      </w:r>
    </w:p>
    <w:p w:rsidR="004F03EF" w:rsidRDefault="004F03EF" w:rsidP="00710C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</w:t>
      </w:r>
      <w:r w:rsidR="00710CB2">
        <w:rPr>
          <w:rFonts w:ascii="Times New Roman" w:hAnsi="Times New Roman" w:cs="Times New Roman"/>
          <w:sz w:val="28"/>
          <w:szCs w:val="28"/>
        </w:rPr>
        <w:t>Централизованная бухгалтерия муниципального района Мелеузовский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95E" w:rsidRDefault="00FF495E" w:rsidP="00710C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3EF" w:rsidRPr="004F03EF" w:rsidRDefault="004F03EF" w:rsidP="00710C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3EF" w:rsidRPr="004F03EF" w:rsidRDefault="004F03EF" w:rsidP="00710C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3EF"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710CB2" w:rsidRPr="00710CB2">
        <w:rPr>
          <w:rFonts w:ascii="Times New Roman" w:hAnsi="Times New Roman" w:cs="Times New Roman"/>
          <w:sz w:val="28"/>
          <w:szCs w:val="28"/>
        </w:rPr>
        <w:t>с января 2024 года по 30 сентября 2025 года</w:t>
      </w:r>
    </w:p>
    <w:p w:rsidR="004F03EF" w:rsidRPr="004F03EF" w:rsidRDefault="004F03EF" w:rsidP="00710C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3EF">
        <w:rPr>
          <w:rFonts w:ascii="Times New Roman" w:hAnsi="Times New Roman" w:cs="Times New Roman"/>
          <w:sz w:val="28"/>
          <w:szCs w:val="28"/>
        </w:rPr>
        <w:t>Цель проверки: предупреждение и выявление нарушений законодательства</w:t>
      </w:r>
      <w:r w:rsidR="00710CB2">
        <w:rPr>
          <w:rFonts w:ascii="Times New Roman" w:hAnsi="Times New Roman" w:cs="Times New Roman"/>
          <w:sz w:val="28"/>
          <w:szCs w:val="28"/>
        </w:rPr>
        <w:t xml:space="preserve"> </w:t>
      </w:r>
      <w:r w:rsidRPr="004F03EF">
        <w:rPr>
          <w:rFonts w:ascii="Times New Roman" w:hAnsi="Times New Roman" w:cs="Times New Roman"/>
          <w:sz w:val="28"/>
          <w:szCs w:val="28"/>
        </w:rPr>
        <w:t>Российской Федерации о контрактной системе в сфере закупок товаров, работ, услуг</w:t>
      </w:r>
      <w:r w:rsidR="00710CB2">
        <w:rPr>
          <w:rFonts w:ascii="Times New Roman" w:hAnsi="Times New Roman" w:cs="Times New Roman"/>
          <w:sz w:val="28"/>
          <w:szCs w:val="28"/>
        </w:rPr>
        <w:t xml:space="preserve"> </w:t>
      </w:r>
      <w:r w:rsidRPr="004F03EF">
        <w:rPr>
          <w:rFonts w:ascii="Times New Roman" w:hAnsi="Times New Roman" w:cs="Times New Roman"/>
          <w:sz w:val="28"/>
          <w:szCs w:val="28"/>
        </w:rPr>
        <w:t xml:space="preserve">для обеспечения </w:t>
      </w:r>
      <w:r w:rsidR="00710CB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F03EF">
        <w:rPr>
          <w:rFonts w:ascii="Times New Roman" w:hAnsi="Times New Roman" w:cs="Times New Roman"/>
          <w:sz w:val="28"/>
          <w:szCs w:val="28"/>
        </w:rPr>
        <w:t>нужд</w:t>
      </w:r>
    </w:p>
    <w:p w:rsidR="004F03EF" w:rsidRDefault="004F03EF" w:rsidP="00710C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03EF">
        <w:rPr>
          <w:rFonts w:ascii="Times New Roman" w:hAnsi="Times New Roman" w:cs="Times New Roman"/>
          <w:sz w:val="28"/>
          <w:szCs w:val="28"/>
        </w:rPr>
        <w:t>Проверка пров</w:t>
      </w:r>
      <w:r w:rsidR="00AD5492">
        <w:rPr>
          <w:rFonts w:ascii="Times New Roman" w:hAnsi="Times New Roman" w:cs="Times New Roman"/>
          <w:sz w:val="28"/>
          <w:szCs w:val="28"/>
        </w:rPr>
        <w:t>е</w:t>
      </w:r>
      <w:r w:rsidRPr="004F03EF">
        <w:rPr>
          <w:rFonts w:ascii="Times New Roman" w:hAnsi="Times New Roman" w:cs="Times New Roman"/>
          <w:sz w:val="28"/>
          <w:szCs w:val="28"/>
        </w:rPr>
        <w:t>д</w:t>
      </w:r>
      <w:r w:rsidR="00AD5492">
        <w:rPr>
          <w:rFonts w:ascii="Times New Roman" w:hAnsi="Times New Roman" w:cs="Times New Roman"/>
          <w:sz w:val="28"/>
          <w:szCs w:val="28"/>
        </w:rPr>
        <w:t>ена</w:t>
      </w:r>
      <w:r w:rsidRPr="004F03EF">
        <w:rPr>
          <w:rFonts w:ascii="Times New Roman" w:hAnsi="Times New Roman" w:cs="Times New Roman"/>
          <w:sz w:val="28"/>
          <w:szCs w:val="28"/>
        </w:rPr>
        <w:t xml:space="preserve"> выборочным методом</w:t>
      </w:r>
    </w:p>
    <w:p w:rsidR="00710CB2" w:rsidRPr="004F03EF" w:rsidRDefault="00710CB2" w:rsidP="00710C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выборочной проверки нарушени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й не установлено</w:t>
      </w:r>
    </w:p>
    <w:sectPr w:rsidR="00710CB2" w:rsidRPr="004F03EF" w:rsidSect="004F03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3EF"/>
    <w:rsid w:val="003862D2"/>
    <w:rsid w:val="004F03EF"/>
    <w:rsid w:val="00710CB2"/>
    <w:rsid w:val="00AD5492"/>
    <w:rsid w:val="00FF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AC622"/>
  <w15:chartTrackingRefBased/>
  <w15:docId w15:val="{7694F003-3778-4161-833B-E580DA77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2025-11-27T07:36:00Z</dcterms:created>
  <dcterms:modified xsi:type="dcterms:W3CDTF">2025-11-27T08:55:00Z</dcterms:modified>
</cp:coreProperties>
</file>