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2EFC" w14:textId="77777777" w:rsidR="00000000" w:rsidRDefault="00B374F4">
      <w:pPr>
        <w:pStyle w:val="printredaction-line"/>
        <w:spacing w:line="276" w:lineRule="auto"/>
        <w:divId w:val="1014961566"/>
      </w:pPr>
      <w:r>
        <w:t xml:space="preserve">Актуально на 11 </w:t>
      </w:r>
      <w:proofErr w:type="spellStart"/>
      <w:r>
        <w:t>янв</w:t>
      </w:r>
      <w:proofErr w:type="spellEnd"/>
      <w:r>
        <w:t xml:space="preserve"> 2023</w:t>
      </w:r>
    </w:p>
    <w:p w14:paraId="747118DD" w14:textId="77777777" w:rsidR="00000000" w:rsidRDefault="00B374F4">
      <w:pPr>
        <w:pStyle w:val="2"/>
        <w:spacing w:line="276" w:lineRule="auto"/>
        <w:divId w:val="1014961566"/>
        <w:rPr>
          <w:rFonts w:eastAsia="Times New Roman"/>
        </w:rPr>
      </w:pPr>
      <w:r>
        <w:rPr>
          <w:rFonts w:eastAsia="Times New Roman"/>
        </w:rPr>
        <w:t>Административная ответственность за нарушения 44-ФЗ</w:t>
      </w:r>
    </w:p>
    <w:p w14:paraId="31D3D3A5" w14:textId="77777777" w:rsidR="00000000" w:rsidRDefault="00B374F4">
      <w:pPr>
        <w:spacing w:line="276" w:lineRule="auto"/>
        <w:divId w:val="1530416254"/>
        <w:rPr>
          <w:rFonts w:eastAsia="Times New Roman"/>
        </w:rPr>
      </w:pPr>
      <w:r>
        <w:rPr>
          <w:rFonts w:eastAsia="Times New Roman"/>
        </w:rPr>
        <w:t>Заказчикам и должностным лицам, которые нарушат требования</w:t>
      </w:r>
      <w:r>
        <w:rPr>
          <w:rFonts w:eastAsia="Times New Roman"/>
        </w:rPr>
        <w:t xml:space="preserve"> </w:t>
      </w:r>
      <w:hyperlink r:id="rId4" w:anchor="/document/99/499011838/" w:history="1">
        <w:r>
          <w:rPr>
            <w:rStyle w:val="a3"/>
            <w:rFonts w:eastAsia="Times New Roman"/>
          </w:rPr>
          <w:t>Закона № 44-ФЗ</w:t>
        </w:r>
      </w:hyperlink>
      <w:r>
        <w:rPr>
          <w:rFonts w:eastAsia="Times New Roman"/>
        </w:rPr>
        <w:t>, грозит штраф или дисквалификация. Кроме того, контролеры штрафуют сотрудников уполномоченных органов, операторов электронных площадок и специализированные организаци</w:t>
      </w:r>
      <w:r>
        <w:rPr>
          <w:rFonts w:eastAsia="Times New Roman"/>
        </w:rPr>
        <w:t xml:space="preserve">и. </w:t>
      </w:r>
    </w:p>
    <w:p w14:paraId="266B2700" w14:textId="77777777" w:rsidR="00000000" w:rsidRDefault="00B374F4">
      <w:pPr>
        <w:pStyle w:val="a5"/>
        <w:spacing w:line="276" w:lineRule="auto"/>
        <w:divId w:val="462968456"/>
      </w:pPr>
      <w:r>
        <w:t>Штрафы разбиты в справочнике по категориям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61"/>
        <w:gridCol w:w="3386"/>
        <w:gridCol w:w="1772"/>
        <w:gridCol w:w="3105"/>
      </w:tblGrid>
      <w:tr w:rsidR="00000000" w14:paraId="2E8DAAC1" w14:textId="77777777">
        <w:trPr>
          <w:divId w:val="911086468"/>
        </w:trPr>
        <w:tc>
          <w:tcPr>
            <w:tcW w:w="0" w:type="auto"/>
            <w:hideMark/>
          </w:tcPr>
          <w:p w14:paraId="77C3FE78" w14:textId="77777777" w:rsidR="00000000" w:rsidRDefault="00B374F4">
            <w:pPr>
              <w:pStyle w:val="a5"/>
            </w:pPr>
            <w:r>
              <w:rPr>
                <w:rStyle w:val="a6"/>
              </w:rPr>
              <w:t>Планировани</w:t>
            </w:r>
            <w:r>
              <w:rPr>
                <w:rStyle w:val="a6"/>
              </w:rPr>
              <w:t>е</w:t>
            </w:r>
          </w:p>
        </w:tc>
        <w:tc>
          <w:tcPr>
            <w:tcW w:w="0" w:type="auto"/>
            <w:hideMark/>
          </w:tcPr>
          <w:p w14:paraId="350628C5" w14:textId="77777777" w:rsidR="00000000" w:rsidRDefault="00B374F4">
            <w:pPr>
              <w:pStyle w:val="a5"/>
            </w:pPr>
            <w:r>
              <w:rPr>
                <w:rStyle w:val="a6"/>
              </w:rPr>
              <w:t>Закупк</w:t>
            </w:r>
            <w:r>
              <w:rPr>
                <w:rStyle w:val="a6"/>
              </w:rPr>
              <w:t>а</w:t>
            </w:r>
          </w:p>
        </w:tc>
        <w:tc>
          <w:tcPr>
            <w:tcW w:w="0" w:type="auto"/>
            <w:hideMark/>
          </w:tcPr>
          <w:p w14:paraId="4856EC0D" w14:textId="77777777" w:rsidR="00000000" w:rsidRDefault="00B374F4">
            <w:pPr>
              <w:pStyle w:val="a5"/>
            </w:pPr>
            <w:r>
              <w:rPr>
                <w:rStyle w:val="a6"/>
              </w:rPr>
              <w:t>Контрак</w:t>
            </w:r>
            <w:r>
              <w:rPr>
                <w:rStyle w:val="a6"/>
              </w:rPr>
              <w:t>т</w:t>
            </w:r>
          </w:p>
        </w:tc>
        <w:tc>
          <w:tcPr>
            <w:tcW w:w="0" w:type="auto"/>
            <w:hideMark/>
          </w:tcPr>
          <w:p w14:paraId="49AA8A6F" w14:textId="77777777" w:rsidR="00000000" w:rsidRDefault="00B374F4">
            <w:pPr>
              <w:pStyle w:val="a5"/>
            </w:pPr>
            <w:r>
              <w:rPr>
                <w:rStyle w:val="a6"/>
              </w:rPr>
              <w:t>Реестры и контрол</w:t>
            </w:r>
            <w:r>
              <w:rPr>
                <w:rStyle w:val="a6"/>
              </w:rPr>
              <w:t>ь</w:t>
            </w:r>
          </w:p>
        </w:tc>
      </w:tr>
      <w:tr w:rsidR="00000000" w14:paraId="615B3727" w14:textId="77777777">
        <w:trPr>
          <w:divId w:val="911086468"/>
        </w:trPr>
        <w:tc>
          <w:tcPr>
            <w:tcW w:w="0" w:type="auto"/>
            <w:hideMark/>
          </w:tcPr>
          <w:p w14:paraId="0BDC6D35" w14:textId="77777777" w:rsidR="00000000" w:rsidRDefault="00B374F4">
            <w:pPr>
              <w:pStyle w:val="a5"/>
            </w:pPr>
            <w:hyperlink r:id="rId5" w:anchor="/document/16/113170/pp24/" w:history="1">
              <w:r>
                <w:rPr>
                  <w:rStyle w:val="a3"/>
                </w:rPr>
                <w:t>Выбор способа закупки</w:t>
              </w:r>
            </w:hyperlink>
          </w:p>
          <w:p w14:paraId="22563B7C" w14:textId="77777777" w:rsidR="00000000" w:rsidRDefault="00B374F4">
            <w:pPr>
              <w:pStyle w:val="a5"/>
            </w:pPr>
            <w:hyperlink r:id="rId6" w:anchor="/document/16/113170/pp25/" w:history="1">
              <w:r>
                <w:rPr>
                  <w:rStyle w:val="a3"/>
                </w:rPr>
                <w:t>Планы-графики</w:t>
              </w:r>
            </w:hyperlink>
          </w:p>
          <w:p w14:paraId="6134C47C" w14:textId="77777777" w:rsidR="00000000" w:rsidRDefault="00B374F4">
            <w:pPr>
              <w:pStyle w:val="a5"/>
            </w:pPr>
            <w:hyperlink r:id="rId7" w:anchor="/document/16/113170/pp27/" w:history="1">
              <w:r>
                <w:rPr>
                  <w:rStyle w:val="a3"/>
                </w:rPr>
                <w:t>НМЦК</w:t>
              </w:r>
            </w:hyperlink>
          </w:p>
          <w:p w14:paraId="4062AAFA" w14:textId="77777777" w:rsidR="00000000" w:rsidRDefault="00B374F4">
            <w:pPr>
              <w:pStyle w:val="a5"/>
            </w:pPr>
            <w:hyperlink r:id="rId8" w:anchor="/document/16/113170/pp28/" w:history="1">
              <w:r>
                <w:rPr>
                  <w:rStyle w:val="a3"/>
                </w:rPr>
                <w:t>Общественное обсуждение</w:t>
              </w:r>
            </w:hyperlink>
          </w:p>
        </w:tc>
        <w:tc>
          <w:tcPr>
            <w:tcW w:w="0" w:type="auto"/>
            <w:hideMark/>
          </w:tcPr>
          <w:p w14:paraId="2446222C" w14:textId="77777777" w:rsidR="00000000" w:rsidRDefault="00B374F4">
            <w:pPr>
              <w:pStyle w:val="a5"/>
            </w:pPr>
            <w:hyperlink r:id="rId9" w:anchor="/document/16/113170/pp34/" w:history="1">
              <w:r>
                <w:rPr>
                  <w:rStyle w:val="a3"/>
                </w:rPr>
                <w:t>Выбор поставщика</w:t>
              </w:r>
            </w:hyperlink>
          </w:p>
          <w:p w14:paraId="3199B44C" w14:textId="77777777" w:rsidR="00000000" w:rsidRDefault="00B374F4">
            <w:pPr>
              <w:pStyle w:val="a5"/>
            </w:pPr>
            <w:hyperlink r:id="rId10" w:anchor="/document/16/113170/pp35/" w:history="1">
              <w:r>
                <w:rPr>
                  <w:rStyle w:val="a3"/>
                </w:rPr>
                <w:t>Штрафы для комиссии</w:t>
              </w:r>
            </w:hyperlink>
          </w:p>
          <w:p w14:paraId="70A697EE" w14:textId="77777777" w:rsidR="00000000" w:rsidRDefault="00B374F4">
            <w:pPr>
              <w:pStyle w:val="a5"/>
            </w:pPr>
            <w:hyperlink r:id="rId11" w:anchor="/document/16/113170/pp37/" w:history="1">
              <w:r>
                <w:rPr>
                  <w:rStyle w:val="a3"/>
                </w:rPr>
                <w:t>Обеспечение заявки</w:t>
              </w:r>
            </w:hyperlink>
          </w:p>
          <w:p w14:paraId="421F7AE0" w14:textId="77777777" w:rsidR="00000000" w:rsidRDefault="00B374F4">
            <w:pPr>
              <w:pStyle w:val="a5"/>
            </w:pPr>
            <w:hyperlink r:id="rId12" w:anchor="/document/16/113170/pp83/" w:history="1">
              <w:r>
                <w:rPr>
                  <w:rStyle w:val="a3"/>
                </w:rPr>
                <w:t>Нарушения оператора ЭТП</w:t>
              </w:r>
            </w:hyperlink>
          </w:p>
        </w:tc>
        <w:tc>
          <w:tcPr>
            <w:tcW w:w="0" w:type="auto"/>
            <w:hideMark/>
          </w:tcPr>
          <w:p w14:paraId="4CB9AF21" w14:textId="77777777" w:rsidR="00000000" w:rsidRDefault="00B374F4">
            <w:pPr>
              <w:pStyle w:val="a5"/>
            </w:pPr>
            <w:hyperlink r:id="rId13" w:anchor="/document/16/113170/pp54/" w:history="1">
              <w:r>
                <w:rPr>
                  <w:rStyle w:val="a3"/>
                </w:rPr>
                <w:t>Заключение</w:t>
              </w:r>
            </w:hyperlink>
          </w:p>
          <w:p w14:paraId="0A8050F8" w14:textId="77777777" w:rsidR="00000000" w:rsidRDefault="00B374F4">
            <w:pPr>
              <w:pStyle w:val="a5"/>
            </w:pPr>
            <w:hyperlink r:id="rId14" w:anchor="/document/16/113170/pp55/" w:history="1">
              <w:r>
                <w:rPr>
                  <w:rStyle w:val="a3"/>
                </w:rPr>
                <w:t>Изменение</w:t>
              </w:r>
            </w:hyperlink>
          </w:p>
          <w:p w14:paraId="77AEF49C" w14:textId="77777777" w:rsidR="00000000" w:rsidRDefault="00B374F4">
            <w:pPr>
              <w:pStyle w:val="a5"/>
            </w:pPr>
            <w:hyperlink r:id="rId15" w:anchor="/document/16/113170/pp62/" w:history="1">
              <w:r>
                <w:rPr>
                  <w:rStyle w:val="a3"/>
                </w:rPr>
                <w:t>Расторжение</w:t>
              </w:r>
            </w:hyperlink>
          </w:p>
          <w:p w14:paraId="0DEAFF8F" w14:textId="77777777" w:rsidR="00000000" w:rsidRDefault="00B374F4">
            <w:pPr>
              <w:pStyle w:val="a5"/>
            </w:pPr>
            <w:hyperlink r:id="rId16" w:anchor="/document/16/113170/pp81/" w:history="1">
              <w:r>
                <w:rPr>
                  <w:rStyle w:val="a3"/>
                </w:rPr>
                <w:t>Исполнение</w:t>
              </w:r>
            </w:hyperlink>
          </w:p>
          <w:p w14:paraId="0B5AC03C" w14:textId="77777777" w:rsidR="00000000" w:rsidRDefault="00B374F4">
            <w:pPr>
              <w:pStyle w:val="a5"/>
            </w:pPr>
            <w:hyperlink r:id="rId17" w:anchor="/document/16/113170/pp82/" w:history="1">
              <w:r>
                <w:rPr>
                  <w:rStyle w:val="a3"/>
                </w:rPr>
                <w:t>Оплата</w:t>
              </w:r>
            </w:hyperlink>
          </w:p>
        </w:tc>
        <w:tc>
          <w:tcPr>
            <w:tcW w:w="0" w:type="auto"/>
            <w:hideMark/>
          </w:tcPr>
          <w:p w14:paraId="338D6283" w14:textId="77777777" w:rsidR="00000000" w:rsidRDefault="00B374F4">
            <w:pPr>
              <w:pStyle w:val="a5"/>
            </w:pPr>
            <w:hyperlink r:id="rId18" w:anchor="/document/16/113170/pp51/" w:history="1">
              <w:r>
                <w:rPr>
                  <w:rStyle w:val="a3"/>
                </w:rPr>
                <w:t>РНП</w:t>
              </w:r>
            </w:hyperlink>
          </w:p>
          <w:p w14:paraId="52091594" w14:textId="77777777" w:rsidR="00000000" w:rsidRDefault="00B374F4">
            <w:pPr>
              <w:pStyle w:val="a5"/>
            </w:pPr>
            <w:hyperlink r:id="rId19" w:anchor="/document/16/113170/pp51/" w:history="1">
              <w:r>
                <w:rPr>
                  <w:rStyle w:val="a3"/>
                </w:rPr>
                <w:t>Реестр контрактов</w:t>
              </w:r>
            </w:hyperlink>
          </w:p>
          <w:p w14:paraId="418DAE60" w14:textId="77777777" w:rsidR="00000000" w:rsidRDefault="00B374F4">
            <w:pPr>
              <w:pStyle w:val="a5"/>
            </w:pPr>
            <w:hyperlink r:id="rId20" w:anchor="/document/16/113170/pp84/" w:history="1">
              <w:r>
                <w:rPr>
                  <w:rStyle w:val="a3"/>
                </w:rPr>
                <w:t>Предписания</w:t>
              </w:r>
            </w:hyperlink>
          </w:p>
          <w:p w14:paraId="73676A05" w14:textId="77777777" w:rsidR="00000000" w:rsidRDefault="00B374F4">
            <w:pPr>
              <w:pStyle w:val="a5"/>
            </w:pPr>
            <w:hyperlink r:id="rId21" w:anchor="/document/16/113170/pp85/" w:history="1">
              <w:r>
                <w:rPr>
                  <w:rStyle w:val="a3"/>
                </w:rPr>
                <w:t>Требования контролеров</w:t>
              </w:r>
            </w:hyperlink>
          </w:p>
        </w:tc>
      </w:tr>
    </w:tbl>
    <w:p w14:paraId="035FBE65" w14:textId="77777777" w:rsidR="00000000" w:rsidRDefault="00B374F4">
      <w:pPr>
        <w:pStyle w:val="a5"/>
        <w:spacing w:line="276" w:lineRule="auto"/>
        <w:divId w:val="462968456"/>
      </w:pPr>
      <w:r>
        <w:t>Оспорить административное наказание помогут рекомендации</w:t>
      </w:r>
      <w:r>
        <w:t>:</w:t>
      </w:r>
    </w:p>
    <w:p w14:paraId="0B17D966" w14:textId="77777777" w:rsidR="00000000" w:rsidRDefault="00B374F4">
      <w:pPr>
        <w:pStyle w:val="a5"/>
        <w:spacing w:line="276" w:lineRule="auto"/>
        <w:divId w:val="462968456"/>
      </w:pPr>
      <w:hyperlink r:id="rId22" w:anchor="/document/16/114969/" w:history="1">
        <w:r>
          <w:rPr>
            <w:rStyle w:val="a3"/>
          </w:rPr>
          <w:t>Как заказчику обжаловать решение ФАС в досудебном порядке</w:t>
        </w:r>
      </w:hyperlink>
      <w:r>
        <w:br/>
      </w:r>
      <w:hyperlink r:id="rId23" w:anchor="/document/16/36541/" w:history="1">
        <w:r>
          <w:rPr>
            <w:rStyle w:val="a3"/>
          </w:rPr>
          <w:t>Как заказчику оспорить штраф в суде</w:t>
        </w:r>
      </w:hyperlink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43"/>
        <w:gridCol w:w="2756"/>
        <w:gridCol w:w="4041"/>
        <w:gridCol w:w="1984"/>
      </w:tblGrid>
      <w:tr w:rsidR="00000000" w14:paraId="4194B146" w14:textId="77777777" w:rsidTr="000B0CC5">
        <w:trPr>
          <w:divId w:val="1380131359"/>
          <w:tblHeader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FBD414" w14:textId="77777777" w:rsidR="00000000" w:rsidRDefault="00B374F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Нарушени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403DBAE" w14:textId="77777777" w:rsidR="00000000" w:rsidRDefault="00B374F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</w:t>
            </w:r>
            <w:r>
              <w:rPr>
                <w:b/>
                <w:bCs/>
              </w:rPr>
              <w:t>р</w:t>
            </w:r>
          </w:p>
        </w:tc>
        <w:tc>
          <w:tcPr>
            <w:tcW w:w="1738" w:type="pct"/>
            <w:tcBorders>
              <w:bottom w:val="single" w:sz="6" w:space="0" w:color="000000"/>
            </w:tcBorders>
            <w:hideMark/>
          </w:tcPr>
          <w:p w14:paraId="330F88F0" w14:textId="77777777" w:rsidR="00000000" w:rsidRDefault="00B374F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  <w:tc>
          <w:tcPr>
            <w:tcW w:w="915" w:type="pct"/>
            <w:tcBorders>
              <w:bottom w:val="single" w:sz="6" w:space="0" w:color="000000"/>
            </w:tcBorders>
            <w:hideMark/>
          </w:tcPr>
          <w:p w14:paraId="76053A26" w14:textId="77777777" w:rsidR="00000000" w:rsidRDefault="00B374F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</w:t>
            </w:r>
            <w:r>
              <w:rPr>
                <w:b/>
                <w:bCs/>
              </w:rPr>
              <w:t xml:space="preserve"> </w:t>
            </w:r>
            <w:hyperlink r:id="rId24" w:anchor="/document/99/901807667/" w:history="1">
              <w:r>
                <w:rPr>
                  <w:rStyle w:val="a3"/>
                  <w:b/>
                  <w:bCs/>
                </w:rPr>
                <w:t>КоАП</w:t>
              </w:r>
            </w:hyperlink>
          </w:p>
        </w:tc>
      </w:tr>
      <w:tr w:rsidR="00000000" w14:paraId="3F1563A6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61B2CF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Выбор способа закупки. Штрафуют контрактного управляющего, работника контрактной службы, сотрудника уполномоченного органа или учреждени</w:t>
            </w:r>
            <w:r>
              <w:rPr>
                <w:rStyle w:val="a6"/>
              </w:rPr>
              <w:t>я</w:t>
            </w:r>
          </w:p>
        </w:tc>
      </w:tr>
      <w:tr w:rsidR="00000000" w14:paraId="1DA2E7E2" w14:textId="77777777" w:rsidTr="000B0CC5">
        <w:trPr>
          <w:divId w:val="1380131359"/>
        </w:trPr>
        <w:tc>
          <w:tcPr>
            <w:tcW w:w="0" w:type="auto"/>
            <w:hideMark/>
          </w:tcPr>
          <w:p w14:paraId="329CB6D7" w14:textId="77777777" w:rsidR="00000000" w:rsidRDefault="00B374F4">
            <w:pPr>
              <w:pStyle w:val="a5"/>
            </w:pPr>
            <w:r>
              <w:t>Неверно выбрали</w:t>
            </w:r>
            <w:r>
              <w:t xml:space="preserve"> </w:t>
            </w:r>
            <w:hyperlink r:id="rId25" w:anchor="/document/16/121266/" w:history="1">
              <w:r>
                <w:rPr>
                  <w:rStyle w:val="a3"/>
                </w:rPr>
                <w:t>способ закупки</w:t>
              </w:r>
            </w:hyperlink>
            <w:r>
              <w:t xml:space="preserve"> или неправомерно заключили контракт с </w:t>
            </w:r>
            <w:proofErr w:type="spellStart"/>
            <w:r>
              <w:t>едпоставщиком</w:t>
            </w:r>
            <w:proofErr w:type="spellEnd"/>
            <w:r>
              <w:t xml:space="preserve">. Исключение — случаи, когда не провели </w:t>
            </w:r>
            <w:hyperlink r:id="rId26" w:anchor="/document/16/113170/pp9/" w:history="1">
              <w:r>
                <w:rPr>
                  <w:rStyle w:val="a3"/>
                </w:rPr>
                <w:t>торги</w:t>
              </w:r>
            </w:hyperlink>
            <w:r>
              <w:t xml:space="preserve"> или с нарушением выбра</w:t>
            </w:r>
            <w:r>
              <w:t>ли закрытую закупк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F2EAC" w14:textId="77777777" w:rsidR="00000000" w:rsidRDefault="00B374F4">
            <w:pPr>
              <w:pStyle w:val="a5"/>
            </w:pPr>
            <w:r>
              <w:t xml:space="preserve">Вместо проведения запроса котировок закупили у </w:t>
            </w:r>
            <w:proofErr w:type="spellStart"/>
            <w:r>
              <w:t>едпоставщик</w:t>
            </w:r>
            <w:r>
              <w:t>а</w:t>
            </w:r>
            <w:proofErr w:type="spellEnd"/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4AC8" w14:textId="77777777" w:rsidR="00000000" w:rsidRDefault="00B374F4">
            <w:pPr>
              <w:pStyle w:val="a5"/>
              <w:jc w:val="right"/>
            </w:pPr>
            <w:bookmarkStart w:id="0" w:name="_GoBack"/>
            <w:bookmarkEnd w:id="0"/>
            <w:r>
              <w:t>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2A97D3BE" w14:textId="77777777" w:rsidR="00000000" w:rsidRDefault="00B374F4">
            <w:pPr>
              <w:pStyle w:val="a5"/>
              <w:jc w:val="right"/>
            </w:pPr>
            <w:hyperlink r:id="rId27" w:anchor="/document/99/901807667/XA00M942NF/" w:tooltip="1.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..." w:history="1">
              <w:r>
                <w:rPr>
                  <w:rStyle w:val="a3"/>
                </w:rPr>
                <w:t>Часть 1</w:t>
              </w:r>
            </w:hyperlink>
            <w:r>
              <w:t> статьи 7.2</w:t>
            </w:r>
            <w:r>
              <w:t>9</w:t>
            </w:r>
          </w:p>
        </w:tc>
      </w:tr>
      <w:tr w:rsidR="00000000" w14:paraId="0E12D923" w14:textId="77777777" w:rsidTr="000B0CC5">
        <w:trPr>
          <w:divId w:val="1380131359"/>
        </w:trPr>
        <w:tc>
          <w:tcPr>
            <w:tcW w:w="0" w:type="auto"/>
            <w:hideMark/>
          </w:tcPr>
          <w:p w14:paraId="0DA68400" w14:textId="77777777" w:rsidR="00000000" w:rsidRDefault="00B374F4">
            <w:pPr>
              <w:pStyle w:val="a5"/>
            </w:pPr>
            <w:r>
              <w:t>Вместо</w:t>
            </w:r>
            <w:r>
              <w:t> </w:t>
            </w:r>
            <w:hyperlink r:id="rId28" w:anchor="/document/16/130890/" w:history="1">
              <w:r>
                <w:rPr>
                  <w:rStyle w:val="a3"/>
                </w:rPr>
                <w:t>аукциона</w:t>
              </w:r>
            </w:hyperlink>
            <w:r>
              <w:t xml:space="preserve"> выбрали другой способ закупки или заключили контракт с </w:t>
            </w:r>
            <w:proofErr w:type="spellStart"/>
            <w:r>
              <w:t>едпоставщико</w:t>
            </w:r>
            <w:r>
              <w:t>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9EA2" w14:textId="77777777" w:rsidR="00000000" w:rsidRDefault="00B374F4">
            <w:pPr>
              <w:pStyle w:val="a5"/>
            </w:pPr>
            <w:r>
              <w:t>Контрактный управляющий заключил контракт с </w:t>
            </w:r>
            <w:proofErr w:type="spellStart"/>
            <w:r>
              <w:t>едпоставщиком</w:t>
            </w:r>
            <w:proofErr w:type="spellEnd"/>
            <w:r>
              <w:t xml:space="preserve"> по</w:t>
            </w:r>
            <w:r>
              <w:t> </w:t>
            </w:r>
            <w:hyperlink r:id="rId29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>
                <w:rPr>
                  <w:rStyle w:val="a3"/>
                </w:rPr>
                <w:t>пункту 9</w:t>
              </w:r>
            </w:hyperlink>
            <w:r>
              <w:t xml:space="preserve"> части 1 статьи 93 Закона </w:t>
            </w:r>
            <w:r>
              <w:lastRenderedPageBreak/>
              <w:t>№ 44-ФЗ, вместо закупки аукционо</w:t>
            </w:r>
            <w:r>
              <w:t>м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9440" w14:textId="77777777" w:rsidR="00000000" w:rsidRDefault="00B374F4">
            <w:pPr>
              <w:pStyle w:val="a5"/>
              <w:jc w:val="right"/>
            </w:pPr>
            <w:r>
              <w:lastRenderedPageBreak/>
              <w:t>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10404E91" w14:textId="77777777" w:rsidR="00000000" w:rsidRDefault="00B374F4">
            <w:pPr>
              <w:pStyle w:val="a5"/>
              <w:jc w:val="right"/>
            </w:pPr>
            <w:hyperlink r:id="rId30" w:anchor="/document/99/901807667/XA00M7S2ME/" w:tooltip="2.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..." w:history="1">
              <w:r>
                <w:rPr>
                  <w:rStyle w:val="a3"/>
                </w:rPr>
                <w:t>Часть 2</w:t>
              </w:r>
            </w:hyperlink>
            <w:r>
              <w:t> статьи 7.2</w:t>
            </w:r>
            <w:r>
              <w:t>9</w:t>
            </w:r>
          </w:p>
        </w:tc>
      </w:tr>
      <w:tr w:rsidR="00000000" w14:paraId="16235EEB" w14:textId="77777777" w:rsidTr="000B0CC5">
        <w:trPr>
          <w:divId w:val="1380131359"/>
        </w:trPr>
        <w:tc>
          <w:tcPr>
            <w:tcW w:w="0" w:type="auto"/>
            <w:hideMark/>
          </w:tcPr>
          <w:p w14:paraId="0420B9A2" w14:textId="77777777" w:rsidR="00000000" w:rsidRDefault="00B374F4">
            <w:pPr>
              <w:pStyle w:val="a5"/>
            </w:pPr>
            <w:r>
              <w:t>Не вовремя направили информацию и документы, чтобы</w:t>
            </w:r>
            <w:r>
              <w:t xml:space="preserve"> </w:t>
            </w:r>
            <w:hyperlink r:id="rId31" w:anchor="/document/16/117294/" w:history="1">
              <w:r>
                <w:rPr>
                  <w:rStyle w:val="a3"/>
                </w:rPr>
                <w:t>согласовать з</w:t>
              </w:r>
              <w:r>
                <w:rPr>
                  <w:rStyle w:val="a3"/>
                </w:rPr>
                <w:t>акрытую закупку</w:t>
              </w:r>
            </w:hyperlink>
            <w:r>
              <w:t xml:space="preserve"> или заключить контракт с единственным поставщико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E2BE1" w14:textId="77777777" w:rsidR="00000000" w:rsidRDefault="00B374F4">
            <w:pPr>
              <w:pStyle w:val="a5"/>
            </w:pPr>
            <w:r>
              <w:t>Начальник контрактной службы направил в Министерство финансов области обращение согласовать контракт с единственным поставщиком не воврем</w:t>
            </w:r>
            <w:r>
              <w:t>я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64122" w14:textId="77777777" w:rsidR="00000000" w:rsidRDefault="00B374F4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2ADDB2DC" w14:textId="77777777" w:rsidR="00000000" w:rsidRDefault="00B374F4">
            <w:pPr>
              <w:pStyle w:val="a5"/>
              <w:jc w:val="right"/>
            </w:pPr>
            <w:hyperlink r:id="rId32" w:anchor="/document/99/901807667/XA00MAS2NK/" w:tooltip="2.1.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..." w:history="1">
              <w:r>
                <w:rPr>
                  <w:rStyle w:val="a3"/>
                </w:rPr>
                <w:t>Часть 2.1</w:t>
              </w:r>
            </w:hyperlink>
            <w:r>
              <w:t xml:space="preserve"> статьи 7.2</w:t>
            </w:r>
            <w:r>
              <w:t>9</w:t>
            </w:r>
          </w:p>
        </w:tc>
      </w:tr>
      <w:tr w:rsidR="00000000" w14:paraId="37A77013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5FD0B4D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Планирован</w:t>
            </w:r>
            <w:r>
              <w:rPr>
                <w:rStyle w:val="a6"/>
              </w:rPr>
              <w:t>ие. Штрафуют контрактного управляющего, работника контрактной служб</w:t>
            </w:r>
            <w:r>
              <w:rPr>
                <w:rStyle w:val="a6"/>
              </w:rPr>
              <w:t>ы</w:t>
            </w:r>
          </w:p>
        </w:tc>
      </w:tr>
      <w:tr w:rsidR="00000000" w14:paraId="57F77202" w14:textId="77777777" w:rsidTr="000B0CC5">
        <w:trPr>
          <w:divId w:val="1380131359"/>
        </w:trPr>
        <w:tc>
          <w:tcPr>
            <w:tcW w:w="0" w:type="auto"/>
            <w:hideMark/>
          </w:tcPr>
          <w:p w14:paraId="2D836058" w14:textId="77777777" w:rsidR="00000000" w:rsidRDefault="00B374F4">
            <w:pPr>
              <w:pStyle w:val="a5"/>
            </w:pPr>
            <w:r>
              <w:t>Включили в план-график закупок объекты, которые не отвечают целям закупок или нормативным затрата</w:t>
            </w:r>
            <w: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3E8D6" w14:textId="77777777" w:rsidR="00000000" w:rsidRDefault="00B374F4">
            <w:pPr>
              <w:pStyle w:val="a5"/>
            </w:pPr>
            <w:r>
              <w:t>Контрактный управляющий внес в </w:t>
            </w:r>
            <w:r>
              <w:t>план-график электронный аукцион, прописал НМЦК, но не обосновал размер цен</w:t>
            </w:r>
            <w:r>
              <w:t>ы</w:t>
            </w:r>
          </w:p>
        </w:tc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81D8E" w14:textId="77777777" w:rsidR="00000000" w:rsidRDefault="00B374F4">
            <w:pPr>
              <w:pStyle w:val="a5"/>
              <w:jc w:val="right"/>
            </w:pPr>
            <w:r>
              <w:t>20 000–50 00</w:t>
            </w:r>
            <w:r>
              <w:t>0</w:t>
            </w:r>
          </w:p>
        </w:tc>
        <w:tc>
          <w:tcPr>
            <w:tcW w:w="915" w:type="pct"/>
            <w:vMerge w:val="restart"/>
            <w:hideMark/>
          </w:tcPr>
          <w:p w14:paraId="3FF292D3" w14:textId="77777777" w:rsidR="00000000" w:rsidRDefault="00B374F4">
            <w:pPr>
              <w:pStyle w:val="a5"/>
              <w:jc w:val="right"/>
            </w:pPr>
            <w:hyperlink r:id="rId33" w:anchor="/document/99/901807667/XA00MFA2NP/" w:tooltip="1.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..." w:history="1">
              <w:r>
                <w:rPr>
                  <w:rStyle w:val="a3"/>
                </w:rPr>
                <w:t>Часть 1</w:t>
              </w:r>
            </w:hyperlink>
            <w:r>
              <w:t> статьи 7.29.</w:t>
            </w:r>
            <w:r>
              <w:t>3</w:t>
            </w:r>
          </w:p>
        </w:tc>
      </w:tr>
      <w:tr w:rsidR="00000000" w14:paraId="0916CC3D" w14:textId="77777777" w:rsidTr="000B0CC5">
        <w:trPr>
          <w:divId w:val="1380131359"/>
        </w:trPr>
        <w:tc>
          <w:tcPr>
            <w:tcW w:w="0" w:type="auto"/>
            <w:hideMark/>
          </w:tcPr>
          <w:p w14:paraId="4ADD89E6" w14:textId="77777777" w:rsidR="00000000" w:rsidRDefault="00B374F4">
            <w:pPr>
              <w:pStyle w:val="a5"/>
            </w:pPr>
            <w:r>
              <w:t>Не</w:t>
            </w:r>
            <w:r>
              <w:t> </w:t>
            </w:r>
            <w:hyperlink r:id="rId34" w:anchor="/document/16/124636/" w:history="1">
              <w:r>
                <w:rPr>
                  <w:rStyle w:val="a3"/>
                </w:rPr>
                <w:t>обосновали НМЦК</w:t>
              </w:r>
            </w:hyperlink>
            <w:r>
              <w:t xml:space="preserve"> в плане-графике, или обоснование н</w:t>
            </w:r>
            <w:r>
              <w:t>е отвечает требованиям</w:t>
            </w:r>
            <w:r>
              <w:t xml:space="preserve"> </w:t>
            </w:r>
            <w:hyperlink r:id="rId35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Закона № 44-ФЗ</w:t>
              </w:r>
            </w:hyperlink>
            <w:r>
              <w:t xml:space="preserve"> и нормативных правовых акто</w:t>
            </w:r>
            <w: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007DC" w14:textId="77777777" w:rsidR="00000000" w:rsidRDefault="00B374F4"/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4B75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336D7463" w14:textId="77777777" w:rsidR="00000000" w:rsidRDefault="00B374F4"/>
        </w:tc>
      </w:tr>
      <w:tr w:rsidR="00000000" w14:paraId="3EB4ED2A" w14:textId="77777777" w:rsidTr="000B0CC5">
        <w:trPr>
          <w:divId w:val="1380131359"/>
        </w:trPr>
        <w:tc>
          <w:tcPr>
            <w:tcW w:w="0" w:type="auto"/>
            <w:hideMark/>
          </w:tcPr>
          <w:p w14:paraId="4AA60492" w14:textId="77777777" w:rsidR="00000000" w:rsidRDefault="00B374F4">
            <w:pPr>
              <w:pStyle w:val="a5"/>
            </w:pPr>
            <w:r>
              <w:t>Нарушили порядок или форму обоснования НМЦК или объекта закупки (исключение — описание объекта закупки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A28A8" w14:textId="77777777" w:rsidR="00000000" w:rsidRDefault="00B374F4">
            <w:pPr>
              <w:pStyle w:val="a5"/>
            </w:pPr>
            <w:r>
              <w:t>Контрактный управляющий обосновал</w:t>
            </w:r>
            <w:r>
              <w:t xml:space="preserve"> </w:t>
            </w:r>
            <w:hyperlink r:id="rId36" w:anchor="/document/16/113564/" w:history="1">
              <w:r>
                <w:rPr>
                  <w:rStyle w:val="a3"/>
                </w:rPr>
                <w:t>НМЦК на лекарства</w:t>
              </w:r>
            </w:hyperlink>
            <w:r>
              <w:t xml:space="preserve"> и не использовал</w:t>
            </w:r>
            <w:r>
              <w:t xml:space="preserve"> </w:t>
            </w:r>
            <w:hyperlink r:id="rId37" w:anchor="/document/99/564066041/" w:history="1">
              <w:r>
                <w:rPr>
                  <w:rStyle w:val="a3"/>
                </w:rPr>
                <w:t>Приказ Минздрава от 19.12.2019 № 1064н</w:t>
              </w:r>
            </w:hyperlink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6AA25" w14:textId="77777777" w:rsidR="00000000" w:rsidRDefault="00B374F4">
            <w:pPr>
              <w:pStyle w:val="a5"/>
              <w:jc w:val="right"/>
            </w:pPr>
            <w:r>
              <w:t>10 00</w:t>
            </w:r>
            <w:r>
              <w:t>0</w:t>
            </w:r>
          </w:p>
        </w:tc>
        <w:tc>
          <w:tcPr>
            <w:tcW w:w="915" w:type="pct"/>
            <w:hideMark/>
          </w:tcPr>
          <w:p w14:paraId="4E7A239C" w14:textId="77777777" w:rsidR="00000000" w:rsidRDefault="00B374F4">
            <w:pPr>
              <w:pStyle w:val="a5"/>
              <w:jc w:val="right"/>
            </w:pPr>
            <w:hyperlink r:id="rId38" w:anchor="/document/99/901807667/XA00RVO2P9/" w:tooltip="2.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 влечет наложение административного..." w:history="1">
              <w:r>
                <w:rPr>
                  <w:rStyle w:val="a3"/>
                </w:rPr>
                <w:t>Часть 2</w:t>
              </w:r>
            </w:hyperlink>
            <w:r>
              <w:t> статьи 7.29.</w:t>
            </w:r>
            <w:r>
              <w:t>3</w:t>
            </w:r>
          </w:p>
        </w:tc>
      </w:tr>
      <w:tr w:rsidR="00000000" w14:paraId="26A158DD" w14:textId="77777777" w:rsidTr="000B0CC5">
        <w:trPr>
          <w:divId w:val="1380131359"/>
        </w:trPr>
        <w:tc>
          <w:tcPr>
            <w:tcW w:w="0" w:type="auto"/>
            <w:hideMark/>
          </w:tcPr>
          <w:p w14:paraId="3DFB47C3" w14:textId="77777777" w:rsidR="00000000" w:rsidRDefault="00B374F4">
            <w:pPr>
              <w:pStyle w:val="a5"/>
            </w:pPr>
            <w:r>
              <w:t>Нарушили</w:t>
            </w:r>
            <w:r>
              <w:t xml:space="preserve"> </w:t>
            </w:r>
            <w:hyperlink r:id="rId39" w:anchor="/document/99/499011838/XA00MDG2O0/" w:tooltip="Обязательное общественное обсуждение закупок" w:history="1">
              <w:r>
                <w:rPr>
                  <w:rStyle w:val="a3"/>
                </w:rPr>
                <w:t>порядок</w:t>
              </w:r>
            </w:hyperlink>
            <w:r>
              <w:t>, в котором проводят общественное обсуждение закупок, или его сроки. Либо не провели обсуждение</w:t>
            </w:r>
            <w:r>
              <w:t>.</w:t>
            </w:r>
          </w:p>
          <w:p w14:paraId="6BFCE612" w14:textId="77777777" w:rsidR="00000000" w:rsidRDefault="00B374F4">
            <w:pPr>
              <w:pStyle w:val="a5"/>
            </w:pPr>
            <w:r>
              <w:t xml:space="preserve">Учтите, что закупки, подлежащие общественному обсуждению в соответствии с частями 2 и 3 статьи 20 Закона </w:t>
            </w:r>
            <w:r>
              <w:lastRenderedPageBreak/>
              <w:t xml:space="preserve">№ </w:t>
            </w:r>
            <w:r>
              <w:t>44-ФЗ, не могут быть осуществлены без проведения такого обсуждения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31F66" w14:textId="77777777" w:rsidR="00000000" w:rsidRDefault="00B374F4">
            <w:pPr>
              <w:pStyle w:val="a5"/>
            </w:pPr>
            <w:r>
              <w:lastRenderedPageBreak/>
              <w:t>Контрактный управляющий провел закупку, заключил контракт, но не провел общественное обсуждение закупк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86465" w14:textId="77777777" w:rsidR="00000000" w:rsidRDefault="00B374F4">
            <w:pPr>
              <w:pStyle w:val="a5"/>
              <w:jc w:val="right"/>
            </w:pPr>
            <w:r>
              <w:t>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4F205673" w14:textId="77777777" w:rsidR="00000000" w:rsidRDefault="00B374F4">
            <w:pPr>
              <w:pStyle w:val="a5"/>
              <w:jc w:val="right"/>
            </w:pPr>
            <w:hyperlink r:id="rId40" w:anchor="/document/99/901807667/XA00S4S2PH/" w:tooltip="3.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- влечет наложение административного..." w:history="1">
              <w:r>
                <w:rPr>
                  <w:rStyle w:val="a3"/>
                </w:rPr>
                <w:t>Часть 3</w:t>
              </w:r>
            </w:hyperlink>
            <w:r>
              <w:t> статьи 7.29.</w:t>
            </w:r>
            <w:r>
              <w:t>3</w:t>
            </w:r>
          </w:p>
        </w:tc>
      </w:tr>
      <w:tr w:rsidR="00000000" w14:paraId="5978B1BA" w14:textId="77777777" w:rsidTr="000B0CC5">
        <w:trPr>
          <w:divId w:val="1380131359"/>
        </w:trPr>
        <w:tc>
          <w:tcPr>
            <w:tcW w:w="0" w:type="auto"/>
            <w:hideMark/>
          </w:tcPr>
          <w:p w14:paraId="16DADD05" w14:textId="77777777" w:rsidR="00000000" w:rsidRDefault="00B374F4">
            <w:pPr>
              <w:pStyle w:val="a5"/>
            </w:pPr>
            <w:r>
              <w:t>Утвердили или разместили в ЕИС</w:t>
            </w:r>
            <w:r>
              <w:t xml:space="preserve"> план-график, внесли изменения в план-график с нарушением сроко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DCE46" w14:textId="77777777" w:rsidR="00000000" w:rsidRDefault="00B374F4">
            <w:pPr>
              <w:pStyle w:val="a5"/>
            </w:pPr>
            <w:r>
              <w:t>Контрактный управляющий разместил извещение об аукционе и только на следующий день внес изменения в план-графи</w:t>
            </w:r>
            <w:r>
              <w:t>к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3BE1" w14:textId="77777777" w:rsidR="00000000" w:rsidRDefault="00B374F4">
            <w:pPr>
              <w:pStyle w:val="a5"/>
              <w:jc w:val="right"/>
            </w:pPr>
            <w:r>
              <w:t>5000–30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75690884" w14:textId="77777777" w:rsidR="00000000" w:rsidRDefault="00B374F4">
            <w:pPr>
              <w:pStyle w:val="a5"/>
              <w:jc w:val="right"/>
            </w:pPr>
            <w:hyperlink r:id="rId41" w:anchor="/document/99/901807667/XA00RVA2PM/" w:tooltip="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..." w:history="1">
              <w:r>
                <w:rPr>
                  <w:rStyle w:val="a3"/>
                </w:rPr>
                <w:t>Часть 4</w:t>
              </w:r>
            </w:hyperlink>
            <w:r>
              <w:t> статьи 7.29.</w:t>
            </w:r>
            <w:r>
              <w:t>3</w:t>
            </w:r>
          </w:p>
        </w:tc>
      </w:tr>
      <w:tr w:rsidR="00000000" w14:paraId="714313FB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471D7E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Выбор поставщика. Штрафуют конт</w:t>
            </w:r>
            <w:r>
              <w:rPr>
                <w:rStyle w:val="a6"/>
              </w:rPr>
              <w:t>рактного управляющего, работника контрактной службы, сотрудника уполномоченного органа или учреждения, а также специализированную организаци</w:t>
            </w:r>
            <w:r>
              <w:rPr>
                <w:rStyle w:val="a6"/>
              </w:rPr>
              <w:t>ю</w:t>
            </w:r>
          </w:p>
        </w:tc>
      </w:tr>
      <w:tr w:rsidR="00000000" w14:paraId="23BAFEB5" w14:textId="77777777" w:rsidTr="000B0CC5">
        <w:trPr>
          <w:divId w:val="1380131359"/>
        </w:trPr>
        <w:tc>
          <w:tcPr>
            <w:tcW w:w="0" w:type="auto"/>
            <w:hideMark/>
          </w:tcPr>
          <w:p w14:paraId="356280A4" w14:textId="77777777" w:rsidR="00000000" w:rsidRDefault="00B374F4">
            <w:pPr>
              <w:pStyle w:val="a5"/>
            </w:pPr>
            <w:r>
              <w:t>При проведении конкурса или аукциона, разместили в ЕИС извещение, разъяснения, правки в </w:t>
            </w:r>
            <w:r>
              <w:t>извещение или протоколы позже срока </w:t>
            </w:r>
            <w:r>
              <w:rPr>
                <w:rStyle w:val="a6"/>
              </w:rPr>
              <w:t>не более чем на два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DE22E" w14:textId="77777777" w:rsidR="00000000" w:rsidRDefault="00B374F4">
            <w:pPr>
              <w:pStyle w:val="a5"/>
            </w:pPr>
            <w:r>
              <w:t>Заказчик проводил электронный аукцион, рассмотрел заявки. Составил и разместил в ЕИС протокол на следующий день после того, как срок рассмотрения заявок закончилс</w:t>
            </w:r>
            <w:r>
              <w:t>я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AC6F2" w14:textId="77777777" w:rsidR="00000000" w:rsidRDefault="00B374F4">
            <w:pPr>
              <w:pStyle w:val="a5"/>
              <w:jc w:val="right"/>
            </w:pPr>
            <w:r>
              <w:t>Должностное лицо — 500</w:t>
            </w:r>
            <w:r>
              <w:t>0</w:t>
            </w:r>
          </w:p>
          <w:p w14:paraId="637EE949" w14:textId="77777777" w:rsidR="00000000" w:rsidRDefault="00B374F4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915" w:type="pct"/>
            <w:hideMark/>
          </w:tcPr>
          <w:p w14:paraId="16C87847" w14:textId="77777777" w:rsidR="00000000" w:rsidRDefault="00B374F4">
            <w:pPr>
              <w:pStyle w:val="a5"/>
              <w:jc w:val="right"/>
            </w:pPr>
            <w:hyperlink r:id="rId42" w:anchor="/document/99/901807667/XA00MB82MT/" w:tooltip="1. 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..." w:history="1">
              <w:r>
                <w:rPr>
                  <w:rStyle w:val="a3"/>
                </w:rPr>
                <w:t>Часть 1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632FFCF8" w14:textId="77777777" w:rsidTr="000B0CC5">
        <w:trPr>
          <w:divId w:val="1380131359"/>
        </w:trPr>
        <w:tc>
          <w:tcPr>
            <w:tcW w:w="0" w:type="auto"/>
            <w:hideMark/>
          </w:tcPr>
          <w:p w14:paraId="57CA2119" w14:textId="77777777" w:rsidR="00000000" w:rsidRDefault="00B374F4">
            <w:pPr>
              <w:pStyle w:val="a5"/>
            </w:pPr>
            <w:r>
              <w:t>При проведении конкурса или аукциона, разместили в ЕИС извещение, разъяснения, правки в извещение или протоколы позже срока </w:t>
            </w:r>
            <w:r>
              <w:rPr>
                <w:rStyle w:val="a6"/>
              </w:rPr>
              <w:t>более чем на два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49088" w14:textId="77777777" w:rsidR="00000000" w:rsidRDefault="00B374F4">
            <w:pPr>
              <w:pStyle w:val="a5"/>
            </w:pPr>
            <w:r>
              <w:t>Заказчик проводил электронный аукцион, рассмотрел</w:t>
            </w:r>
            <w:r>
              <w:t> заявки. Составил протокол и разместил его в ЕИС через три дня после того, как срок рассмотрения заявок закончилс</w:t>
            </w:r>
            <w:r>
              <w:t>я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959B8" w14:textId="77777777" w:rsidR="00000000" w:rsidRDefault="00B374F4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  <w:p w14:paraId="5AC3B70B" w14:textId="77777777" w:rsidR="00000000" w:rsidRDefault="00B374F4">
            <w:pPr>
              <w:pStyle w:val="a5"/>
              <w:jc w:val="right"/>
            </w:pPr>
            <w:r>
              <w:t>Организация — 100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21520900" w14:textId="77777777" w:rsidR="00000000" w:rsidRDefault="00B374F4">
            <w:pPr>
              <w:pStyle w:val="a5"/>
              <w:jc w:val="right"/>
            </w:pPr>
            <w:hyperlink r:id="rId43" w:anchor="/document/99/901807667/XA00MBQ2N0/" w:tooltip="1.1. 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..." w:history="1">
              <w:r>
                <w:rPr>
                  <w:rStyle w:val="a3"/>
                </w:rPr>
                <w:t>Часть 1.1</w:t>
              </w:r>
            </w:hyperlink>
            <w:r>
              <w:t xml:space="preserve"> статьи 7.3</w:t>
            </w:r>
            <w:r>
              <w:t>0</w:t>
            </w:r>
          </w:p>
        </w:tc>
      </w:tr>
      <w:tr w:rsidR="00000000" w14:paraId="40224456" w14:textId="77777777" w:rsidTr="000B0CC5">
        <w:trPr>
          <w:divId w:val="1380131359"/>
        </w:trPr>
        <w:tc>
          <w:tcPr>
            <w:tcW w:w="0" w:type="auto"/>
            <w:hideMark/>
          </w:tcPr>
          <w:p w14:paraId="4308AA3C" w14:textId="77777777" w:rsidR="00000000" w:rsidRDefault="00B374F4">
            <w:pPr>
              <w:pStyle w:val="a5"/>
            </w:pPr>
            <w:r>
              <w:t>Внесли изменения в план-график и раньше чем через один к</w:t>
            </w:r>
            <w:r>
              <w:t>алендарный день разместили в ЕИС извещение, направили</w:t>
            </w:r>
            <w:r>
              <w:t xml:space="preserve"> </w:t>
            </w:r>
            <w:hyperlink r:id="rId44" w:anchor="/document/16/114788/dfaskettpc/" w:history="1">
              <w:r>
                <w:rPr>
                  <w:rStyle w:val="a3"/>
                </w:rPr>
                <w:t>приглашение</w:t>
              </w:r>
            </w:hyperlink>
            <w:r>
              <w:t xml:space="preserve"> на закупк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7881A" w14:textId="77777777" w:rsidR="00000000" w:rsidRDefault="00B374F4">
            <w:pPr>
              <w:pStyle w:val="a5"/>
            </w:pPr>
            <w:r>
              <w:t>Контрактный управляющий рассчитал НМЦК, которая оказалась на 15 процентов меньше той, что в план</w:t>
            </w:r>
            <w:r>
              <w:t>е-графике. Сотрудник внес изменения в план-график и в тот же день разместил в ЕИС извещени</w:t>
            </w:r>
            <w:r>
              <w:t>е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3227" w14:textId="77777777" w:rsidR="00000000" w:rsidRDefault="00B374F4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3169BA71" w14:textId="77777777" w:rsidR="00000000" w:rsidRDefault="00B374F4">
            <w:pPr>
              <w:pStyle w:val="a5"/>
              <w:jc w:val="right"/>
            </w:pPr>
            <w:hyperlink r:id="rId45" w:anchor="/document/99/901807667/XA00S0S2PT/" w:tooltip="1.5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.." w:history="1">
              <w:r>
                <w:rPr>
                  <w:rStyle w:val="a3"/>
                </w:rPr>
                <w:t>Часть 1.5</w:t>
              </w:r>
            </w:hyperlink>
            <w:r>
              <w:t xml:space="preserve"> статьи 7.3</w:t>
            </w:r>
            <w:r>
              <w:t>0</w:t>
            </w:r>
          </w:p>
        </w:tc>
      </w:tr>
      <w:tr w:rsidR="00000000" w14:paraId="02A4DF40" w14:textId="77777777" w:rsidTr="000B0CC5">
        <w:trPr>
          <w:divId w:val="1380131359"/>
        </w:trPr>
        <w:tc>
          <w:tcPr>
            <w:tcW w:w="0" w:type="auto"/>
            <w:hideMark/>
          </w:tcPr>
          <w:p w14:paraId="7DA4756C" w14:textId="77777777" w:rsidR="00000000" w:rsidRDefault="00B374F4">
            <w:pPr>
              <w:pStyle w:val="a5"/>
            </w:pPr>
            <w:r>
              <w:t xml:space="preserve">Разместили в ЕИС извещение или направили приглашение </w:t>
            </w:r>
            <w:r>
              <w:lastRenderedPageBreak/>
              <w:t>принять участие в закупке, которой нет в плане-гра</w:t>
            </w:r>
            <w:r>
              <w:t>фик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BCCD" w14:textId="77777777" w:rsidR="00000000" w:rsidRDefault="00B374F4">
            <w:pPr>
              <w:pStyle w:val="a5"/>
            </w:pPr>
            <w:r>
              <w:lastRenderedPageBreak/>
              <w:t xml:space="preserve">Заказчик разместил в ЕИС извещение об электронном </w:t>
            </w:r>
            <w:r>
              <w:lastRenderedPageBreak/>
              <w:t>аукционе, однако в плане-графике такой закупки не был</w:t>
            </w:r>
            <w:r>
              <w:t>о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CD506" w14:textId="77777777" w:rsidR="00000000" w:rsidRDefault="00B374F4">
            <w:pPr>
              <w:pStyle w:val="a5"/>
              <w:jc w:val="right"/>
            </w:pPr>
            <w:r>
              <w:lastRenderedPageBreak/>
              <w:t>Должностное лицо — 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325504C6" w14:textId="77777777" w:rsidR="00000000" w:rsidRDefault="00B374F4">
            <w:pPr>
              <w:pStyle w:val="a5"/>
              <w:jc w:val="right"/>
            </w:pPr>
            <w:hyperlink r:id="rId46" w:anchor="/document/99/901807667/XA00RP02OU/" w:tooltip="1.6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.." w:history="1">
              <w:r>
                <w:rPr>
                  <w:rStyle w:val="a3"/>
                </w:rPr>
                <w:t>Часть 1.6</w:t>
              </w:r>
            </w:hyperlink>
            <w:r>
              <w:t xml:space="preserve"> статьи 7.3</w:t>
            </w:r>
            <w:r>
              <w:t>0</w:t>
            </w:r>
          </w:p>
        </w:tc>
      </w:tr>
      <w:tr w:rsidR="00000000" w14:paraId="53AB529E" w14:textId="77777777" w:rsidTr="000B0CC5">
        <w:trPr>
          <w:divId w:val="1380131359"/>
        </w:trPr>
        <w:tc>
          <w:tcPr>
            <w:tcW w:w="0" w:type="auto"/>
            <w:hideMark/>
          </w:tcPr>
          <w:p w14:paraId="0A153A06" w14:textId="77777777" w:rsidR="00000000" w:rsidRDefault="00B374F4">
            <w:pPr>
              <w:pStyle w:val="a5"/>
            </w:pPr>
            <w:r>
              <w:t>Контрольный орган вынес предписание признать закупку необоснованной или устранить нарушения. Должностное лицо проигнорировало предписание, не устранило нарушение и разместило в ЕИС извещение или направило приглашение принять участие в закупк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AC41" w14:textId="77777777" w:rsidR="00000000" w:rsidRDefault="00B374F4">
            <w:pPr>
              <w:pStyle w:val="a5"/>
            </w:pPr>
            <w:r>
              <w:t>ФАС</w:t>
            </w:r>
            <w:r>
              <w:t xml:space="preserve"> </w:t>
            </w:r>
            <w:hyperlink r:id="rId47" w:anchor="/document/16/114788/dfasrxlapr/" w:history="1">
              <w:r>
                <w:rPr>
                  <w:rStyle w:val="a3"/>
                </w:rPr>
                <w:t>не согласовала</w:t>
              </w:r>
            </w:hyperlink>
            <w:r>
              <w:t xml:space="preserve"> заказчику закрытый аукцион, однако контрактный управляющий направил приглашения возможным участника</w:t>
            </w:r>
            <w:r>
              <w:t>м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33A9" w14:textId="77777777" w:rsidR="00000000" w:rsidRDefault="00B374F4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15AAC745" w14:textId="77777777" w:rsidR="00000000" w:rsidRDefault="00B374F4">
            <w:pPr>
              <w:pStyle w:val="a5"/>
              <w:jc w:val="right"/>
            </w:pPr>
            <w:hyperlink r:id="rId48" w:anchor="/document/99/901807667/XA00RU42P6/" w:tooltip="1.7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.." w:history="1">
              <w:r>
                <w:rPr>
                  <w:rStyle w:val="a3"/>
                </w:rPr>
                <w:t>Часть 1.7</w:t>
              </w:r>
            </w:hyperlink>
            <w:r>
              <w:t xml:space="preserve"> статьи 7.3</w:t>
            </w:r>
            <w:r>
              <w:t>0</w:t>
            </w:r>
          </w:p>
        </w:tc>
      </w:tr>
      <w:tr w:rsidR="00000000" w14:paraId="08B5AD35" w14:textId="77777777" w:rsidTr="000B0CC5">
        <w:trPr>
          <w:divId w:val="1380131359"/>
        </w:trPr>
        <w:tc>
          <w:tcPr>
            <w:tcW w:w="0" w:type="auto"/>
            <w:hideMark/>
          </w:tcPr>
          <w:p w14:paraId="6E8D6C36" w14:textId="77777777" w:rsidR="00000000" w:rsidRDefault="00B374F4">
            <w:pPr>
              <w:pStyle w:val="a5"/>
            </w:pPr>
            <w:r>
              <w:t>Не разместили в ЕИС обязательную информацию и документ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D3446" w14:textId="77777777" w:rsidR="00000000" w:rsidRDefault="00B374F4">
            <w:pPr>
              <w:pStyle w:val="a5"/>
            </w:pPr>
            <w:r>
              <w:t>Заказчик не разместил в ЕИС отчет о закупках у СМП и СОН</w:t>
            </w:r>
            <w:r>
              <w:t>О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B478E" w14:textId="77777777" w:rsidR="00000000" w:rsidRDefault="00B374F4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  <w:p w14:paraId="5B050287" w14:textId="77777777" w:rsidR="00000000" w:rsidRDefault="00B374F4">
            <w:pPr>
              <w:pStyle w:val="a5"/>
              <w:jc w:val="right"/>
            </w:pPr>
            <w:r>
              <w:t>Организация — 500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6A3EDD1E" w14:textId="77777777" w:rsidR="00000000" w:rsidRDefault="00B374F4">
            <w:pPr>
              <w:pStyle w:val="a5"/>
              <w:jc w:val="right"/>
            </w:pPr>
            <w:hyperlink r:id="rId49" w:anchor="/document/99/901807667/XA00MF62NI/" w:tooltip="3. Н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..." w:history="1">
              <w:r>
                <w:rPr>
                  <w:rStyle w:val="a3"/>
                </w:rPr>
                <w:t>Часть 3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00DD79AB" w14:textId="77777777" w:rsidTr="000B0CC5">
        <w:trPr>
          <w:divId w:val="1380131359"/>
        </w:trPr>
        <w:tc>
          <w:tcPr>
            <w:tcW w:w="0" w:type="auto"/>
            <w:hideMark/>
          </w:tcPr>
          <w:p w14:paraId="3CC26D8C" w14:textId="77777777" w:rsidR="00000000" w:rsidRDefault="00B374F4">
            <w:pPr>
              <w:pStyle w:val="a5"/>
            </w:pPr>
            <w:r>
              <w:t>Установили</w:t>
            </w:r>
            <w:r>
              <w:t xml:space="preserve"> </w:t>
            </w:r>
            <w:hyperlink r:id="rId50" w:anchor="/document/16/130482/" w:history="1">
              <w:r>
                <w:rPr>
                  <w:rStyle w:val="a3"/>
                </w:rPr>
                <w:t>требования</w:t>
              </w:r>
            </w:hyperlink>
            <w:r>
              <w:t xml:space="preserve"> к участникам, к обеспечению заявок и контракта, к порядку рассмотрения и оценки заявок. При этом такие требования и порядок не предусмотрены</w:t>
            </w:r>
            <w:r>
              <w:t xml:space="preserve"> </w:t>
            </w:r>
            <w:hyperlink r:id="rId51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Законом № 44-ФЗ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15C8B" w14:textId="77777777" w:rsidR="00000000" w:rsidRDefault="00B374F4">
            <w:pPr>
              <w:pStyle w:val="a5"/>
            </w:pPr>
            <w:r>
              <w:t>Контрактный управляющий установил в извещении, что</w:t>
            </w:r>
            <w:r>
              <w:t xml:space="preserve"> </w:t>
            </w:r>
            <w:hyperlink r:id="rId52" w:anchor="/document/16/131639/dfasro505g/" w:history="1">
              <w:r>
                <w:rPr>
                  <w:rStyle w:val="a3"/>
                </w:rPr>
                <w:t>обеспечение контракта</w:t>
              </w:r>
            </w:hyperlink>
            <w:r>
              <w:t xml:space="preserve"> составляет 40 процентов НМЦК, при этом</w:t>
            </w:r>
            <w:r>
              <w:t xml:space="preserve"> </w:t>
            </w:r>
            <w:hyperlink r:id="rId53" w:anchor="/document/16/131639/dfaskmoqcb/" w:history="1">
              <w:r>
                <w:rPr>
                  <w:rStyle w:val="a3"/>
                </w:rPr>
                <w:t>аванс</w:t>
              </w:r>
            </w:hyperlink>
            <w:r>
              <w:t xml:space="preserve"> контрактом не предусмотре</w:t>
            </w:r>
            <w:r>
              <w:t>н</w:t>
            </w:r>
          </w:p>
        </w:tc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FB51" w14:textId="77777777" w:rsidR="00000000" w:rsidRDefault="00B374F4">
            <w:pPr>
              <w:pStyle w:val="a5"/>
              <w:jc w:val="right"/>
            </w:pPr>
            <w:r>
              <w:t>Должностное лицо — 1 процент НМЦК,</w:t>
            </w:r>
            <w:r>
              <w:br/>
              <w:t>н</w:t>
            </w:r>
            <w:r>
              <w:t>о 5000–30 00</w:t>
            </w:r>
            <w:r>
              <w:t>0</w:t>
            </w:r>
          </w:p>
        </w:tc>
        <w:tc>
          <w:tcPr>
            <w:tcW w:w="915" w:type="pct"/>
            <w:vMerge w:val="restart"/>
            <w:hideMark/>
          </w:tcPr>
          <w:p w14:paraId="14F11C75" w14:textId="77777777" w:rsidR="00000000" w:rsidRDefault="00B374F4">
            <w:pPr>
              <w:pStyle w:val="a5"/>
              <w:jc w:val="right"/>
            </w:pPr>
            <w:hyperlink r:id="rId54" w:anchor="/document/99/901807667/XA00MG62NS/" w:tooltip="4. 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..." w:history="1">
              <w:r>
                <w:rPr>
                  <w:rStyle w:val="a3"/>
                </w:rPr>
                <w:t>Часть 4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50A68391" w14:textId="77777777" w:rsidTr="000B0CC5">
        <w:trPr>
          <w:divId w:val="1380131359"/>
        </w:trPr>
        <w:tc>
          <w:tcPr>
            <w:tcW w:w="0" w:type="auto"/>
            <w:hideMark/>
          </w:tcPr>
          <w:p w14:paraId="4B913B56" w14:textId="77777777" w:rsidR="00000000" w:rsidRDefault="00B374F4">
            <w:pPr>
              <w:pStyle w:val="a5"/>
            </w:pPr>
            <w:r>
              <w:t>Установили требования предоставить в заявке информацию и документы, которые не предусмотрены</w:t>
            </w:r>
            <w:r>
              <w:t xml:space="preserve"> </w:t>
            </w:r>
            <w:hyperlink r:id="rId55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Законом № 44-ФЗ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E1E26" w14:textId="77777777" w:rsidR="00000000" w:rsidRDefault="00B374F4">
            <w:pPr>
              <w:pStyle w:val="a5"/>
            </w:pPr>
            <w:r>
              <w:t>Контрактный управляющий установил требование: участники аукциона представляют документы о том, что их</w:t>
            </w:r>
            <w:r>
              <w:t> </w:t>
            </w:r>
            <w:hyperlink r:id="rId56" w:anchor="/document/16/130482/dfaswf5qeg/" w:history="1">
              <w:r>
                <w:rPr>
                  <w:rStyle w:val="a3"/>
                </w:rPr>
                <w:t>организации не офшорные</w:t>
              </w:r>
            </w:hyperlink>
            <w:r>
              <w:t>. Однако такой документ участник представлять не обяза</w:t>
            </w:r>
            <w:r>
              <w:t>н</w:t>
            </w:r>
          </w:p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756D2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0CCA86EA" w14:textId="77777777" w:rsidR="00000000" w:rsidRDefault="00B374F4"/>
        </w:tc>
      </w:tr>
      <w:tr w:rsidR="00000000" w14:paraId="0AE29879" w14:textId="77777777" w:rsidTr="000B0CC5">
        <w:trPr>
          <w:divId w:val="1380131359"/>
        </w:trPr>
        <w:tc>
          <w:tcPr>
            <w:tcW w:w="0" w:type="auto"/>
            <w:hideMark/>
          </w:tcPr>
          <w:p w14:paraId="1F12333C" w14:textId="77777777" w:rsidR="00000000" w:rsidRDefault="00B374F4">
            <w:pPr>
              <w:pStyle w:val="a5"/>
            </w:pPr>
            <w:r>
              <w:t>Включили в</w:t>
            </w:r>
            <w:r>
              <w:t> </w:t>
            </w:r>
            <w:hyperlink r:id="rId57" w:anchor="/document/16/131527/" w:history="1">
              <w:r>
                <w:rPr>
                  <w:rStyle w:val="a3"/>
                </w:rPr>
                <w:t>описание объекта закупки</w:t>
              </w:r>
            </w:hyperlink>
            <w:r>
              <w:t> указание на товарный знак без слов «или экви</w:t>
            </w:r>
            <w:r>
              <w:t>валент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44B4F" w14:textId="77777777" w:rsidR="00000000" w:rsidRDefault="00B374F4">
            <w:pPr>
              <w:pStyle w:val="a5"/>
            </w:pPr>
            <w:r>
              <w:t xml:space="preserve">Контрактный управляющий в описание объекта закупки включил товарный знак без слов </w:t>
            </w:r>
            <w:r>
              <w:lastRenderedPageBreak/>
              <w:t>«или эквивалент». При этом не обосновал, что товар другой марки несовместим с оборудованием в наличии и объект закупки — не запчасти или расходные материал</w:t>
            </w:r>
            <w:r>
              <w:t>ы</w:t>
            </w:r>
          </w:p>
        </w:tc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9C642" w14:textId="77777777" w:rsidR="00000000" w:rsidRDefault="00B374F4">
            <w:pPr>
              <w:pStyle w:val="a5"/>
              <w:jc w:val="right"/>
            </w:pPr>
            <w:r>
              <w:lastRenderedPageBreak/>
              <w:t>Должностн</w:t>
            </w:r>
            <w:r>
              <w:t>ое лицо — 1 процент НМЦК,</w:t>
            </w:r>
            <w:r>
              <w:br/>
              <w:t>но 10 000–50 00</w:t>
            </w:r>
            <w:r>
              <w:t>0</w:t>
            </w:r>
          </w:p>
        </w:tc>
        <w:tc>
          <w:tcPr>
            <w:tcW w:w="915" w:type="pct"/>
            <w:vMerge w:val="restart"/>
            <w:hideMark/>
          </w:tcPr>
          <w:p w14:paraId="05077A11" w14:textId="77777777" w:rsidR="00000000" w:rsidRDefault="00B374F4">
            <w:pPr>
              <w:pStyle w:val="a5"/>
              <w:jc w:val="right"/>
            </w:pPr>
            <w:hyperlink r:id="rId58" w:anchor="/document/99/901807667/XA00MBO2MV/" w:tooltip="4.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..." w:history="1">
              <w:r>
                <w:rPr>
                  <w:rStyle w:val="a3"/>
                </w:rPr>
                <w:t>Часть 4.1</w:t>
              </w:r>
            </w:hyperlink>
            <w:r>
              <w:t xml:space="preserve"> статьи 7.3</w:t>
            </w:r>
            <w:r>
              <w:t>0</w:t>
            </w:r>
          </w:p>
        </w:tc>
      </w:tr>
      <w:tr w:rsidR="00000000" w14:paraId="76EF3918" w14:textId="77777777" w:rsidTr="000B0CC5">
        <w:trPr>
          <w:divId w:val="1380131359"/>
        </w:trPr>
        <w:tc>
          <w:tcPr>
            <w:tcW w:w="0" w:type="auto"/>
            <w:hideMark/>
          </w:tcPr>
          <w:p w14:paraId="32001993" w14:textId="77777777" w:rsidR="00000000" w:rsidRDefault="00B374F4">
            <w:pPr>
              <w:pStyle w:val="a5"/>
            </w:pPr>
            <w:r>
              <w:t>Включили в состав одного лота, объекта закупки товары, работы, услуги, которые не связаны между собой технологически и функциональн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1D80C" w14:textId="77777777" w:rsidR="00000000" w:rsidRDefault="00B374F4">
            <w:pPr>
              <w:pStyle w:val="a5"/>
            </w:pPr>
            <w:r>
              <w:t>Контрактный управляющий включил в один лот бумагу и картриджи, хотя объекты не связаны между собой технологически и функциональн</w:t>
            </w:r>
            <w:r>
              <w:t>о</w:t>
            </w:r>
          </w:p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0E51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3773F79E" w14:textId="77777777" w:rsidR="00000000" w:rsidRDefault="00B374F4"/>
        </w:tc>
      </w:tr>
      <w:tr w:rsidR="00000000" w14:paraId="2F3B30F8" w14:textId="77777777" w:rsidTr="000B0CC5">
        <w:trPr>
          <w:divId w:val="1380131359"/>
        </w:trPr>
        <w:tc>
          <w:tcPr>
            <w:tcW w:w="0" w:type="auto"/>
            <w:hideMark/>
          </w:tcPr>
          <w:p w14:paraId="526E3F9C" w14:textId="77777777" w:rsidR="00000000" w:rsidRDefault="00B374F4">
            <w:pPr>
              <w:pStyle w:val="a5"/>
            </w:pPr>
            <w:r>
              <w:t>Сократили сроки подачи заявок, за исключением случаев, когда</w:t>
            </w:r>
            <w:r>
              <w:t xml:space="preserve"> </w:t>
            </w:r>
            <w:hyperlink r:id="rId59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 № 44-ФЗ</w:t>
              </w:r>
            </w:hyperlink>
            <w:r>
              <w:t xml:space="preserve"> это допускае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B211B" w14:textId="77777777" w:rsidR="00000000" w:rsidRDefault="00B374F4">
            <w:pPr>
              <w:pStyle w:val="a5"/>
            </w:pPr>
            <w:r>
              <w:t>Контрактный управляющий разместил в ЕИС извещение о запросе котировок с НМЦК 200 000 руб. и оставил уча</w:t>
            </w:r>
            <w:r>
              <w:t>стникам только два рабочих дня, чтобы подать заявк</w:t>
            </w:r>
            <w:r>
              <w:t>и</w:t>
            </w:r>
          </w:p>
        </w:tc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F60D" w14:textId="77777777" w:rsidR="00000000" w:rsidRDefault="00B374F4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</w:tc>
        <w:tc>
          <w:tcPr>
            <w:tcW w:w="915" w:type="pct"/>
            <w:vMerge w:val="restart"/>
            <w:hideMark/>
          </w:tcPr>
          <w:p w14:paraId="72C94A7A" w14:textId="77777777" w:rsidR="00000000" w:rsidRDefault="00B374F4">
            <w:pPr>
              <w:pStyle w:val="a5"/>
              <w:jc w:val="right"/>
            </w:pPr>
            <w:hyperlink r:id="rId60" w:anchor="/document/99/901807667/XA00MEI2NE/" w:tooltip="8. Сокращение сроков подачи заявок на участие в определении поставщика (подрядчика, исполнителя), за исключением случаев, если законодательством Российской Федерации о контрактной..." w:history="1">
              <w:r>
                <w:rPr>
                  <w:rStyle w:val="a3"/>
                </w:rPr>
                <w:t>Часть 8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506EEC41" w14:textId="77777777" w:rsidTr="000B0CC5">
        <w:trPr>
          <w:divId w:val="1380131359"/>
        </w:trPr>
        <w:tc>
          <w:tcPr>
            <w:tcW w:w="0" w:type="auto"/>
            <w:hideMark/>
          </w:tcPr>
          <w:p w14:paraId="0CD25D4F" w14:textId="77777777" w:rsidR="00000000" w:rsidRDefault="00B374F4">
            <w:pPr>
              <w:pStyle w:val="a5"/>
            </w:pPr>
            <w:r>
              <w:t>Нарушили</w:t>
            </w:r>
            <w:r>
              <w:t xml:space="preserve"> </w:t>
            </w:r>
            <w:hyperlink r:id="rId61" w:anchor="/document/99/499011838/XA00MC02NB/" w:tooltip="Отмена определения поставщика (подрядчика, исполнителя)" w:history="1">
              <w:r>
                <w:rPr>
                  <w:rStyle w:val="a3"/>
                </w:rPr>
                <w:t>порядок и сроки</w:t>
              </w:r>
            </w:hyperlink>
            <w:r>
              <w:t xml:space="preserve"> отмены закупк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2508D" w14:textId="77777777" w:rsidR="00000000" w:rsidRDefault="00B374F4">
            <w:pPr>
              <w:pStyle w:val="a5"/>
            </w:pPr>
            <w:r>
              <w:t>Контрактный управляющий разместил в ЕИС решение об отмене электронного конкурса за два дня до даты, когда заканчивается срок подачи заяво</w:t>
            </w:r>
            <w:r>
              <w:t>к</w:t>
            </w:r>
          </w:p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1B8B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5ED29A1B" w14:textId="77777777" w:rsidR="00000000" w:rsidRDefault="00B374F4"/>
        </w:tc>
      </w:tr>
      <w:tr w:rsidR="00000000" w14:paraId="390560F5" w14:textId="77777777" w:rsidTr="000B0CC5">
        <w:trPr>
          <w:divId w:val="1380131359"/>
        </w:trPr>
        <w:tc>
          <w:tcPr>
            <w:tcW w:w="0" w:type="auto"/>
            <w:hideMark/>
          </w:tcPr>
          <w:p w14:paraId="4A6A4969" w14:textId="77777777" w:rsidR="00000000" w:rsidRDefault="00B374F4">
            <w:pPr>
              <w:pStyle w:val="a5"/>
            </w:pPr>
            <w:r>
              <w:t>Закупили товары, работы, услуги у</w:t>
            </w:r>
            <w:r>
              <w:t> </w:t>
            </w:r>
            <w:hyperlink r:id="rId62" w:anchor="/document/16/123253/" w:history="1">
              <w:r>
                <w:rPr>
                  <w:rStyle w:val="a3"/>
                </w:rPr>
                <w:t>СМП, СОНО</w:t>
              </w:r>
            </w:hyperlink>
            <w:r>
              <w:t xml:space="preserve"> в</w:t>
            </w:r>
            <w:r>
              <w:t> </w:t>
            </w:r>
            <w:hyperlink r:id="rId63" w:anchor="/document/16/123253/dfas1ku9o8/" w:history="1">
              <w:r>
                <w:rPr>
                  <w:rStyle w:val="a3"/>
                </w:rPr>
                <w:t>размере</w:t>
              </w:r>
            </w:hyperlink>
            <w:r>
              <w:t>, который меньше установленного в</w:t>
            </w:r>
            <w:r>
              <w:t> </w:t>
            </w:r>
            <w:hyperlink r:id="rId64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Законе № 44-ФЗ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2C24" w14:textId="77777777" w:rsidR="00000000" w:rsidRDefault="00B374F4">
            <w:pPr>
              <w:pStyle w:val="a5"/>
            </w:pPr>
            <w:r>
              <w:t>Контрактный управляющий провел закупки у СМП, СОНО в о</w:t>
            </w:r>
            <w:r>
              <w:t>бъеме меньшем чем 25 процентов СГОЗ (нарушение</w:t>
            </w:r>
            <w:r>
              <w:t> </w:t>
            </w:r>
            <w:hyperlink r:id="rId65" w:anchor="/document/99/499011838/XA00MEA2O1/" w:tooltip="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..." w:history="1">
              <w:r>
                <w:rPr>
                  <w:rStyle w:val="a3"/>
                </w:rPr>
                <w:t>ч. 1 ст. 30 Закона № 44-ФЗ</w:t>
              </w:r>
            </w:hyperlink>
            <w:r>
              <w:t>)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499B" w14:textId="77777777" w:rsidR="00000000" w:rsidRDefault="00B374F4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5A1D81B2" w14:textId="77777777" w:rsidR="00000000" w:rsidRDefault="00B374F4">
            <w:pPr>
              <w:pStyle w:val="a5"/>
              <w:jc w:val="right"/>
            </w:pPr>
            <w:hyperlink r:id="rId66" w:anchor="/document/99/901807667/XA00M782MO/" w:tooltip="11.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..." w:history="1">
              <w:r>
                <w:rPr>
                  <w:rStyle w:val="a3"/>
                </w:rPr>
                <w:t>Часть 11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326AD9E1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6561EF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Штрафы для членов комиссии при выборе поставщик</w:t>
            </w:r>
            <w:r>
              <w:rPr>
                <w:rStyle w:val="a6"/>
              </w:rPr>
              <w:t>а</w:t>
            </w:r>
          </w:p>
        </w:tc>
      </w:tr>
      <w:tr w:rsidR="00000000" w14:paraId="1A9E9A4A" w14:textId="77777777" w:rsidTr="000B0CC5">
        <w:trPr>
          <w:divId w:val="1380131359"/>
        </w:trPr>
        <w:tc>
          <w:tcPr>
            <w:tcW w:w="0" w:type="auto"/>
            <w:vMerge w:val="restart"/>
            <w:hideMark/>
          </w:tcPr>
          <w:p w14:paraId="48354E3A" w14:textId="77777777" w:rsidR="00000000" w:rsidRDefault="00B374F4">
            <w:pPr>
              <w:pStyle w:val="a5"/>
            </w:pPr>
            <w:r>
              <w:t>Комиссия с нарушением</w:t>
            </w:r>
            <w:r>
              <w:t>:</w:t>
            </w:r>
          </w:p>
          <w:p w14:paraId="4006D778" w14:textId="77777777" w:rsidR="00000000" w:rsidRDefault="00B374F4">
            <w:pPr>
              <w:pStyle w:val="a5"/>
            </w:pPr>
            <w:r>
              <w:lastRenderedPageBreak/>
              <w:t>— </w:t>
            </w:r>
            <w:r>
              <w:t>отклонила конкурсную заявку</w:t>
            </w:r>
            <w:r>
              <w:t>;</w:t>
            </w:r>
          </w:p>
          <w:p w14:paraId="6184EC9C" w14:textId="77777777" w:rsidR="00000000" w:rsidRDefault="00B374F4">
            <w:pPr>
              <w:pStyle w:val="a5"/>
            </w:pPr>
            <w:r>
              <w:t>— не допустила участника к аукциону</w:t>
            </w:r>
            <w:r>
              <w:t>;</w:t>
            </w:r>
          </w:p>
          <w:p w14:paraId="43760A97" w14:textId="77777777" w:rsidR="00000000" w:rsidRDefault="00B374F4">
            <w:pPr>
              <w:pStyle w:val="a5"/>
            </w:pPr>
            <w:r>
              <w:t>— признала, что заявка не отвечает извещению</w:t>
            </w:r>
            <w:r>
              <w:t>;</w:t>
            </w:r>
          </w:p>
          <w:p w14:paraId="22812E9B" w14:textId="77777777" w:rsidR="00000000" w:rsidRDefault="00B374F4">
            <w:pPr>
              <w:pStyle w:val="a5"/>
            </w:pPr>
            <w:r>
              <w:t>— отстранила участника</w:t>
            </w:r>
            <w:r>
              <w:t>;</w:t>
            </w:r>
          </w:p>
          <w:p w14:paraId="50E5AB6D" w14:textId="77777777" w:rsidR="00000000" w:rsidRDefault="00B374F4">
            <w:pPr>
              <w:pStyle w:val="a5"/>
            </w:pPr>
            <w:r>
              <w:t>— признала, что заявка отвечает извещению</w:t>
            </w:r>
            <w:r>
              <w:t>;</w:t>
            </w:r>
          </w:p>
          <w:p w14:paraId="15EE5A81" w14:textId="77777777" w:rsidR="00000000" w:rsidRDefault="00B374F4">
            <w:pPr>
              <w:pStyle w:val="a5"/>
            </w:pPr>
            <w:r>
              <w:t>— рассмотрела и оценила заявки участников конкурса или окончательные предложе</w:t>
            </w:r>
            <w:r>
              <w:t>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2BB89" w14:textId="77777777" w:rsidR="00000000" w:rsidRDefault="00B374F4">
            <w:pPr>
              <w:pStyle w:val="a5"/>
            </w:pPr>
            <w:r>
              <w:lastRenderedPageBreak/>
              <w:t xml:space="preserve">Аукционная комиссия допустила к торгам участника, который не указал в заявке конкретные показатели </w:t>
            </w:r>
            <w:r>
              <w:lastRenderedPageBreak/>
              <w:t>объекта закупки. Комиссия обязана отклонить заявк</w:t>
            </w:r>
            <w:r>
              <w:t>у</w:t>
            </w:r>
          </w:p>
        </w:tc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6B36" w14:textId="77777777" w:rsidR="00000000" w:rsidRDefault="00B374F4">
            <w:pPr>
              <w:pStyle w:val="a5"/>
              <w:jc w:val="right"/>
            </w:pPr>
            <w:r>
              <w:lastRenderedPageBreak/>
              <w:t>1 процент от НМЦК,</w:t>
            </w:r>
            <w:r>
              <w:br/>
              <w:t>но не менее 5000 и не более 30 00</w:t>
            </w:r>
            <w:r>
              <w:t>0</w:t>
            </w:r>
          </w:p>
        </w:tc>
        <w:tc>
          <w:tcPr>
            <w:tcW w:w="915" w:type="pct"/>
            <w:vMerge w:val="restart"/>
            <w:hideMark/>
          </w:tcPr>
          <w:p w14:paraId="6A6AB495" w14:textId="77777777" w:rsidR="00000000" w:rsidRDefault="00B374F4">
            <w:pPr>
              <w:pStyle w:val="a5"/>
              <w:jc w:val="right"/>
            </w:pPr>
            <w:hyperlink r:id="rId67" w:anchor="/document/99/901807667/XA00ME22NC/" w:tooltip="2. 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..." w:history="1">
              <w:r>
                <w:rPr>
                  <w:rStyle w:val="a3"/>
                </w:rPr>
                <w:t>Часть 2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08423A38" w14:textId="77777777" w:rsidTr="000B0CC5">
        <w:trPr>
          <w:divId w:val="1380131359"/>
        </w:trPr>
        <w:tc>
          <w:tcPr>
            <w:tcW w:w="0" w:type="auto"/>
            <w:vMerge/>
            <w:vAlign w:val="center"/>
            <w:hideMark/>
          </w:tcPr>
          <w:p w14:paraId="5191BA69" w14:textId="77777777" w:rsidR="00000000" w:rsidRDefault="00B374F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2A74" w14:textId="77777777" w:rsidR="00000000" w:rsidRDefault="00B374F4">
            <w:pPr>
              <w:pStyle w:val="a5"/>
            </w:pPr>
            <w:r>
              <w:t>Комисс</w:t>
            </w:r>
            <w:r>
              <w:t>ия неверно оценила заявку одного из участников конкурса и на этом основании отклонил</w:t>
            </w:r>
            <w:r>
              <w:t>а</w:t>
            </w:r>
          </w:p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9BF4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0341A421" w14:textId="77777777" w:rsidR="00000000" w:rsidRDefault="00B374F4"/>
        </w:tc>
      </w:tr>
      <w:tr w:rsidR="00000000" w14:paraId="160C3989" w14:textId="77777777" w:rsidTr="000B0CC5">
        <w:trPr>
          <w:divId w:val="1380131359"/>
        </w:trPr>
        <w:tc>
          <w:tcPr>
            <w:tcW w:w="0" w:type="auto"/>
            <w:hideMark/>
          </w:tcPr>
          <w:p w14:paraId="6FC01A9C" w14:textId="77777777" w:rsidR="00000000" w:rsidRDefault="00B374F4">
            <w:pPr>
              <w:pStyle w:val="a5"/>
            </w:pPr>
            <w:r>
              <w:t>Нарушили требования к содержанию протокол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9C035" w14:textId="77777777" w:rsidR="00000000" w:rsidRDefault="00B374F4">
            <w:pPr>
              <w:pStyle w:val="a5"/>
            </w:pPr>
            <w:r>
              <w:t>Аукционная комиссия признала, что заявка не отвечает извещению</w:t>
            </w:r>
            <w:r>
              <w:t>.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F9163" w14:textId="77777777" w:rsidR="00000000" w:rsidRDefault="00B374F4">
            <w:pPr>
              <w:pStyle w:val="a5"/>
              <w:jc w:val="right"/>
            </w:pPr>
            <w:r>
              <w:t>10 00</w:t>
            </w:r>
            <w:r>
              <w:t>0</w:t>
            </w:r>
          </w:p>
        </w:tc>
        <w:tc>
          <w:tcPr>
            <w:tcW w:w="915" w:type="pct"/>
            <w:hideMark/>
          </w:tcPr>
          <w:p w14:paraId="08D95E88" w14:textId="77777777" w:rsidR="00000000" w:rsidRDefault="00B374F4">
            <w:pPr>
              <w:pStyle w:val="a5"/>
              <w:jc w:val="right"/>
            </w:pPr>
            <w:hyperlink r:id="rId68" w:anchor="/document/99/901807667/XA00MEK2NF/" w:tooltip="2.1. 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..." w:history="1">
              <w:r>
                <w:rPr>
                  <w:rStyle w:val="a3"/>
                </w:rPr>
                <w:t>Часть 2.1</w:t>
              </w:r>
            </w:hyperlink>
            <w:r>
              <w:t xml:space="preserve"> статьи 7.3</w:t>
            </w:r>
            <w:r>
              <w:t>0</w:t>
            </w:r>
          </w:p>
        </w:tc>
      </w:tr>
      <w:tr w:rsidR="00000000" w14:paraId="009E25CF" w14:textId="77777777" w:rsidTr="000B0CC5">
        <w:trPr>
          <w:divId w:val="1380131359"/>
        </w:trPr>
        <w:tc>
          <w:tcPr>
            <w:tcW w:w="0" w:type="auto"/>
            <w:hideMark/>
          </w:tcPr>
          <w:p w14:paraId="6E080419" w14:textId="77777777" w:rsidR="00000000" w:rsidRDefault="00B374F4">
            <w:pPr>
              <w:pStyle w:val="a5"/>
            </w:pPr>
            <w:r>
              <w:t>Комиссия не</w:t>
            </w:r>
            <w:r>
              <w:t>обоснованно признала, что заявки участников запроса котировок отвечают требованиям извещени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2304A" w14:textId="77777777" w:rsidR="00000000" w:rsidRDefault="00B374F4">
            <w:pPr>
              <w:pStyle w:val="a5"/>
            </w:pPr>
            <w:r>
              <w:t>Комиссия не отклонила котировочную заявку, хотя участник предложил цену контракта больше, чем в извещени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34E71" w14:textId="77777777" w:rsidR="00000000" w:rsidRDefault="00B374F4">
            <w:pPr>
              <w:pStyle w:val="a5"/>
              <w:jc w:val="right"/>
            </w:pPr>
            <w:r>
              <w:t>5 процентов НМЦК, но до 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11F50A70" w14:textId="77777777" w:rsidR="00000000" w:rsidRDefault="00B374F4">
            <w:pPr>
              <w:pStyle w:val="a5"/>
              <w:jc w:val="right"/>
            </w:pPr>
            <w:hyperlink r:id="rId69" w:anchor="/document/99/901807667/XA00MDE2N8/" w:tooltip="6. Отклонение заявки на участие в запросе котировок, отстранение участника закупки от участия в запросе предложений (далее в настоящей части - отказ в допуске к участию в запросе).." w:history="1">
              <w:r>
                <w:rPr>
                  <w:rStyle w:val="a3"/>
                </w:rPr>
                <w:t>Часть 6</w:t>
              </w:r>
            </w:hyperlink>
            <w:r>
              <w:t xml:space="preserve"> статьи </w:t>
            </w:r>
            <w:r>
              <w:t>7.3</w:t>
            </w:r>
            <w:r>
              <w:t>0</w:t>
            </w:r>
          </w:p>
        </w:tc>
      </w:tr>
      <w:tr w:rsidR="00000000" w14:paraId="7944AB9D" w14:textId="77777777" w:rsidTr="000B0CC5">
        <w:trPr>
          <w:divId w:val="1380131359"/>
        </w:trPr>
        <w:tc>
          <w:tcPr>
            <w:tcW w:w="0" w:type="auto"/>
            <w:hideMark/>
          </w:tcPr>
          <w:p w14:paraId="4E1D35BD" w14:textId="77777777" w:rsidR="00000000" w:rsidRDefault="00B374F4">
            <w:pPr>
              <w:pStyle w:val="a5"/>
            </w:pPr>
            <w:r>
              <w:t>Комиссия выбрала победителя с нарушением</w:t>
            </w:r>
            <w:r>
              <w:t xml:space="preserve"> </w:t>
            </w:r>
            <w:hyperlink r:id="rId70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Закона № 44-ФЗ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36EB3" w14:textId="77777777" w:rsidR="00000000" w:rsidRDefault="00B374F4">
            <w:pPr>
              <w:pStyle w:val="a5"/>
            </w:pPr>
            <w:r>
              <w:t>Комиссия заказчика признала победителем запроса котиро</w:t>
            </w:r>
            <w:r>
              <w:t>вок участника, чья заявка не отвечала всем требованиям извещени</w:t>
            </w:r>
            <w:r>
              <w:t>я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AA292" w14:textId="77777777" w:rsidR="00000000" w:rsidRDefault="00B374F4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2F9B70D7" w14:textId="77777777" w:rsidR="00000000" w:rsidRDefault="00B374F4">
            <w:pPr>
              <w:pStyle w:val="a5"/>
              <w:jc w:val="right"/>
            </w:pPr>
            <w:hyperlink r:id="rId71" w:anchor="/document/99/901807667/XA00ME02NB/" w:tooltip="7. Признание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 -" w:history="1">
              <w:r>
                <w:rPr>
                  <w:rStyle w:val="a3"/>
                </w:rPr>
                <w:t>Часть 7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1DE357ED" w14:textId="77777777" w:rsidTr="000B0CC5">
        <w:trPr>
          <w:divId w:val="1380131359"/>
        </w:trPr>
        <w:tc>
          <w:tcPr>
            <w:tcW w:w="0" w:type="auto"/>
            <w:hideMark/>
          </w:tcPr>
          <w:p w14:paraId="5A789920" w14:textId="77777777" w:rsidR="00000000" w:rsidRDefault="00B374F4">
            <w:pPr>
              <w:pStyle w:val="a5"/>
            </w:pPr>
            <w:r>
              <w:t xml:space="preserve">Комиссия нарушила сроки, в которые подписывают протоколы при конкурсе, аукционе, запросе котировок, </w:t>
            </w:r>
            <w:r>
              <w:rPr>
                <w:rStyle w:val="a6"/>
              </w:rPr>
              <w:t>не более чем на два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73A76" w14:textId="77777777" w:rsidR="00000000" w:rsidRDefault="00B374F4">
            <w:pPr>
              <w:pStyle w:val="a5"/>
            </w:pPr>
            <w:r>
              <w:t>Члены комиссии подписали пр</w:t>
            </w:r>
            <w:r>
              <w:t>отокол рассмотрения заявок на электронный аукцион позднее даты окончания срока рассмотрения заяво</w:t>
            </w:r>
            <w:r>
              <w:t>к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B8E7" w14:textId="77777777" w:rsidR="00000000" w:rsidRDefault="00B374F4">
            <w:pPr>
              <w:pStyle w:val="a5"/>
              <w:jc w:val="right"/>
            </w:pPr>
            <w:r>
              <w:t>300</w:t>
            </w:r>
            <w:r>
              <w:t>0</w:t>
            </w:r>
          </w:p>
        </w:tc>
        <w:tc>
          <w:tcPr>
            <w:tcW w:w="915" w:type="pct"/>
            <w:hideMark/>
          </w:tcPr>
          <w:p w14:paraId="7B844F4E" w14:textId="77777777" w:rsidR="00000000" w:rsidRDefault="00B374F4">
            <w:pPr>
              <w:pStyle w:val="a5"/>
              <w:jc w:val="right"/>
            </w:pPr>
            <w:hyperlink r:id="rId72" w:anchor="/document/99/901807667/XA00MDO2NU/" w:tooltip="13. 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..." w:history="1">
              <w:r>
                <w:rPr>
                  <w:rStyle w:val="a3"/>
                </w:rPr>
                <w:t>Часть 13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61D9F143" w14:textId="77777777" w:rsidTr="000B0CC5">
        <w:trPr>
          <w:divId w:val="1380131359"/>
        </w:trPr>
        <w:tc>
          <w:tcPr>
            <w:tcW w:w="0" w:type="auto"/>
            <w:hideMark/>
          </w:tcPr>
          <w:p w14:paraId="35B0EADA" w14:textId="77777777" w:rsidR="00000000" w:rsidRDefault="00B374F4">
            <w:pPr>
              <w:pStyle w:val="a5"/>
            </w:pPr>
            <w:r>
              <w:t xml:space="preserve">Комиссия нарушила сроки, в которые </w:t>
            </w:r>
            <w:r>
              <w:lastRenderedPageBreak/>
              <w:t>подписывают протоколы при конкурсе, аукционе, запросе котировок, </w:t>
            </w:r>
            <w:r>
              <w:rPr>
                <w:rStyle w:val="a6"/>
              </w:rPr>
              <w:t>более чем на д</w:t>
            </w:r>
            <w:r>
              <w:rPr>
                <w:rStyle w:val="a6"/>
              </w:rPr>
              <w:t>ва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E792C" w14:textId="77777777" w:rsidR="00000000" w:rsidRDefault="00B374F4">
            <w:pPr>
              <w:pStyle w:val="a5"/>
            </w:pPr>
            <w:r>
              <w:lastRenderedPageBreak/>
              <w:t xml:space="preserve">Члены котировочной комиссии подписали </w:t>
            </w:r>
            <w:r>
              <w:lastRenderedPageBreak/>
              <w:t>протокол рассмотрения и оценки заявок не в день, когда рассмотрели и оценили заявк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6DDF" w14:textId="77777777" w:rsidR="00000000" w:rsidRDefault="00B374F4">
            <w:pPr>
              <w:pStyle w:val="a5"/>
              <w:jc w:val="right"/>
            </w:pPr>
            <w:r>
              <w:lastRenderedPageBreak/>
              <w:t>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26E2B22B" w14:textId="77777777" w:rsidR="00000000" w:rsidRDefault="00B374F4">
            <w:pPr>
              <w:pStyle w:val="a5"/>
              <w:jc w:val="right"/>
            </w:pPr>
            <w:hyperlink r:id="rId73" w:anchor="/document/99/901807667/XA00MEQ2O3/" w:tooltip="14. 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..." w:history="1">
              <w:r>
                <w:rPr>
                  <w:rStyle w:val="a3"/>
                </w:rPr>
                <w:t>Часть 14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65D13AA5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10988C9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Возврат обеспечения заявки. Штрафуют сотрудников заказчика, уполномоченног</w:t>
            </w:r>
            <w:r>
              <w:rPr>
                <w:rStyle w:val="a6"/>
              </w:rPr>
              <w:t>о органа или учреждения, а также оператора электронной площадк</w:t>
            </w:r>
            <w:r>
              <w:rPr>
                <w:rStyle w:val="a6"/>
              </w:rPr>
              <w:t>и</w:t>
            </w:r>
          </w:p>
        </w:tc>
      </w:tr>
      <w:tr w:rsidR="00000000" w14:paraId="2113E628" w14:textId="77777777" w:rsidTr="000B0CC5">
        <w:trPr>
          <w:divId w:val="1380131359"/>
        </w:trPr>
        <w:tc>
          <w:tcPr>
            <w:tcW w:w="0" w:type="auto"/>
            <w:hideMark/>
          </w:tcPr>
          <w:p w14:paraId="26C3AB8E" w14:textId="77777777" w:rsidR="00000000" w:rsidRDefault="00B374F4">
            <w:pPr>
              <w:pStyle w:val="a5"/>
            </w:pPr>
            <w:r>
              <w:t>Нарушили порядок, в котором возвращают</w:t>
            </w:r>
            <w:r>
              <w:t xml:space="preserve"> </w:t>
            </w:r>
            <w:hyperlink r:id="rId74" w:anchor="/document/16/131637/" w:history="1">
              <w:r>
                <w:rPr>
                  <w:rStyle w:val="a3"/>
                </w:rPr>
                <w:t>обеспечение заявки</w:t>
              </w:r>
            </w:hyperlink>
            <w:r>
              <w:t>, и вернули деньги с</w:t>
            </w:r>
            <w:r>
              <w:t> </w:t>
            </w:r>
            <w:hyperlink r:id="rId75" w:anchor="/document/16/131637/dfasg0m5tk/" w:history="1">
              <w:r>
                <w:rPr>
                  <w:rStyle w:val="a3"/>
                </w:rPr>
                <w:t>опозданием</w:t>
              </w:r>
            </w:hyperlink>
            <w:r>
              <w:t> </w:t>
            </w:r>
            <w:r>
              <w:rPr>
                <w:rStyle w:val="a6"/>
              </w:rPr>
              <w:t>не более чем три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91CD6" w14:textId="77777777" w:rsidR="00000000" w:rsidRDefault="00B374F4">
            <w:pPr>
              <w:pStyle w:val="a5"/>
            </w:pPr>
            <w:r>
              <w:t>Конкурсная комиссия подписала протокол рассмотрения и оценки заявок на </w:t>
            </w:r>
            <w:r>
              <w:t>закрытый конкурс. Контрактный управляющий вернул обеспечение заявок участникам через семь рабочих дне</w:t>
            </w:r>
            <w:r>
              <w:t>й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04B2" w14:textId="77777777" w:rsidR="00000000" w:rsidRDefault="00B374F4">
            <w:pPr>
              <w:pStyle w:val="a5"/>
              <w:jc w:val="right"/>
            </w:pPr>
            <w:r>
              <w:t>Должностное лицо — 500</w:t>
            </w:r>
            <w:r>
              <w:t>0</w:t>
            </w:r>
          </w:p>
          <w:p w14:paraId="5B652164" w14:textId="77777777" w:rsidR="00000000" w:rsidRDefault="00B374F4">
            <w:pPr>
              <w:pStyle w:val="a5"/>
              <w:jc w:val="right"/>
            </w:pPr>
            <w:r>
              <w:t>Организация — 30 00</w:t>
            </w:r>
            <w:r>
              <w:t>0</w:t>
            </w:r>
          </w:p>
        </w:tc>
        <w:tc>
          <w:tcPr>
            <w:tcW w:w="915" w:type="pct"/>
            <w:hideMark/>
          </w:tcPr>
          <w:p w14:paraId="51BED590" w14:textId="77777777" w:rsidR="00000000" w:rsidRDefault="00B374F4">
            <w:pPr>
              <w:pStyle w:val="a5"/>
              <w:jc w:val="right"/>
            </w:pPr>
            <w:hyperlink r:id="rId76" w:anchor="/document/99/901807667/XA00MB62MS/" w:tooltip="1. Нарушение должностным лицом заказчика, должностным лицом уполномоченного органа, должностным лицом уполномоченного учреждения, оператором электронной площадки установленных законодательством..." w:history="1">
              <w:r>
                <w:rPr>
                  <w:rStyle w:val="a3"/>
                </w:rPr>
                <w:t>Часть 1</w:t>
              </w:r>
            </w:hyperlink>
            <w:r>
              <w:t> статьи 7.31.</w:t>
            </w:r>
            <w:r>
              <w:t>1</w:t>
            </w:r>
          </w:p>
        </w:tc>
      </w:tr>
      <w:tr w:rsidR="00000000" w14:paraId="3A80AC3C" w14:textId="77777777" w:rsidTr="000B0CC5">
        <w:trPr>
          <w:divId w:val="1380131359"/>
        </w:trPr>
        <w:tc>
          <w:tcPr>
            <w:tcW w:w="0" w:type="auto"/>
            <w:hideMark/>
          </w:tcPr>
          <w:p w14:paraId="13715524" w14:textId="77777777" w:rsidR="00000000" w:rsidRDefault="00B374F4">
            <w:pPr>
              <w:pStyle w:val="a5"/>
            </w:pPr>
            <w:r>
              <w:t xml:space="preserve">Нарушили порядок, в котором возвращают обеспечение заявки, и вернули деньги с опозданием </w:t>
            </w:r>
            <w:r>
              <w:rPr>
                <w:rStyle w:val="a6"/>
              </w:rPr>
              <w:t>более чем три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BF9ED" w14:textId="77777777" w:rsidR="00000000" w:rsidRDefault="00B374F4">
            <w:pPr>
              <w:pStyle w:val="a5"/>
            </w:pPr>
            <w:r>
              <w:t>Конкурсная комиссия подписала протокол рассмотрения и оценки заявок на закрытый конкурс. Кон</w:t>
            </w:r>
            <w:r>
              <w:t>трактный управляющий вернул обеспечение заявок участникам через 10 рабочих дне</w:t>
            </w:r>
            <w:r>
              <w:t>й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ED9C" w14:textId="77777777" w:rsidR="00000000" w:rsidRDefault="00B374F4">
            <w:pPr>
              <w:pStyle w:val="a5"/>
              <w:jc w:val="right"/>
            </w:pPr>
            <w:r>
              <w:t>Должностное лицо — 15 00</w:t>
            </w:r>
            <w:r>
              <w:t>0</w:t>
            </w:r>
          </w:p>
          <w:p w14:paraId="2D1B64E5" w14:textId="77777777" w:rsidR="00000000" w:rsidRDefault="00B374F4">
            <w:pPr>
              <w:pStyle w:val="a5"/>
              <w:jc w:val="right"/>
            </w:pPr>
            <w:r>
              <w:t>Организация — 90 00</w:t>
            </w:r>
            <w:r>
              <w:t>0</w:t>
            </w:r>
          </w:p>
        </w:tc>
        <w:tc>
          <w:tcPr>
            <w:tcW w:w="915" w:type="pct"/>
            <w:hideMark/>
          </w:tcPr>
          <w:p w14:paraId="0EFA7C56" w14:textId="77777777" w:rsidR="00000000" w:rsidRDefault="00B374F4">
            <w:pPr>
              <w:pStyle w:val="a5"/>
              <w:jc w:val="right"/>
            </w:pPr>
            <w:hyperlink r:id="rId77" w:anchor="/document/99/901807667/XA00MC82N1/" w:tooltip="2. Нарушение должностным лицом заказчика, должностным лицом уполномоченного органа, должностным лицом уполномоченного учреждения, оператором электронной площадки установленных законодательством..." w:history="1">
              <w:r>
                <w:rPr>
                  <w:rStyle w:val="a3"/>
                </w:rPr>
                <w:t>Часть 2</w:t>
              </w:r>
            </w:hyperlink>
            <w:r>
              <w:t> статьи 7.31.</w:t>
            </w:r>
            <w:r>
              <w:t>1</w:t>
            </w:r>
          </w:p>
        </w:tc>
      </w:tr>
      <w:tr w:rsidR="00000000" w14:paraId="712CAF74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5C4E17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Порядок, в котором направляют сведения в реестр контрактов и реестр недобросовес</w:t>
            </w:r>
            <w:r>
              <w:rPr>
                <w:rStyle w:val="a6"/>
              </w:rPr>
              <w:t>тных поставщиков. Штрафуют контрактного управляющего и работника контрактной служб</w:t>
            </w:r>
            <w:r>
              <w:rPr>
                <w:rStyle w:val="a6"/>
              </w:rPr>
              <w:t>ы</w:t>
            </w:r>
          </w:p>
        </w:tc>
      </w:tr>
      <w:tr w:rsidR="00000000" w14:paraId="6CC767EF" w14:textId="77777777" w:rsidTr="000B0CC5">
        <w:trPr>
          <w:divId w:val="1380131359"/>
        </w:trPr>
        <w:tc>
          <w:tcPr>
            <w:tcW w:w="0" w:type="auto"/>
            <w:hideMark/>
          </w:tcPr>
          <w:p w14:paraId="5A53F2F2" w14:textId="77777777" w:rsidR="00000000" w:rsidRDefault="00B374F4">
            <w:pPr>
              <w:pStyle w:val="a5"/>
            </w:pPr>
            <w:r>
              <w:t>Включили заведомо недостоверную информацию в</w:t>
            </w:r>
            <w:r>
              <w:t> </w:t>
            </w:r>
            <w:hyperlink r:id="rId78" w:anchor="/document/16/129399/" w:history="1">
              <w:r>
                <w:rPr>
                  <w:rStyle w:val="a3"/>
                </w:rPr>
                <w:t>РНП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C06DA" w14:textId="77777777" w:rsidR="00000000" w:rsidRDefault="00B374F4">
            <w:pPr>
              <w:pStyle w:val="a5"/>
            </w:pPr>
            <w:r>
              <w:t>Контрактный управляющий направил в ФАС недостов</w:t>
            </w:r>
            <w:r>
              <w:t>ерную информацию об участнике закупки, и компанию включили в РН</w:t>
            </w:r>
            <w:r>
              <w:t>П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FCA56" w14:textId="77777777" w:rsidR="00000000" w:rsidRDefault="00B374F4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0DC229B9" w14:textId="77777777" w:rsidR="00000000" w:rsidRDefault="00B374F4">
            <w:pPr>
              <w:pStyle w:val="a5"/>
              <w:jc w:val="right"/>
            </w:pPr>
            <w:hyperlink r:id="rId79" w:anchor="/document/99/901807667/XA00MGU2OD/" w:tooltip="1. Включение заведомо недостоверной информации в реестр недобросовестных поставщиков (подрядчиков, исполнителей) - влечет наложение административного штрафа на должностных лиц в размере..." w:history="1">
              <w:r>
                <w:rPr>
                  <w:rStyle w:val="a3"/>
                </w:rPr>
                <w:t>Часть 1</w:t>
              </w:r>
            </w:hyperlink>
            <w:r>
              <w:t> статьи 7.3</w:t>
            </w:r>
            <w:r>
              <w:t>1</w:t>
            </w:r>
          </w:p>
        </w:tc>
      </w:tr>
      <w:tr w:rsidR="00000000" w14:paraId="67C1076E" w14:textId="77777777" w:rsidTr="000B0CC5">
        <w:trPr>
          <w:divId w:val="1380131359"/>
        </w:trPr>
        <w:tc>
          <w:tcPr>
            <w:tcW w:w="0" w:type="auto"/>
            <w:hideMark/>
          </w:tcPr>
          <w:p w14:paraId="38EB31D6" w14:textId="77777777" w:rsidR="00000000" w:rsidRDefault="00B374F4">
            <w:pPr>
              <w:pStyle w:val="a5"/>
            </w:pPr>
            <w:r>
              <w:t>Не направили или</w:t>
            </w:r>
            <w:r>
              <w:t> </w:t>
            </w:r>
            <w:hyperlink r:id="rId80" w:anchor="/document/16/129399/dfasfu99mr/" w:history="1">
              <w:r>
                <w:rPr>
                  <w:rStyle w:val="a3"/>
                </w:rPr>
                <w:t>несвоевременно</w:t>
              </w:r>
            </w:hyperlink>
            <w:r>
              <w:t xml:space="preserve"> направили в ФАС информацию, ко</w:t>
            </w:r>
            <w:r>
              <w:t>торую включают в РН</w:t>
            </w:r>
            <w: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3BBE1" w14:textId="77777777" w:rsidR="00000000" w:rsidRDefault="00B374F4">
            <w:pPr>
              <w:pStyle w:val="a5"/>
            </w:pPr>
            <w:r>
              <w:t>Победитель закупки не подписал контракт в срок, но контрактный управляющий не направил сведения об участнике в ФА</w:t>
            </w:r>
            <w:r>
              <w:t>С</w:t>
            </w:r>
          </w:p>
        </w:tc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781D" w14:textId="77777777" w:rsidR="00000000" w:rsidRDefault="00B374F4">
            <w:pPr>
              <w:pStyle w:val="a5"/>
              <w:jc w:val="right"/>
            </w:pPr>
            <w:r>
              <w:t>20 00</w:t>
            </w:r>
            <w:r>
              <w:t>0</w:t>
            </w:r>
          </w:p>
        </w:tc>
        <w:tc>
          <w:tcPr>
            <w:tcW w:w="915" w:type="pct"/>
            <w:vMerge w:val="restart"/>
            <w:hideMark/>
          </w:tcPr>
          <w:p w14:paraId="352BAE0D" w14:textId="77777777" w:rsidR="00000000" w:rsidRDefault="00B374F4">
            <w:pPr>
              <w:pStyle w:val="a5"/>
              <w:jc w:val="right"/>
            </w:pPr>
            <w:hyperlink r:id="rId81" w:anchor="/document/99/901807667/XA00M8I2NC/" w:tooltip="2. 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..." w:history="1">
              <w:r>
                <w:rPr>
                  <w:rStyle w:val="a3"/>
                </w:rPr>
                <w:t>Часть 2</w:t>
              </w:r>
            </w:hyperlink>
            <w:r>
              <w:t> статьи 7.3</w:t>
            </w:r>
            <w:r>
              <w:t>1</w:t>
            </w:r>
          </w:p>
        </w:tc>
      </w:tr>
      <w:tr w:rsidR="00000000" w14:paraId="3550E505" w14:textId="77777777" w:rsidTr="000B0CC5">
        <w:trPr>
          <w:divId w:val="1380131359"/>
        </w:trPr>
        <w:tc>
          <w:tcPr>
            <w:tcW w:w="0" w:type="auto"/>
            <w:hideMark/>
          </w:tcPr>
          <w:p w14:paraId="7346F793" w14:textId="77777777" w:rsidR="00000000" w:rsidRDefault="00B374F4">
            <w:pPr>
              <w:pStyle w:val="a5"/>
            </w:pPr>
            <w:r>
              <w:t>Не </w:t>
            </w:r>
            <w:r>
              <w:t>предоставили, несвоевременно предоставили информацию и документы для</w:t>
            </w:r>
            <w:r>
              <w:t xml:space="preserve"> </w:t>
            </w:r>
            <w:hyperlink r:id="rId82" w:anchor="/document/16/128739/" w:history="1">
              <w:r>
                <w:rPr>
                  <w:rStyle w:val="a3"/>
                </w:rPr>
                <w:t>реестра контрактов</w:t>
              </w:r>
            </w:hyperlink>
            <w:r>
              <w:t xml:space="preserve"> и</w:t>
            </w:r>
            <w:r>
              <w:t> </w:t>
            </w:r>
            <w:hyperlink r:id="rId83" w:anchor="/document/16/127985/" w:history="1">
              <w:r>
                <w:rPr>
                  <w:rStyle w:val="a3"/>
                </w:rPr>
                <w:t>реестра контрактов с г</w:t>
              </w:r>
              <w:r>
                <w:rPr>
                  <w:rStyle w:val="a3"/>
                </w:rPr>
                <w:t>остайной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C2D5" w14:textId="77777777" w:rsidR="00000000" w:rsidRDefault="00B374F4">
            <w:pPr>
              <w:pStyle w:val="a5"/>
            </w:pPr>
            <w:r>
              <w:lastRenderedPageBreak/>
              <w:t xml:space="preserve">Заказчик заключил контракт, и контрактный управляющий направил </w:t>
            </w:r>
            <w:r>
              <w:lastRenderedPageBreak/>
              <w:t>сведения в реестр через восемь дне</w:t>
            </w:r>
            <w:r>
              <w:t>й</w:t>
            </w:r>
          </w:p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25BE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45CBC4FD" w14:textId="77777777" w:rsidR="00000000" w:rsidRDefault="00B374F4"/>
        </w:tc>
      </w:tr>
      <w:tr w:rsidR="00000000" w14:paraId="0E2B650A" w14:textId="77777777" w:rsidTr="000B0CC5">
        <w:trPr>
          <w:divId w:val="1380131359"/>
        </w:trPr>
        <w:tc>
          <w:tcPr>
            <w:tcW w:w="0" w:type="auto"/>
            <w:hideMark/>
          </w:tcPr>
          <w:p w14:paraId="7B6EB2C0" w14:textId="77777777" w:rsidR="00000000" w:rsidRDefault="00B374F4">
            <w:pPr>
              <w:pStyle w:val="a5"/>
            </w:pPr>
            <w:r>
              <w:t>Предоставили в реестры контрактов, РНП недостоверную информацию или документы с недостоверными сведениям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C69F5" w14:textId="77777777" w:rsidR="00000000" w:rsidRDefault="00B374F4">
            <w:pPr>
              <w:pStyle w:val="a5"/>
            </w:pPr>
            <w:r>
              <w:t>Заказчик расторг контракт по решению су</w:t>
            </w:r>
            <w:r>
              <w:t>да. Контрактный управляющий направил в РНП сведения о поставщике и указал неверную цену контракта и срок исполнени</w:t>
            </w:r>
            <w:r>
              <w:t>я</w:t>
            </w:r>
          </w:p>
        </w:tc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BFBC" w14:textId="77777777" w:rsidR="00000000" w:rsidRDefault="00B374F4"/>
        </w:tc>
        <w:tc>
          <w:tcPr>
            <w:tcW w:w="915" w:type="pct"/>
            <w:vMerge/>
            <w:vAlign w:val="center"/>
            <w:hideMark/>
          </w:tcPr>
          <w:p w14:paraId="1A0D6012" w14:textId="77777777" w:rsidR="00000000" w:rsidRDefault="00B374F4"/>
        </w:tc>
      </w:tr>
      <w:tr w:rsidR="00000000" w14:paraId="0F5AB8C1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CFE396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Заключение контракта.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 w14:paraId="1FB8FB58" w14:textId="77777777" w:rsidTr="000B0CC5">
        <w:trPr>
          <w:divId w:val="1380131359"/>
        </w:trPr>
        <w:tc>
          <w:tcPr>
            <w:tcW w:w="0" w:type="auto"/>
            <w:hideMark/>
          </w:tcPr>
          <w:p w14:paraId="266E6DA0" w14:textId="77777777" w:rsidR="00000000" w:rsidRDefault="00B374F4">
            <w:pPr>
              <w:pStyle w:val="a5"/>
            </w:pPr>
            <w:hyperlink r:id="rId84" w:anchor="/document/16/128612/" w:history="1">
              <w:r>
                <w:rPr>
                  <w:rStyle w:val="a3"/>
                </w:rPr>
                <w:t>Заключили контракт</w:t>
              </w:r>
            </w:hyperlink>
            <w:r>
              <w:t xml:space="preserve"> и нарушили условия закупки или условия исполнения контракта, которые предложил победител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05EBA" w14:textId="77777777" w:rsidR="00000000" w:rsidRDefault="00B374F4">
            <w:pPr>
              <w:pStyle w:val="a5"/>
            </w:pPr>
            <w:r>
              <w:t>Заказчик изменил срок оплаты товара перед тем, как подписать контрак</w:t>
            </w:r>
            <w:r>
              <w:t>т</w:t>
            </w:r>
          </w:p>
          <w:p w14:paraId="72EEE9F9" w14:textId="77777777" w:rsidR="00000000" w:rsidRDefault="00B374F4">
            <w:pPr>
              <w:pStyle w:val="a5"/>
            </w:pPr>
            <w:r>
              <w:t>Заказчик включил в контракт не ту цену, которую предложил победитель заку</w:t>
            </w:r>
            <w:r>
              <w:t>пки, перед тем как подписать контрак</w:t>
            </w:r>
            <w:r>
              <w:t>т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DE95" w14:textId="77777777" w:rsidR="00000000" w:rsidRDefault="00B374F4">
            <w:pPr>
              <w:pStyle w:val="a5"/>
              <w:jc w:val="right"/>
            </w:pPr>
            <w:r>
              <w:t>Должностное лицо — 1 процент НМЦК,</w:t>
            </w:r>
            <w:r>
              <w:br/>
              <w:t>5000–30 00</w:t>
            </w:r>
            <w:r>
              <w:t>0</w:t>
            </w:r>
          </w:p>
          <w:p w14:paraId="6771CDF9" w14:textId="77777777" w:rsidR="00000000" w:rsidRDefault="00B374F4">
            <w:pPr>
              <w:pStyle w:val="a5"/>
              <w:jc w:val="right"/>
            </w:pPr>
            <w:r>
              <w:t>Организация — 1 процент НМЦК,</w:t>
            </w:r>
            <w:r>
              <w:br/>
              <w:t>50 000–300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13F7AD1D" w14:textId="77777777" w:rsidR="00000000" w:rsidRDefault="00B374F4">
            <w:pPr>
              <w:pStyle w:val="a5"/>
              <w:jc w:val="right"/>
            </w:pPr>
            <w:hyperlink r:id="rId85" w:anchor="/document/99/901807667/XA00MFK2NJ/" w:tooltip="1.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..." w:history="1">
              <w:r>
                <w:rPr>
                  <w:rStyle w:val="a3"/>
                </w:rPr>
                <w:t>Часть 1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23AA8392" w14:textId="77777777" w:rsidTr="000B0CC5">
        <w:trPr>
          <w:divId w:val="1380131359"/>
        </w:trPr>
        <w:tc>
          <w:tcPr>
            <w:tcW w:w="0" w:type="auto"/>
            <w:hideMark/>
          </w:tcPr>
          <w:p w14:paraId="168F0F3A" w14:textId="77777777" w:rsidR="00000000" w:rsidRDefault="00B374F4">
            <w:pPr>
              <w:pStyle w:val="a5"/>
            </w:pPr>
            <w:r>
              <w:t>Нарушили условия закупки или условия исполнения контракта, которые предложил победитель. Из</w:t>
            </w:r>
            <w:r>
              <w:t>-за нарушения заказчик потратил дополнительные бюджетные средства или по контракту поставили меньшее количество товаров, работ, услу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7D6A7" w14:textId="77777777" w:rsidR="00000000" w:rsidRDefault="00B374F4">
            <w:pPr>
              <w:pStyle w:val="a5"/>
            </w:pPr>
            <w:r>
              <w:t>Перед тем как подписать контракт, заказчик уменьшил количество товара в контракте, при этом оставил цену сделки, которую п</w:t>
            </w:r>
            <w:r>
              <w:t>редложил победитель</w:t>
            </w:r>
            <w:r>
              <w:t>.</w:t>
            </w:r>
          </w:p>
          <w:p w14:paraId="24026916" w14:textId="77777777" w:rsidR="00000000" w:rsidRDefault="00B374F4">
            <w:pPr>
              <w:pStyle w:val="a5"/>
            </w:pPr>
            <w:r>
              <w:t>Заказчик указал в проекте контракта товар с худшими характеристиками и оставил цену, которую предложил победитель. После этого стороны заключили сделк</w:t>
            </w:r>
            <w:r>
              <w:t>у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2F1C" w14:textId="77777777" w:rsidR="00000000" w:rsidRDefault="00B374F4">
            <w:pPr>
              <w:pStyle w:val="a5"/>
              <w:jc w:val="right"/>
            </w:pPr>
            <w:r>
              <w:t>Должностные лица и организации </w:t>
            </w:r>
            <w:r>
              <w:t>— двукратный размер дополнительно израсходованных бюджетных средств или цены продукции, объем которой уменьшил</w:t>
            </w:r>
            <w:r>
              <w:t>и</w:t>
            </w:r>
          </w:p>
        </w:tc>
        <w:tc>
          <w:tcPr>
            <w:tcW w:w="915" w:type="pct"/>
            <w:hideMark/>
          </w:tcPr>
          <w:p w14:paraId="35CA0EE7" w14:textId="77777777" w:rsidR="00000000" w:rsidRDefault="00B374F4">
            <w:pPr>
              <w:pStyle w:val="a5"/>
              <w:jc w:val="right"/>
            </w:pPr>
            <w:hyperlink r:id="rId86" w:anchor="/document/99/901807667/XA00M8A2MT/" w:tooltip="2.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..." w:history="1">
              <w:r>
                <w:rPr>
                  <w:rStyle w:val="a3"/>
                </w:rPr>
                <w:t>Часть 2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47E41E68" w14:textId="77777777" w:rsidTr="000B0CC5">
        <w:trPr>
          <w:divId w:val="1380131359"/>
        </w:trPr>
        <w:tc>
          <w:tcPr>
            <w:tcW w:w="0" w:type="auto"/>
            <w:hideMark/>
          </w:tcPr>
          <w:p w14:paraId="5F862EBC" w14:textId="77777777" w:rsidR="00000000" w:rsidRDefault="00B374F4">
            <w:pPr>
              <w:pStyle w:val="a5"/>
            </w:pPr>
            <w:r>
              <w:t>Нарушили</w:t>
            </w:r>
            <w:r>
              <w:t xml:space="preserve"> </w:t>
            </w:r>
            <w:hyperlink r:id="rId87" w:anchor="/document/16/128612/dfasdbxv67/" w:history="1">
              <w:r>
                <w:rPr>
                  <w:rStyle w:val="a3"/>
                </w:rPr>
                <w:t>сроки</w:t>
              </w:r>
            </w:hyperlink>
            <w:r>
              <w:t xml:space="preserve">, в которые </w:t>
            </w:r>
            <w:r>
              <w:t>заключают контракт, или уклонились от заключени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BD311" w14:textId="77777777" w:rsidR="00000000" w:rsidRDefault="00B374F4">
            <w:pPr>
              <w:pStyle w:val="a5"/>
            </w:pPr>
            <w:r>
              <w:t>Заказчик провел</w:t>
            </w:r>
            <w:r>
              <w:t xml:space="preserve"> </w:t>
            </w:r>
            <w:hyperlink r:id="rId88" w:anchor="/document/16/114788/" w:history="1">
              <w:r>
                <w:rPr>
                  <w:rStyle w:val="a3"/>
                </w:rPr>
                <w:t>закрытый аукцион</w:t>
              </w:r>
            </w:hyperlink>
            <w:r>
              <w:t xml:space="preserve"> и</w:t>
            </w:r>
            <w:r>
              <w:t> </w:t>
            </w:r>
            <w:hyperlink r:id="rId89" w:anchor="/document/16/115070/" w:history="1">
              <w:r>
                <w:rPr>
                  <w:rStyle w:val="a3"/>
                </w:rPr>
                <w:t>заключил контракт</w:t>
              </w:r>
            </w:hyperlink>
            <w:r>
              <w:t xml:space="preserve"> через пять дней после того, как подписал </w:t>
            </w:r>
            <w:r>
              <w:lastRenderedPageBreak/>
              <w:t>протокол закрытого аукцион</w:t>
            </w:r>
            <w:r>
              <w:t>а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CF4CF" w14:textId="77777777" w:rsidR="00000000" w:rsidRDefault="00B374F4">
            <w:pPr>
              <w:pStyle w:val="a5"/>
              <w:jc w:val="right"/>
            </w:pPr>
            <w:r>
              <w:lastRenderedPageBreak/>
              <w:t>Должностное лицо — 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2168ADE6" w14:textId="77777777" w:rsidR="00000000" w:rsidRDefault="00B374F4">
            <w:pPr>
              <w:pStyle w:val="a5"/>
              <w:jc w:val="right"/>
            </w:pPr>
            <w:hyperlink r:id="rId90" w:anchor="/document/99/901807667/XA00MDA2N6/" w:tooltip="3. Нарушение сроков заключения контракта или уклонение от заключения контракта - влечет наложение административного штрафа на должностных лиц в размере пятидесяти тысяч рублей." w:history="1">
              <w:r>
                <w:rPr>
                  <w:rStyle w:val="a3"/>
                </w:rPr>
                <w:t>Часть 3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699F38AB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6F4B0F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Изменение контракта.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 w14:paraId="42E8DA13" w14:textId="77777777" w:rsidTr="000B0CC5">
        <w:trPr>
          <w:divId w:val="1380131359"/>
        </w:trPr>
        <w:tc>
          <w:tcPr>
            <w:tcW w:w="0" w:type="auto"/>
            <w:hideMark/>
          </w:tcPr>
          <w:p w14:paraId="1C4DD722" w14:textId="77777777" w:rsidR="00000000" w:rsidRDefault="00B374F4">
            <w:pPr>
              <w:pStyle w:val="a5"/>
            </w:pPr>
            <w:hyperlink r:id="rId91" w:anchor="/document/16/131456/" w:history="1">
              <w:r>
                <w:rPr>
                  <w:rStyle w:val="a3"/>
                </w:rPr>
                <w:t>Изменили условия контракта</w:t>
              </w:r>
            </w:hyperlink>
            <w:r>
              <w:t>, в том числе увеличили цены, когда это не предусмотрено законодательство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2F31D" w14:textId="77777777" w:rsidR="00000000" w:rsidRDefault="00B374F4">
            <w:pPr>
              <w:pStyle w:val="a5"/>
            </w:pPr>
            <w:r>
              <w:t>Заказчик увеличил объем услуг на 10 процентов, хотя в извещении не указал такое прав</w:t>
            </w:r>
            <w:r>
              <w:t>о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8F7B" w14:textId="77777777" w:rsidR="00000000" w:rsidRDefault="00B374F4">
            <w:pPr>
              <w:pStyle w:val="a5"/>
              <w:jc w:val="right"/>
            </w:pPr>
            <w:r>
              <w:t>Должностное лицо — 20 00</w:t>
            </w:r>
            <w:r>
              <w:t>0</w:t>
            </w:r>
          </w:p>
          <w:p w14:paraId="290E238C" w14:textId="77777777" w:rsidR="00000000" w:rsidRDefault="00B374F4">
            <w:pPr>
              <w:pStyle w:val="a5"/>
              <w:jc w:val="right"/>
            </w:pPr>
            <w:r>
              <w:t>Организация — 200 0</w:t>
            </w:r>
            <w:r>
              <w:t>0</w:t>
            </w:r>
            <w:r>
              <w:t>0</w:t>
            </w:r>
          </w:p>
        </w:tc>
        <w:tc>
          <w:tcPr>
            <w:tcW w:w="915" w:type="pct"/>
            <w:hideMark/>
          </w:tcPr>
          <w:p w14:paraId="1E767EBD" w14:textId="77777777" w:rsidR="00000000" w:rsidRDefault="00B374F4">
            <w:pPr>
              <w:pStyle w:val="a5"/>
              <w:jc w:val="right"/>
            </w:pPr>
            <w:hyperlink r:id="rId92" w:anchor="/document/99/901807667/XA00ROQ2O8/" w:tooltip="4. 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..." w:history="1">
              <w:r>
                <w:rPr>
                  <w:rStyle w:val="a3"/>
                </w:rPr>
                <w:t>Часть 4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7027ABE5" w14:textId="77777777" w:rsidTr="000B0CC5">
        <w:trPr>
          <w:divId w:val="1380131359"/>
        </w:trPr>
        <w:tc>
          <w:tcPr>
            <w:tcW w:w="0" w:type="auto"/>
            <w:hideMark/>
          </w:tcPr>
          <w:p w14:paraId="7A02D454" w14:textId="77777777" w:rsidR="00000000" w:rsidRDefault="00B374F4">
            <w:pPr>
              <w:pStyle w:val="a5"/>
            </w:pPr>
            <w:r>
              <w:t>Изменили условия контракта, в том числе увеличили цену, когда это не предусмотрено законодательством. Из-за нарушения заказчик растратил дополнительные бюджетные средства или по контракту поставили меньше товаров, раб</w:t>
            </w:r>
            <w:r>
              <w:t>от, услу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9B04" w14:textId="77777777" w:rsidR="00000000" w:rsidRDefault="00B374F4">
            <w:pPr>
              <w:pStyle w:val="a5"/>
            </w:pPr>
            <w:r>
              <w:t>Заказчик и контрагент подписали дополнительное соглашение к контракту. Стороны изменили объем товаров, которые закупает заказчик, на 20 процентов, при этом цену контракта увеличили также на 20 процентов. Заказчик оплатил контракт, при этом потрат</w:t>
            </w:r>
            <w:r>
              <w:t>ил дополнительные бюджетные средств</w:t>
            </w:r>
            <w:r>
              <w:t>а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FD613" w14:textId="77777777" w:rsidR="00000000" w:rsidRDefault="00B374F4">
            <w:pPr>
              <w:pStyle w:val="a5"/>
              <w:jc w:val="right"/>
            </w:pPr>
            <w:r>
              <w:t>Должностное лицо и организация — двукратный размер дополнительно израсходованных бюджетных средств или цены продукции, объем которой уменьшил</w:t>
            </w:r>
            <w:r>
              <w:t>и</w:t>
            </w:r>
          </w:p>
        </w:tc>
        <w:tc>
          <w:tcPr>
            <w:tcW w:w="915" w:type="pct"/>
            <w:hideMark/>
          </w:tcPr>
          <w:p w14:paraId="194466C7" w14:textId="77777777" w:rsidR="00000000" w:rsidRDefault="00B374F4">
            <w:pPr>
              <w:pStyle w:val="a5"/>
              <w:jc w:val="right"/>
            </w:pPr>
            <w:hyperlink r:id="rId93" w:anchor="/document/99/901807667/XA00MCI2N1/" w:tooltip="5. 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..." w:history="1">
              <w:r>
                <w:rPr>
                  <w:rStyle w:val="a3"/>
                </w:rPr>
                <w:t>Часть 5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6A8C3457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FA5499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Расторжение контракта.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 w14:paraId="3AF2F638" w14:textId="77777777" w:rsidTr="000B0CC5">
        <w:trPr>
          <w:divId w:val="1380131359"/>
        </w:trPr>
        <w:tc>
          <w:tcPr>
            <w:tcW w:w="0" w:type="auto"/>
            <w:hideMark/>
          </w:tcPr>
          <w:p w14:paraId="1FC0E7BE" w14:textId="77777777" w:rsidR="00000000" w:rsidRDefault="00B374F4">
            <w:pPr>
              <w:pStyle w:val="a5"/>
            </w:pPr>
            <w:r>
              <w:t>Нарушили правила, по которым</w:t>
            </w:r>
            <w:r>
              <w:t xml:space="preserve"> </w:t>
            </w:r>
            <w:hyperlink r:id="rId94" w:anchor="/document/16/123635/dfastlyern/" w:history="1">
              <w:r>
                <w:rPr>
                  <w:rStyle w:val="a3"/>
                </w:rPr>
                <w:t>расторгают контракт</w:t>
              </w:r>
            </w:hyperlink>
            <w:r>
              <w:t xml:space="preserve"> в одностороннем порядк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71A59" w14:textId="77777777" w:rsidR="00000000" w:rsidRDefault="00B374F4">
            <w:pPr>
              <w:pStyle w:val="a5"/>
            </w:pPr>
            <w:r>
              <w:t>Заказчик направил поставщику р</w:t>
            </w:r>
            <w:r>
              <w:t>ешение об одностороннем отказе от контракта</w:t>
            </w:r>
            <w:r>
              <w:t xml:space="preserve"> </w:t>
            </w:r>
            <w:hyperlink r:id="rId95" w:anchor="/document/16/123635/dfashfqfxc/" w:history="1">
              <w:r>
                <w:rPr>
                  <w:rStyle w:val="a3"/>
                </w:rPr>
                <w:t>позже срока</w:t>
              </w:r>
            </w:hyperlink>
            <w:r>
              <w:t>. Прошло семь рабочих дней с даты, когда заказчик решил расторгнуть контрак</w:t>
            </w:r>
            <w:r>
              <w:t>т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A9642" w14:textId="77777777" w:rsidR="00000000" w:rsidRDefault="00B374F4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  <w:p w14:paraId="59333838" w14:textId="77777777" w:rsidR="00000000" w:rsidRDefault="00B374F4">
            <w:pPr>
              <w:pStyle w:val="a5"/>
              <w:jc w:val="right"/>
            </w:pPr>
            <w:r>
              <w:t>Организация — 2</w:t>
            </w:r>
            <w:r>
              <w:t>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1D0098CF" w14:textId="77777777" w:rsidR="00000000" w:rsidRDefault="00B374F4">
            <w:pPr>
              <w:pStyle w:val="a5"/>
              <w:jc w:val="right"/>
            </w:pPr>
            <w:hyperlink r:id="rId96" w:anchor="/document/99/901807667/XA00MD42N4/" w:tooltip="6. Нарушение порядка расторжения контракта в случае одностороннего отказа от исполнения контракта - влечет наложение административного штрафа на должностных лиц в размере пятидесяти..." w:history="1">
              <w:r>
                <w:rPr>
                  <w:rStyle w:val="a3"/>
                </w:rPr>
                <w:t>Часть 6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4CB0D99D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DCA4F4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Исполнение контракта. Штрафуют заказчика и сотрудников заказчика, а также контрагента и эксперто</w:t>
            </w:r>
            <w:r>
              <w:rPr>
                <w:rStyle w:val="a6"/>
              </w:rPr>
              <w:t>в</w:t>
            </w:r>
          </w:p>
        </w:tc>
      </w:tr>
      <w:tr w:rsidR="00000000" w14:paraId="25E58644" w14:textId="77777777" w:rsidTr="000B0CC5">
        <w:trPr>
          <w:divId w:val="1380131359"/>
        </w:trPr>
        <w:tc>
          <w:tcPr>
            <w:tcW w:w="0" w:type="auto"/>
            <w:hideMark/>
          </w:tcPr>
          <w:p w14:paraId="379945FC" w14:textId="77777777" w:rsidR="00000000" w:rsidRDefault="00B374F4">
            <w:pPr>
              <w:pStyle w:val="a5"/>
            </w:pPr>
            <w:r>
              <w:t>Совершили действие, в результате которого другая сторона сделки не исполнила обязательств по контракту. Нарушени</w:t>
            </w:r>
            <w:r>
              <w:t xml:space="preserve">е причинило существенный вред интересам общества </w:t>
            </w:r>
            <w:r>
              <w:lastRenderedPageBreak/>
              <w:t>и государства. При этом за такие действия нет</w:t>
            </w:r>
            <w:r>
              <w:t xml:space="preserve"> </w:t>
            </w:r>
            <w:hyperlink r:id="rId97" w:anchor="/document/16/92147/" w:history="1">
              <w:r>
                <w:rPr>
                  <w:rStyle w:val="a3"/>
                </w:rPr>
                <w:t>уголовной ответственности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EA83F" w14:textId="77777777" w:rsidR="00000000" w:rsidRDefault="00B374F4">
            <w:pPr>
              <w:pStyle w:val="a5"/>
            </w:pPr>
            <w:r>
              <w:lastRenderedPageBreak/>
              <w:t>Подрядчик не попал на объект из-за препятствий заказчика. При эт</w:t>
            </w:r>
            <w:r>
              <w:t xml:space="preserve">ом контрагент не смог в срок построить социально значимый объект — больницу. Также подрядчик через суд </w:t>
            </w:r>
            <w:r>
              <w:lastRenderedPageBreak/>
              <w:t>взыскал с заказчика неустойк</w:t>
            </w:r>
            <w:r>
              <w:t>у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9283E" w14:textId="77777777" w:rsidR="00000000" w:rsidRDefault="00B374F4">
            <w:pPr>
              <w:pStyle w:val="a5"/>
              <w:jc w:val="right"/>
            </w:pPr>
            <w:r>
              <w:lastRenderedPageBreak/>
              <w:t>Должностное лицо, предприниматель — 5–15 процентов стоимости обязательств по контракту, которые не исполнены, но не менее 3</w:t>
            </w:r>
            <w:r>
              <w:t>0 000 руб. или дисквалификация до двух ле</w:t>
            </w:r>
            <w:r>
              <w:t>т</w:t>
            </w:r>
          </w:p>
          <w:p w14:paraId="4AF9A492" w14:textId="77777777" w:rsidR="00000000" w:rsidRDefault="00B374F4">
            <w:pPr>
              <w:pStyle w:val="a5"/>
              <w:jc w:val="right"/>
            </w:pPr>
            <w:r>
              <w:lastRenderedPageBreak/>
              <w:t>Организация — от однократного до трехкратного размера стоимости обязательств по контракту, которые не исполнены, но не менее 300 000 руб</w:t>
            </w:r>
            <w:r>
              <w:t>.</w:t>
            </w:r>
          </w:p>
        </w:tc>
        <w:tc>
          <w:tcPr>
            <w:tcW w:w="915" w:type="pct"/>
            <w:hideMark/>
          </w:tcPr>
          <w:p w14:paraId="662B4AE8" w14:textId="77777777" w:rsidR="00000000" w:rsidRDefault="00B374F4">
            <w:pPr>
              <w:pStyle w:val="a5"/>
              <w:jc w:val="right"/>
            </w:pPr>
            <w:hyperlink r:id="rId98" w:anchor="/document/99/901807667/XA00RU02PL/" w:tooltip="7.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..." w:history="1">
              <w:r>
                <w:rPr>
                  <w:rStyle w:val="a3"/>
                </w:rPr>
                <w:t>Часть 7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10042E13" w14:textId="77777777" w:rsidTr="000B0CC5">
        <w:trPr>
          <w:divId w:val="1380131359"/>
        </w:trPr>
        <w:tc>
          <w:tcPr>
            <w:tcW w:w="0" w:type="auto"/>
            <w:hideMark/>
          </w:tcPr>
          <w:p w14:paraId="715CAC53" w14:textId="77777777" w:rsidR="00000000" w:rsidRDefault="00B374F4">
            <w:pPr>
              <w:pStyle w:val="a5"/>
            </w:pPr>
            <w:r>
              <w:t>Не привлекли к</w:t>
            </w:r>
            <w:r>
              <w:t> </w:t>
            </w:r>
            <w:hyperlink r:id="rId99" w:anchor="/document/16/124378/" w:history="1">
              <w:r>
                <w:rPr>
                  <w:rStyle w:val="a3"/>
                </w:rPr>
                <w:t>экспертизе</w:t>
              </w:r>
            </w:hyperlink>
            <w:r>
              <w:t xml:space="preserve"> объекта закупки экспертов, экспертные организации, когда это</w:t>
            </w:r>
            <w:r>
              <w:t xml:space="preserve"> </w:t>
            </w:r>
            <w:hyperlink r:id="rId100" w:anchor="/document/16/124378/dfaskbpqd5/" w:history="1">
              <w:r>
                <w:rPr>
                  <w:rStyle w:val="a3"/>
                </w:rPr>
                <w:t>обязательно</w:t>
              </w:r>
            </w:hyperlink>
            <w:r>
              <w:t xml:space="preserve"> по</w:t>
            </w:r>
            <w:r>
              <w:t> </w:t>
            </w:r>
            <w:hyperlink r:id="rId101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Закону № 44-ФЗ</w:t>
              </w:r>
            </w:hyperlink>
            <w:r>
              <w:t xml:space="preserve"> и подзаконным акта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F340" w14:textId="77777777" w:rsidR="00000000" w:rsidRDefault="00B374F4">
            <w:pPr>
              <w:pStyle w:val="a5"/>
            </w:pPr>
            <w:r>
              <w:t>С 31 июля 2019 года заказчик не </w:t>
            </w:r>
            <w:r>
              <w:t>обязан привлекать внешних экспертов. Случаи, когда привлекать экспертов обязательно, установит Правительств</w:t>
            </w:r>
            <w:r>
              <w:t>о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FA4E7" w14:textId="77777777" w:rsidR="00000000" w:rsidRDefault="00B374F4">
            <w:pPr>
              <w:pStyle w:val="a5"/>
              <w:jc w:val="right"/>
            </w:pPr>
            <w:r>
              <w:t>Должностное лицо — 20 00</w:t>
            </w:r>
            <w:r>
              <w:t>0</w:t>
            </w:r>
          </w:p>
        </w:tc>
        <w:tc>
          <w:tcPr>
            <w:tcW w:w="915" w:type="pct"/>
            <w:hideMark/>
          </w:tcPr>
          <w:p w14:paraId="02263D24" w14:textId="77777777" w:rsidR="00000000" w:rsidRDefault="00B374F4">
            <w:pPr>
              <w:pStyle w:val="a5"/>
              <w:jc w:val="right"/>
            </w:pPr>
            <w:hyperlink r:id="rId102" w:anchor="/document/99/901807667/XA00S502PL/" w:tooltip="8.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..." w:history="1">
              <w:r>
                <w:rPr>
                  <w:rStyle w:val="a3"/>
                </w:rPr>
                <w:t>Часть 8</w:t>
              </w:r>
            </w:hyperlink>
            <w:r>
              <w:t> статьи 7.3</w:t>
            </w:r>
            <w:r>
              <w:t>2</w:t>
            </w:r>
          </w:p>
        </w:tc>
      </w:tr>
      <w:tr w:rsidR="00000000" w14:paraId="5A15ED3C" w14:textId="77777777" w:rsidTr="000B0CC5">
        <w:trPr>
          <w:divId w:val="1380131359"/>
        </w:trPr>
        <w:tc>
          <w:tcPr>
            <w:tcW w:w="0" w:type="auto"/>
            <w:hideMark/>
          </w:tcPr>
          <w:p w14:paraId="0B6857E3" w14:textId="77777777" w:rsidR="00000000" w:rsidRDefault="00B374F4">
            <w:pPr>
              <w:pStyle w:val="a5"/>
            </w:pPr>
            <w:r>
              <w:t>Эксперт или экспертная организация, уполномоченный представитель экспертной организаци</w:t>
            </w:r>
            <w:r>
              <w:t>и дали заведомо ложное экспертное заключение в сфере закупок, если действие не содержит уголовно наказуемое деяни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66CC" w14:textId="77777777" w:rsidR="00000000" w:rsidRDefault="00B374F4">
            <w:pPr>
              <w:pStyle w:val="a5"/>
            </w:pPr>
            <w:r>
              <w:t>Эксперты проверили товар и обнаружили недочеты. Однако в экспертное заключение информацию о браке не включили. При этом действия экспертов не</w:t>
            </w:r>
            <w:r>
              <w:t> нанесли крупного ущерб</w:t>
            </w:r>
            <w:r>
              <w:t>а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476F3" w14:textId="77777777" w:rsidR="00000000" w:rsidRDefault="00B374F4">
            <w:pPr>
              <w:pStyle w:val="a5"/>
              <w:jc w:val="right"/>
            </w:pPr>
            <w:r>
              <w:t>Должностное лицо 30 000–50 000 или дисквалификация от 6 месяцев до 1 год</w:t>
            </w:r>
            <w:r>
              <w:t>а</w:t>
            </w:r>
          </w:p>
          <w:p w14:paraId="36043620" w14:textId="77777777" w:rsidR="00000000" w:rsidRDefault="00B374F4">
            <w:pPr>
              <w:pStyle w:val="a5"/>
              <w:jc w:val="right"/>
            </w:pPr>
            <w:r>
              <w:t>Юридическое лицо — от 100 000 до 150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5A9D280A" w14:textId="77777777" w:rsidR="00000000" w:rsidRDefault="00B374F4">
            <w:pPr>
              <w:pStyle w:val="a5"/>
              <w:jc w:val="right"/>
            </w:pPr>
            <w:hyperlink r:id="rId103" w:anchor="/document/99/552045933/ZAP1NCG39J/" w:tooltip="Статья 7.32.6. Заведомо ложное экспертное заключение в сфере закупок товаров, работ, услуг для обеспечения государственных и муниципальных нужд Дача экспертом, экспертной организацией,.." w:history="1">
              <w:r>
                <w:rPr>
                  <w:rStyle w:val="a3"/>
                </w:rPr>
                <w:t>Статья 7.32.6</w:t>
              </w:r>
            </w:hyperlink>
          </w:p>
        </w:tc>
      </w:tr>
      <w:tr w:rsidR="00000000" w14:paraId="6FEEDAB6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3AFC54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Оплата контракта. Штрафуют 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 w14:paraId="27B96077" w14:textId="77777777" w:rsidTr="000B0CC5">
        <w:trPr>
          <w:divId w:val="1380131359"/>
        </w:trPr>
        <w:tc>
          <w:tcPr>
            <w:tcW w:w="0" w:type="auto"/>
            <w:hideMark/>
          </w:tcPr>
          <w:p w14:paraId="39495ACC" w14:textId="77777777" w:rsidR="00000000" w:rsidRDefault="00B374F4">
            <w:pPr>
              <w:pStyle w:val="a5"/>
            </w:pPr>
            <w:r>
              <w:t>Нарушили</w:t>
            </w:r>
            <w:r>
              <w:t xml:space="preserve"> </w:t>
            </w:r>
            <w:hyperlink r:id="rId104" w:anchor="/document/16/128612/dfasi289kr/" w:history="1">
              <w:r>
                <w:rPr>
                  <w:rStyle w:val="a3"/>
                </w:rPr>
                <w:t>срок и порядок оплаты</w:t>
              </w:r>
            </w:hyperlink>
            <w:r>
              <w:t xml:space="preserve"> контракта, в том числе не заплатили аванс, если предусмотрели аванс контракто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D267D" w14:textId="77777777" w:rsidR="00000000" w:rsidRDefault="00B374F4">
            <w:pPr>
              <w:pStyle w:val="a5"/>
            </w:pPr>
            <w:r>
              <w:t>Заказчик о</w:t>
            </w:r>
            <w:r>
              <w:t>платил товар по контракту субъекту малого бизнеса через 20 рабочих дней после того, как подписал акт приемк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A7635" w14:textId="77777777" w:rsidR="00000000" w:rsidRDefault="00B374F4">
            <w:pPr>
              <w:pStyle w:val="a5"/>
              <w:jc w:val="right"/>
            </w:pPr>
            <w:r>
              <w:t>30 000–50 00</w:t>
            </w:r>
            <w:r>
              <w:t>0</w:t>
            </w:r>
          </w:p>
        </w:tc>
        <w:tc>
          <w:tcPr>
            <w:tcW w:w="915" w:type="pct"/>
            <w:hideMark/>
          </w:tcPr>
          <w:p w14:paraId="39059F34" w14:textId="77777777" w:rsidR="00000000" w:rsidRDefault="00B374F4">
            <w:pPr>
              <w:pStyle w:val="a5"/>
              <w:jc w:val="right"/>
            </w:pPr>
            <w:hyperlink r:id="rId105" w:anchor="/document/99/901807667/XA00S7U2PN/" w:tooltip="1.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..." w:history="1">
              <w:r>
                <w:rPr>
                  <w:rStyle w:val="a3"/>
                </w:rPr>
                <w:t>Часть 1</w:t>
              </w:r>
            </w:hyperlink>
            <w:r>
              <w:t> статьи 7.32.</w:t>
            </w:r>
            <w:r>
              <w:t>5</w:t>
            </w:r>
          </w:p>
        </w:tc>
      </w:tr>
      <w:tr w:rsidR="00000000" w14:paraId="5988F759" w14:textId="77777777" w:rsidTr="000B0CC5">
        <w:trPr>
          <w:divId w:val="1380131359"/>
        </w:trPr>
        <w:tc>
          <w:tcPr>
            <w:tcW w:w="0" w:type="auto"/>
            <w:hideMark/>
          </w:tcPr>
          <w:p w14:paraId="0DB66F27" w14:textId="77777777" w:rsidR="00000000" w:rsidRDefault="00B374F4">
            <w:pPr>
              <w:pStyle w:val="a5"/>
            </w:pPr>
            <w:r>
              <w:t>Повторно нарушили срок и порядок оплаты контракт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2EE4E" w14:textId="77777777" w:rsidR="00000000" w:rsidRDefault="00B374F4">
            <w:pPr>
              <w:pStyle w:val="a5"/>
            </w:pPr>
            <w:r>
              <w:t>Директора бюджетного учреждения оштрафовали за пр</w:t>
            </w:r>
            <w:r>
              <w:t>осрочку оплаты контракта. Учреждение заключило еще один контракт, и директор вновь нарушил срок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CF695" w14:textId="77777777" w:rsidR="00000000" w:rsidRDefault="00B374F4">
            <w:pPr>
              <w:pStyle w:val="a5"/>
              <w:jc w:val="right"/>
            </w:pPr>
            <w:r>
              <w:t>Дисквалификация от года до двух ле</w:t>
            </w:r>
            <w:r>
              <w:t>т</w:t>
            </w:r>
          </w:p>
        </w:tc>
        <w:tc>
          <w:tcPr>
            <w:tcW w:w="915" w:type="pct"/>
            <w:hideMark/>
          </w:tcPr>
          <w:p w14:paraId="015CA094" w14:textId="77777777" w:rsidR="00000000" w:rsidRDefault="00B374F4">
            <w:pPr>
              <w:pStyle w:val="a5"/>
              <w:jc w:val="right"/>
            </w:pPr>
            <w:hyperlink r:id="rId106" w:anchor="/document/99/901807667/XA00S1C2PO/" w:tooltip="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..." w:history="1">
              <w:r>
                <w:rPr>
                  <w:rStyle w:val="a3"/>
                </w:rPr>
                <w:t>Часть 2</w:t>
              </w:r>
            </w:hyperlink>
            <w:r>
              <w:t> статьи 7.32.</w:t>
            </w:r>
            <w:r>
              <w:t>5</w:t>
            </w:r>
          </w:p>
        </w:tc>
      </w:tr>
      <w:tr w:rsidR="00000000" w14:paraId="0F44BE74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860A44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Нарушения оператора электронной площадки. Штрафуют организацию и должностных ли</w:t>
            </w:r>
            <w:r>
              <w:rPr>
                <w:rStyle w:val="a6"/>
              </w:rPr>
              <w:t>ц</w:t>
            </w:r>
          </w:p>
        </w:tc>
      </w:tr>
      <w:tr w:rsidR="00000000" w14:paraId="24DCCB03" w14:textId="77777777" w:rsidTr="000B0CC5">
        <w:trPr>
          <w:divId w:val="1380131359"/>
        </w:trPr>
        <w:tc>
          <w:tcPr>
            <w:tcW w:w="0" w:type="auto"/>
            <w:hideMark/>
          </w:tcPr>
          <w:p w14:paraId="5B4B2368" w14:textId="77777777" w:rsidR="00000000" w:rsidRDefault="00B374F4">
            <w:pPr>
              <w:pStyle w:val="a5"/>
            </w:pPr>
            <w:r>
              <w:t xml:space="preserve">Электронная площадка нарушила порядок электронного аукциона или порядок аккредитации </w:t>
            </w:r>
            <w:r>
              <w:lastRenderedPageBreak/>
              <w:t>участников электронного аукцион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409E" w14:textId="77777777" w:rsidR="00000000" w:rsidRDefault="00B374F4">
            <w:pPr>
              <w:pStyle w:val="a5"/>
            </w:pPr>
            <w:r>
              <w:lastRenderedPageBreak/>
              <w:t>Оператор провел аукцион на закупку работ на объекте к</w:t>
            </w:r>
            <w:r>
              <w:t xml:space="preserve">апитального строительства на следующий день </w:t>
            </w:r>
            <w:r>
              <w:lastRenderedPageBreak/>
              <w:t>после окончания срока подачи заявок, а не через четыре час</w:t>
            </w:r>
            <w:r>
              <w:t>а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DE68E" w14:textId="77777777" w:rsidR="00000000" w:rsidRDefault="00B374F4">
            <w:pPr>
              <w:pStyle w:val="a5"/>
              <w:jc w:val="right"/>
            </w:pPr>
            <w:r>
              <w:lastRenderedPageBreak/>
              <w:t>Организация — 300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4E72CAD9" w14:textId="77777777" w:rsidR="00000000" w:rsidRDefault="00B374F4">
            <w:pPr>
              <w:pStyle w:val="a5"/>
              <w:jc w:val="right"/>
            </w:pPr>
            <w:hyperlink r:id="rId107" w:anchor="/document/99/901807667/XA00MFM2NK/" w:tooltip="10. Нарушение оператором электронной площадки порядка проведения аукциона в электронной форме (далее - электронный аукцион), а также порядка аккредитации участника электронного аукциона,.." w:history="1">
              <w:r>
                <w:rPr>
                  <w:rStyle w:val="a3"/>
                </w:rPr>
                <w:t>Часть 10</w:t>
              </w:r>
            </w:hyperlink>
            <w:r>
              <w:t> статьи 7.3</w:t>
            </w:r>
            <w:r>
              <w:t>0</w:t>
            </w:r>
          </w:p>
        </w:tc>
      </w:tr>
      <w:tr w:rsidR="00000000" w14:paraId="4340B554" w14:textId="77777777" w:rsidTr="000B0CC5">
        <w:trPr>
          <w:divId w:val="1380131359"/>
        </w:trPr>
        <w:tc>
          <w:tcPr>
            <w:tcW w:w="0" w:type="auto"/>
            <w:hideMark/>
          </w:tcPr>
          <w:p w14:paraId="4565064F" w14:textId="77777777" w:rsidR="00000000" w:rsidRDefault="00B374F4">
            <w:pPr>
              <w:pStyle w:val="a5"/>
            </w:pPr>
            <w:r>
              <w:t>Оператор нарушил порядок или сроки блокирования операций по счету участника электронного а</w:t>
            </w:r>
            <w:r>
              <w:t>укциона или порядок и сроки, в которые прекращает блокировать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E4D5" w14:textId="77777777" w:rsidR="00000000" w:rsidRDefault="00B374F4">
            <w:pPr>
              <w:pStyle w:val="a5"/>
            </w:pPr>
            <w:r>
              <w:t>За блокирование и разблокирование денег отвечает банк, а не оператор электронной площадк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A9AF1" w14:textId="77777777" w:rsidR="00000000" w:rsidRDefault="00B374F4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915" w:type="pct"/>
            <w:hideMark/>
          </w:tcPr>
          <w:p w14:paraId="2846E80B" w14:textId="77777777" w:rsidR="00000000" w:rsidRDefault="00B374F4">
            <w:pPr>
              <w:pStyle w:val="a5"/>
              <w:jc w:val="right"/>
            </w:pPr>
            <w:hyperlink r:id="rId108" w:anchor="/document/99/901807667/XA00MCQ2N4/" w:tooltip="3. Нарушение оператором электронной площадки установленных законодательством Российской Федерации о контрактной системе в сфере закупок порядка и (или) сроков блокирования, прекращения..." w:history="1">
              <w:r>
                <w:rPr>
                  <w:rStyle w:val="a3"/>
                </w:rPr>
                <w:t>Часть 3</w:t>
              </w:r>
            </w:hyperlink>
            <w:r>
              <w:t> статьи 7.31.</w:t>
            </w:r>
            <w:r>
              <w:t>1</w:t>
            </w:r>
          </w:p>
        </w:tc>
      </w:tr>
      <w:tr w:rsidR="00000000" w14:paraId="01DF903C" w14:textId="77777777" w:rsidTr="000B0CC5">
        <w:trPr>
          <w:divId w:val="1380131359"/>
        </w:trPr>
        <w:tc>
          <w:tcPr>
            <w:tcW w:w="0" w:type="auto"/>
            <w:hideMark/>
          </w:tcPr>
          <w:p w14:paraId="24792E5C" w14:textId="77777777" w:rsidR="00000000" w:rsidRDefault="00B374F4">
            <w:pPr>
              <w:pStyle w:val="a5"/>
            </w:pPr>
            <w:r>
              <w:t>Оператор нарушил порядок, в которо</w:t>
            </w:r>
            <w:r>
              <w:t>м ведут реестр аккредитованных участников аукцион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46E7" w14:textId="77777777" w:rsidR="00000000" w:rsidRDefault="00B374F4">
            <w:pPr>
              <w:pStyle w:val="a5"/>
            </w:pPr>
            <w:r>
              <w:t>Правила аккредитации участников электронного аукциона</w:t>
            </w:r>
            <w:r>
              <w:t xml:space="preserve"> </w:t>
            </w:r>
            <w:hyperlink r:id="rId109" w:anchor="/document/16/115006/" w:history="1">
              <w:r>
                <w:rPr>
                  <w:rStyle w:val="a3"/>
                </w:rPr>
                <w:t>изменились</w:t>
              </w:r>
            </w:hyperlink>
            <w:r>
              <w:t>. В настоящее время участники любых электронных закупок регистрируютс</w:t>
            </w:r>
            <w:r>
              <w:t>я в ЕИС и получают аккредитацию на сайте электронной площадки автоматическ</w:t>
            </w:r>
            <w:r>
              <w:t>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0F0B2" w14:textId="77777777" w:rsidR="00000000" w:rsidRDefault="00B374F4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915" w:type="pct"/>
            <w:hideMark/>
          </w:tcPr>
          <w:p w14:paraId="292EC245" w14:textId="77777777" w:rsidR="00000000" w:rsidRDefault="00B374F4">
            <w:pPr>
              <w:pStyle w:val="a5"/>
              <w:jc w:val="right"/>
            </w:pPr>
            <w:hyperlink r:id="rId110" w:anchor="/document/99/901807667/XA00MDC2N7/" w:tooltip="4.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..." w:history="1">
              <w:r>
                <w:rPr>
                  <w:rStyle w:val="a3"/>
                </w:rPr>
                <w:t>Часть 4</w:t>
              </w:r>
            </w:hyperlink>
            <w:r>
              <w:t> статьи 7.31.</w:t>
            </w:r>
            <w:r>
              <w:t>1</w:t>
            </w:r>
          </w:p>
        </w:tc>
      </w:tr>
      <w:tr w:rsidR="00000000" w14:paraId="7CDB7F86" w14:textId="77777777" w:rsidTr="000B0CC5">
        <w:trPr>
          <w:divId w:val="1380131359"/>
        </w:trPr>
        <w:tc>
          <w:tcPr>
            <w:tcW w:w="0" w:type="auto"/>
            <w:hideMark/>
          </w:tcPr>
          <w:p w14:paraId="78AD05FD" w14:textId="77777777" w:rsidR="00000000" w:rsidRDefault="00B374F4">
            <w:pPr>
              <w:pStyle w:val="a5"/>
            </w:pPr>
            <w:r>
              <w:t>Оператор нарушил правила документооборота при электронном аукционе, а также порядок или сроки размещения, направления и</w:t>
            </w:r>
            <w:r>
              <w:t>нформации и уведомлений, проектов контракто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BC3F5" w14:textId="77777777" w:rsidR="00000000" w:rsidRDefault="00B374F4">
            <w:pPr>
              <w:pStyle w:val="a5"/>
            </w:pPr>
            <w:r>
              <w:t>Заказчик опубликовал в ЕИС извещение об отказе проводить электронный аукцион. Оператор разместил извещение на сайте ЭТП, однако участникам закупки уведомления не направи</w:t>
            </w:r>
            <w:r>
              <w:t>л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960F3" w14:textId="77777777" w:rsidR="00000000" w:rsidRDefault="00B374F4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915" w:type="pct"/>
            <w:hideMark/>
          </w:tcPr>
          <w:p w14:paraId="0279270B" w14:textId="77777777" w:rsidR="00000000" w:rsidRDefault="00B374F4">
            <w:pPr>
              <w:pStyle w:val="a5"/>
              <w:jc w:val="right"/>
            </w:pPr>
            <w:hyperlink r:id="rId111" w:anchor="/document/99/901807667/XA00MDU2NA/" w:tooltip="5. Нарушение оператором электронной площадки правил документооборота при проведении электронного аукциона, а также порядка и (или) сроков размещения, направления информации и (или).." w:history="1">
              <w:r>
                <w:rPr>
                  <w:rStyle w:val="a3"/>
                </w:rPr>
                <w:t>Часть 5</w:t>
              </w:r>
            </w:hyperlink>
            <w:r>
              <w:t> статьи 7.31.</w:t>
            </w:r>
            <w:r>
              <w:t>1</w:t>
            </w:r>
          </w:p>
        </w:tc>
      </w:tr>
      <w:tr w:rsidR="00000000" w14:paraId="341CAF2C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BB8302C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Невыполнение предписаний контролеров. Штрафуют заказчика, контрактного управляющего, работников контрактной службы, сотрудников уполномоченного органа или учреждени</w:t>
            </w:r>
            <w:r>
              <w:rPr>
                <w:rStyle w:val="a6"/>
              </w:rPr>
              <w:t>й</w:t>
            </w:r>
          </w:p>
        </w:tc>
      </w:tr>
      <w:tr w:rsidR="00000000" w14:paraId="2DF41D71" w14:textId="77777777" w:rsidTr="000B0CC5">
        <w:trPr>
          <w:divId w:val="1380131359"/>
        </w:trPr>
        <w:tc>
          <w:tcPr>
            <w:tcW w:w="0" w:type="auto"/>
            <w:hideMark/>
          </w:tcPr>
          <w:p w14:paraId="4B7904C0" w14:textId="77777777" w:rsidR="00000000" w:rsidRDefault="00B374F4">
            <w:pPr>
              <w:pStyle w:val="a5"/>
            </w:pPr>
            <w:r>
              <w:t>Не выполнили в срок предписание контрольного органа</w:t>
            </w:r>
            <w:r>
              <w:t xml:space="preserve"> в сфере закупо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0473" w14:textId="77777777" w:rsidR="00000000" w:rsidRDefault="00B374F4">
            <w:pPr>
              <w:pStyle w:val="a5"/>
            </w:pPr>
            <w:r>
              <w:t>Контрактный управляющий не выполнил требование ФАС и не отменил закупку в срок по предписани</w:t>
            </w:r>
            <w:r>
              <w:t>ю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FB3A7" w14:textId="77777777" w:rsidR="00000000" w:rsidRDefault="00B374F4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  <w:p w14:paraId="35EBDB85" w14:textId="77777777" w:rsidR="00000000" w:rsidRDefault="00B374F4">
            <w:pPr>
              <w:pStyle w:val="a5"/>
              <w:jc w:val="right"/>
            </w:pPr>
            <w:r>
              <w:t>Электронная площадка или специализированная организация — 500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34514C97" w14:textId="77777777" w:rsidR="00000000" w:rsidRDefault="00B374F4">
            <w:pPr>
              <w:pStyle w:val="a5"/>
              <w:jc w:val="right"/>
            </w:pPr>
            <w:hyperlink r:id="rId112" w:anchor="/document/99/901807667/XA00MDC2N8/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..." w:history="1">
              <w:r>
                <w:rPr>
                  <w:rStyle w:val="a3"/>
                </w:rPr>
                <w:t>Часть 7</w:t>
              </w:r>
            </w:hyperlink>
            <w:r>
              <w:t> статьи 19.</w:t>
            </w:r>
            <w:r>
              <w:t>5</w:t>
            </w:r>
          </w:p>
        </w:tc>
      </w:tr>
      <w:tr w:rsidR="00000000" w14:paraId="3BEF3560" w14:textId="77777777" w:rsidTr="000B0CC5">
        <w:trPr>
          <w:divId w:val="1380131359"/>
        </w:trPr>
        <w:tc>
          <w:tcPr>
            <w:tcW w:w="0" w:type="auto"/>
            <w:hideMark/>
          </w:tcPr>
          <w:p w14:paraId="091A30B3" w14:textId="77777777" w:rsidR="00000000" w:rsidRDefault="00B374F4">
            <w:pPr>
              <w:pStyle w:val="a5"/>
            </w:pPr>
            <w:r>
              <w:t>Повторно совер</w:t>
            </w:r>
            <w:r>
              <w:t>шили административные правонарушения по</w:t>
            </w:r>
            <w:r>
              <w:t> </w:t>
            </w:r>
            <w:hyperlink r:id="rId113" w:anchor="/document/99/901807667/XA00MDC2N8/" w:tooltip="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..." w:history="1">
              <w:r>
                <w:rPr>
                  <w:rStyle w:val="a3"/>
                </w:rPr>
                <w:t>части 7</w:t>
              </w:r>
            </w:hyperlink>
            <w:r>
              <w:t> статьи 19.5 КоА</w:t>
            </w:r>
            <w: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B02CA" w14:textId="77777777" w:rsidR="00000000" w:rsidRDefault="00B374F4">
            <w:pPr>
              <w:pStyle w:val="a5"/>
            </w:pPr>
            <w:r>
              <w:t>Контрактный управляющий повторно не выполнил требование ФА</w:t>
            </w:r>
            <w:r>
              <w:t>С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6EF54" w14:textId="77777777" w:rsidR="00000000" w:rsidRDefault="00B374F4">
            <w:pPr>
              <w:pStyle w:val="a5"/>
              <w:jc w:val="right"/>
            </w:pPr>
            <w:r>
              <w:t>Дисквалификация должностного лица на один го</w:t>
            </w:r>
            <w:r>
              <w:t>д</w:t>
            </w:r>
          </w:p>
        </w:tc>
        <w:tc>
          <w:tcPr>
            <w:tcW w:w="915" w:type="pct"/>
            <w:hideMark/>
          </w:tcPr>
          <w:p w14:paraId="0D882B3B" w14:textId="77777777" w:rsidR="00000000" w:rsidRDefault="00B374F4">
            <w:pPr>
              <w:pStyle w:val="a5"/>
              <w:jc w:val="right"/>
            </w:pPr>
            <w:hyperlink r:id="rId114" w:anchor="/document/99/901807667/XA00S5K2Q7/" w:tooltip="7.3. Повторное совершение должностным лицом административных правонарушений, предусмотренных частями 7 и 7.1 настоящей статьи, - влечет дисквалификацию сроком на один год." w:history="1">
              <w:r>
                <w:rPr>
                  <w:rStyle w:val="a3"/>
                </w:rPr>
                <w:t>Часть 7.3</w:t>
              </w:r>
            </w:hyperlink>
            <w:r>
              <w:t xml:space="preserve"> статьи 19.</w:t>
            </w:r>
            <w:r>
              <w:t>5</w:t>
            </w:r>
          </w:p>
        </w:tc>
      </w:tr>
      <w:tr w:rsidR="00000000" w14:paraId="3079C317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2DF6D87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lastRenderedPageBreak/>
              <w:t>Отказ предоставить информацию и документы ко</w:t>
            </w:r>
            <w:r>
              <w:rPr>
                <w:rStyle w:val="a6"/>
              </w:rPr>
              <w:t>нтролерам.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 w14:paraId="43570F07" w14:textId="77777777" w:rsidTr="000B0CC5">
        <w:trPr>
          <w:divId w:val="1380131359"/>
        </w:trPr>
        <w:tc>
          <w:tcPr>
            <w:tcW w:w="0" w:type="auto"/>
            <w:hideMark/>
          </w:tcPr>
          <w:p w14:paraId="4A3E042D" w14:textId="77777777" w:rsidR="00000000" w:rsidRDefault="00B374F4">
            <w:pPr>
              <w:pStyle w:val="a5"/>
            </w:pPr>
            <w:r>
              <w:t>Не предоставили или несвоевременно предоставили в ФАС информацию и документы, когда это было обязательно, либо предоставили заведомо недостоверную информацию и документ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2FC60" w14:textId="77777777" w:rsidR="00000000" w:rsidRDefault="00B374F4">
            <w:pPr>
              <w:pStyle w:val="a5"/>
            </w:pPr>
            <w:r>
              <w:t>Заказчик направил обращение в ФАС с просьбой согласовать контракт с </w:t>
            </w:r>
            <w:proofErr w:type="spellStart"/>
            <w:r>
              <w:t>едпоставщиком</w:t>
            </w:r>
            <w:proofErr w:type="spellEnd"/>
            <w:r>
              <w:t xml:space="preserve"> через 15 дней после того, как разместил в ЕИС протокол о признании конкурентной закупки несостоявшейс</w:t>
            </w:r>
            <w:r>
              <w:t>я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8DA65" w14:textId="77777777" w:rsidR="00000000" w:rsidRDefault="00B374F4">
            <w:pPr>
              <w:pStyle w:val="a5"/>
              <w:jc w:val="right"/>
            </w:pPr>
            <w:r>
              <w:t>Должностное лицо — 15 00</w:t>
            </w:r>
            <w:r>
              <w:t>0</w:t>
            </w:r>
          </w:p>
          <w:p w14:paraId="59AF47A1" w14:textId="77777777" w:rsidR="00000000" w:rsidRDefault="00B374F4">
            <w:pPr>
              <w:pStyle w:val="a5"/>
              <w:jc w:val="right"/>
            </w:pPr>
            <w:r>
              <w:t>Организация — 100 00</w:t>
            </w:r>
            <w:r>
              <w:t>0</w:t>
            </w:r>
          </w:p>
        </w:tc>
        <w:tc>
          <w:tcPr>
            <w:tcW w:w="915" w:type="pct"/>
            <w:hideMark/>
          </w:tcPr>
          <w:p w14:paraId="345BDDC1" w14:textId="77777777" w:rsidR="00000000" w:rsidRDefault="00B374F4">
            <w:pPr>
              <w:pStyle w:val="a5"/>
              <w:jc w:val="right"/>
            </w:pPr>
            <w:hyperlink r:id="rId115" w:anchor="/document/99/901807667/XA00RN22O0/" w:tooltip="1.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..." w:history="1">
              <w:r>
                <w:rPr>
                  <w:rStyle w:val="a3"/>
                </w:rPr>
                <w:t>Ча</w:t>
              </w:r>
              <w:r>
                <w:rPr>
                  <w:rStyle w:val="a3"/>
                </w:rPr>
                <w:t>сть 1</w:t>
              </w:r>
            </w:hyperlink>
            <w:r>
              <w:t> статьи 19.7.</w:t>
            </w:r>
            <w:r>
              <w:t>2</w:t>
            </w:r>
          </w:p>
        </w:tc>
      </w:tr>
      <w:tr w:rsidR="00000000" w14:paraId="558BD857" w14:textId="77777777" w:rsidTr="000B0CC5">
        <w:trPr>
          <w:divId w:val="1380131359"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DE8582E" w14:textId="77777777" w:rsidR="00000000" w:rsidRDefault="00B374F4">
            <w:pPr>
              <w:pStyle w:val="a5"/>
              <w:jc w:val="center"/>
            </w:pPr>
            <w:r>
              <w:rPr>
                <w:rStyle w:val="a6"/>
              </w:rPr>
              <w:t>Нецелевое использование бюджетных средст</w:t>
            </w:r>
            <w:r>
              <w:rPr>
                <w:rStyle w:val="a6"/>
              </w:rPr>
              <w:t>в</w:t>
            </w:r>
          </w:p>
        </w:tc>
      </w:tr>
      <w:tr w:rsidR="00000000" w14:paraId="008FE2DE" w14:textId="77777777" w:rsidTr="000B0CC5">
        <w:trPr>
          <w:divId w:val="1380131359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776B7" w14:textId="77777777" w:rsidR="00000000" w:rsidRDefault="00B374F4">
            <w:pPr>
              <w:pStyle w:val="a5"/>
            </w:pPr>
            <w:r>
              <w:t xml:space="preserve">Данное нарушение отличается не только большими штрафами и сроками дисквалификации, но и тем, что за него могут привлечь к уголовной ответственности, если размер нецелевого использования составит больше 1,5 млн руб. </w:t>
            </w:r>
            <w:r>
              <w:t>(</w:t>
            </w:r>
            <w:hyperlink r:id="rId116" w:anchor="/document/99/9017477/XA00MBC2N0/" w:history="1">
              <w:r>
                <w:rPr>
                  <w:rStyle w:val="a3"/>
                </w:rPr>
                <w:t>ст. 285.1 УК</w:t>
              </w:r>
            </w:hyperlink>
            <w:r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24702" w14:textId="77777777" w:rsidR="00000000" w:rsidRDefault="00B374F4">
            <w:pPr>
              <w:pStyle w:val="a5"/>
            </w:pPr>
            <w:r>
              <w:t>Если направили бюджетные средства не по назначени</w:t>
            </w:r>
            <w:r>
              <w:t>ю</w:t>
            </w:r>
          </w:p>
        </w:tc>
        <w:tc>
          <w:tcPr>
            <w:tcW w:w="1738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B13BB" w14:textId="77777777" w:rsidR="00000000" w:rsidRDefault="00B374F4">
            <w:pPr>
              <w:pStyle w:val="a5"/>
            </w:pPr>
            <w:r>
              <w:t>Должностное лицо – 20 000 – 50 000 или дисквалификация сроком от одного до трех лет,</w:t>
            </w:r>
            <w:r>
              <w:br/>
              <w:t>Организация – 5 до 25 процентов от суммы использованных не по</w:t>
            </w:r>
            <w:r>
              <w:t xml:space="preserve"> назначению средст</w:t>
            </w:r>
            <w:r>
              <w:t>в</w:t>
            </w:r>
          </w:p>
        </w:tc>
        <w:tc>
          <w:tcPr>
            <w:tcW w:w="91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0DE60" w14:textId="77777777" w:rsidR="00000000" w:rsidRDefault="00B374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Статья</w:t>
            </w:r>
            <w:r>
              <w:rPr>
                <w:rFonts w:eastAsia="Times New Roman"/>
              </w:rPr>
              <w:t xml:space="preserve"> </w:t>
            </w:r>
            <w:hyperlink r:id="rId117" w:anchor="/document/99/901807667/ZAP1JGK34M/" w:history="1">
              <w:r>
                <w:rPr>
                  <w:rStyle w:val="a3"/>
                  <w:rFonts w:eastAsia="Times New Roman"/>
                </w:rPr>
                <w:t>15.14</w:t>
              </w:r>
            </w:hyperlink>
          </w:p>
        </w:tc>
      </w:tr>
    </w:tbl>
    <w:p w14:paraId="2AFF17E5" w14:textId="77777777" w:rsidR="00000000" w:rsidRDefault="00B374F4">
      <w:pPr>
        <w:pStyle w:val="a5"/>
        <w:spacing w:line="276" w:lineRule="auto"/>
        <w:divId w:val="462968456"/>
      </w:pPr>
      <w:r>
        <w:t> </w:t>
      </w:r>
    </w:p>
    <w:p w14:paraId="17447D58" w14:textId="77777777" w:rsidR="00B374F4" w:rsidRDefault="00B374F4">
      <w:pPr>
        <w:spacing w:line="276" w:lineRule="auto"/>
        <w:divId w:val="13117872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«Госзаказ»</w:t>
      </w:r>
      <w:r>
        <w:rPr>
          <w:rFonts w:ascii="Arial" w:eastAsia="Times New Roman" w:hAnsi="Arial" w:cs="Arial"/>
          <w:sz w:val="20"/>
          <w:szCs w:val="20"/>
        </w:rPr>
        <w:br/>
        <w:t>https://vip.1gzakaz.ru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11.01.2023</w:t>
      </w:r>
    </w:p>
    <w:sectPr w:rsidR="00B374F4" w:rsidSect="000B0CC5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5"/>
    <w:rsid w:val="000B0CC5"/>
    <w:rsid w:val="00B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EF1FC"/>
  <w15:chartTrackingRefBased/>
  <w15:docId w15:val="{59838098-AE53-4D6F-BA1A-02836F4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615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4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zakaz.ru/" TargetMode="External"/><Relationship Id="rId117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112" Type="http://schemas.openxmlformats.org/officeDocument/2006/relationships/hyperlink" Target="https://vip.1gzakaz.ru/" TargetMode="External"/><Relationship Id="rId16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95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" TargetMode="External"/><Relationship Id="rId108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97" Type="http://schemas.openxmlformats.org/officeDocument/2006/relationships/hyperlink" Target="https://vip.1gzakaz.ru/" TargetMode="External"/><Relationship Id="rId104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110" Type="http://schemas.openxmlformats.org/officeDocument/2006/relationships/hyperlink" Target="https://vip.1gzakaz.ru/" TargetMode="External"/><Relationship Id="rId115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10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6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5709</Words>
  <Characters>32543</Characters>
  <Application>Microsoft Office Word</Application>
  <DocSecurity>0</DocSecurity>
  <Lines>271</Lines>
  <Paragraphs>76</Paragraphs>
  <ScaleCrop>false</ScaleCrop>
  <Company/>
  <LinksUpToDate>false</LinksUpToDate>
  <CharactersWithSpaces>38176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2023-01-11T04:24:00Z</dcterms:created>
  <dcterms:modified xsi:type="dcterms:W3CDTF">2023-01-11T04:24:00Z</dcterms:modified>
</cp:coreProperties>
</file>