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8D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38">
        <w:rPr>
          <w:rFonts w:ascii="Times New Roman" w:hAnsi="Times New Roman" w:cs="Times New Roman"/>
          <w:b/>
          <w:sz w:val="24"/>
          <w:szCs w:val="24"/>
        </w:rPr>
        <w:t>Информация об итогах проведенного контрольного мероприятия</w:t>
      </w:r>
    </w:p>
    <w:tbl>
      <w:tblPr>
        <w:tblStyle w:val="a3"/>
        <w:tblW w:w="10666" w:type="dxa"/>
        <w:tblInd w:w="-601" w:type="dxa"/>
        <w:tblLook w:val="04A0" w:firstRow="1" w:lastRow="0" w:firstColumn="1" w:lastColumn="0" w:noHBand="0" w:noVBand="1"/>
      </w:tblPr>
      <w:tblGrid>
        <w:gridCol w:w="2694"/>
        <w:gridCol w:w="7972"/>
      </w:tblGrid>
      <w:tr w:rsidR="00F85E38" w:rsidTr="00997ECF">
        <w:tc>
          <w:tcPr>
            <w:tcW w:w="2694" w:type="dxa"/>
          </w:tcPr>
          <w:p w:rsidR="00F85E38" w:rsidRPr="00857931" w:rsidRDefault="00857931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31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7972" w:type="dxa"/>
          </w:tcPr>
          <w:p w:rsidR="00F85E38" w:rsidRPr="00857931" w:rsidRDefault="006D6214" w:rsidP="00A93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21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сельского поселения </w:t>
            </w:r>
            <w:r w:rsidR="00A93ACF">
              <w:rPr>
                <w:rFonts w:ascii="Times New Roman" w:hAnsi="Times New Roman" w:cs="Times New Roman"/>
                <w:sz w:val="20"/>
                <w:szCs w:val="20"/>
              </w:rPr>
              <w:t>Воскресенс</w:t>
            </w:r>
            <w:r w:rsidRPr="006D6214">
              <w:rPr>
                <w:rFonts w:ascii="Times New Roman" w:hAnsi="Times New Roman" w:cs="Times New Roman"/>
                <w:sz w:val="20"/>
                <w:szCs w:val="20"/>
              </w:rPr>
              <w:t>кий сельсовет муниципального района Мелеузовский район Республики Башкортостан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857931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контрольного мероприятия</w:t>
            </w:r>
          </w:p>
        </w:tc>
        <w:tc>
          <w:tcPr>
            <w:tcW w:w="7972" w:type="dxa"/>
          </w:tcPr>
          <w:p w:rsidR="00F85E38" w:rsidRPr="00857931" w:rsidRDefault="006D6214" w:rsidP="00A93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214">
              <w:rPr>
                <w:rFonts w:ascii="Times New Roman" w:hAnsi="Times New Roman" w:cs="Times New Roman"/>
                <w:sz w:val="20"/>
                <w:szCs w:val="20"/>
              </w:rPr>
              <w:t>исполнени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D6214">
              <w:rPr>
                <w:rFonts w:ascii="Times New Roman" w:hAnsi="Times New Roman" w:cs="Times New Roman"/>
                <w:sz w:val="20"/>
                <w:szCs w:val="20"/>
              </w:rPr>
              <w:t xml:space="preserve"> бюджета сельского поселения </w:t>
            </w:r>
            <w:r w:rsidR="00A93ACF">
              <w:rPr>
                <w:rFonts w:ascii="Times New Roman" w:hAnsi="Times New Roman" w:cs="Times New Roman"/>
                <w:sz w:val="20"/>
                <w:szCs w:val="20"/>
              </w:rPr>
              <w:t>Воскресен</w:t>
            </w:r>
            <w:r w:rsidRPr="006D6214">
              <w:rPr>
                <w:rFonts w:ascii="Times New Roman" w:hAnsi="Times New Roman" w:cs="Times New Roman"/>
                <w:sz w:val="20"/>
                <w:szCs w:val="20"/>
              </w:rPr>
              <w:t>ский сельсовет муниципального района Мелеузовский район Республики Башкортостан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для проведения</w:t>
            </w:r>
          </w:p>
        </w:tc>
        <w:tc>
          <w:tcPr>
            <w:tcW w:w="7972" w:type="dxa"/>
          </w:tcPr>
          <w:p w:rsidR="00F85E38" w:rsidRPr="00857931" w:rsidRDefault="006D6214" w:rsidP="006D6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214">
              <w:rPr>
                <w:rFonts w:ascii="Times New Roman" w:hAnsi="Times New Roman" w:cs="Times New Roman"/>
                <w:sz w:val="20"/>
                <w:szCs w:val="20"/>
              </w:rPr>
              <w:t>Плана работы Финансового управления администрации муниципального района Мелеузовский район Республики Башкортостан по осуществлению внутреннего муниципального финансового контроля в финансово- бюджетной сфере на 2017год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Финансового управления администрации МР Мелеузовский район РБ о проведение контрольного мероприятия</w:t>
            </w:r>
          </w:p>
        </w:tc>
        <w:tc>
          <w:tcPr>
            <w:tcW w:w="7972" w:type="dxa"/>
          </w:tcPr>
          <w:p w:rsidR="00F85E38" w:rsidRPr="00857931" w:rsidRDefault="00D05BB0" w:rsidP="00A93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93AC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621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A93A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D6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3ACF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D6214">
              <w:rPr>
                <w:rFonts w:ascii="Times New Roman" w:hAnsi="Times New Roman" w:cs="Times New Roman"/>
                <w:sz w:val="20"/>
                <w:szCs w:val="20"/>
              </w:rPr>
              <w:t xml:space="preserve"> 2017г.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7972" w:type="dxa"/>
          </w:tcPr>
          <w:p w:rsidR="00F85E38" w:rsidRPr="00857931" w:rsidRDefault="006D6214" w:rsidP="00A93ACF">
            <w:pPr>
              <w:tabs>
                <w:tab w:val="left" w:pos="1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214">
              <w:rPr>
                <w:rFonts w:ascii="Times New Roman" w:hAnsi="Times New Roman" w:cs="Times New Roman"/>
                <w:sz w:val="20"/>
                <w:szCs w:val="20"/>
              </w:rPr>
              <w:t>с 01.0</w:t>
            </w:r>
            <w:r w:rsidR="00A93A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D6214">
              <w:rPr>
                <w:rFonts w:ascii="Times New Roman" w:hAnsi="Times New Roman" w:cs="Times New Roman"/>
                <w:sz w:val="20"/>
                <w:szCs w:val="20"/>
              </w:rPr>
              <w:t>.2015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D6214">
              <w:rPr>
                <w:rFonts w:ascii="Times New Roman" w:hAnsi="Times New Roman" w:cs="Times New Roman"/>
                <w:sz w:val="20"/>
                <w:szCs w:val="20"/>
              </w:rPr>
              <w:t xml:space="preserve"> по 31.0</w:t>
            </w:r>
            <w:r w:rsidR="00A93A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D6214">
              <w:rPr>
                <w:rFonts w:ascii="Times New Roman" w:hAnsi="Times New Roman" w:cs="Times New Roman"/>
                <w:sz w:val="20"/>
                <w:szCs w:val="20"/>
              </w:rPr>
              <w:t>.2017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7972" w:type="dxa"/>
          </w:tcPr>
          <w:p w:rsidR="00F85E38" w:rsidRPr="00857931" w:rsidRDefault="006D6214" w:rsidP="00A93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21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A93AC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6D621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93A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D6214">
              <w:rPr>
                <w:rFonts w:ascii="Times New Roman" w:hAnsi="Times New Roman" w:cs="Times New Roman"/>
                <w:sz w:val="20"/>
                <w:szCs w:val="20"/>
              </w:rPr>
              <w:t xml:space="preserve">.2017г. по </w:t>
            </w:r>
            <w:r w:rsidR="00A93AC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6D6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93A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D6214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контрольного мероприятия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817"/>
        <w:gridCol w:w="9815"/>
      </w:tblGrid>
      <w:tr w:rsidR="00F85E38" w:rsidTr="00997ECF">
        <w:tc>
          <w:tcPr>
            <w:tcW w:w="817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C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815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CF">
              <w:rPr>
                <w:rFonts w:ascii="Times New Roman" w:hAnsi="Times New Roman" w:cs="Times New Roman"/>
                <w:sz w:val="20"/>
                <w:szCs w:val="20"/>
              </w:rPr>
              <w:t>Содержание нарушения</w:t>
            </w:r>
          </w:p>
        </w:tc>
      </w:tr>
      <w:tr w:rsidR="00A93ACF" w:rsidTr="00A93ACF">
        <w:trPr>
          <w:trHeight w:val="93"/>
        </w:trPr>
        <w:tc>
          <w:tcPr>
            <w:tcW w:w="817" w:type="dxa"/>
          </w:tcPr>
          <w:p w:rsidR="00A93ACF" w:rsidRPr="00997ECF" w:rsidRDefault="00A93A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5" w:type="dxa"/>
          </w:tcPr>
          <w:p w:rsidR="00A93ACF" w:rsidRPr="00997ECF" w:rsidRDefault="00A93A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1EA">
              <w:rPr>
                <w:rFonts w:ascii="Times New Roman" w:hAnsi="Times New Roman" w:cs="Times New Roman"/>
                <w:sz w:val="20"/>
                <w:szCs w:val="20"/>
              </w:rPr>
              <w:t>Неэффективное использование бюджетных средств вследствие образования дебиторской задолженности по заработной плате за уволенными работниками.</w:t>
            </w:r>
          </w:p>
        </w:tc>
      </w:tr>
      <w:tr w:rsidR="00A93ACF" w:rsidTr="00997ECF">
        <w:trPr>
          <w:trHeight w:val="93"/>
        </w:trPr>
        <w:tc>
          <w:tcPr>
            <w:tcW w:w="817" w:type="dxa"/>
          </w:tcPr>
          <w:p w:rsidR="00A93ACF" w:rsidRDefault="00A93A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15" w:type="dxa"/>
          </w:tcPr>
          <w:p w:rsidR="00A93ACF" w:rsidRPr="006D6214" w:rsidRDefault="00A93A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1EA">
              <w:rPr>
                <w:rFonts w:ascii="Times New Roman" w:hAnsi="Times New Roman" w:cs="Times New Roman"/>
                <w:sz w:val="20"/>
                <w:szCs w:val="20"/>
              </w:rPr>
              <w:t>Иные нарушения в части неэффективного использования бюджетных средств. Оплата транспортного налога за неэксплуатируемый транспорт</w:t>
            </w:r>
          </w:p>
        </w:tc>
      </w:tr>
      <w:tr w:rsidR="00A93ACF" w:rsidTr="00997ECF">
        <w:trPr>
          <w:trHeight w:val="93"/>
        </w:trPr>
        <w:tc>
          <w:tcPr>
            <w:tcW w:w="817" w:type="dxa"/>
          </w:tcPr>
          <w:p w:rsidR="00A93ACF" w:rsidRDefault="00A93A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15" w:type="dxa"/>
          </w:tcPr>
          <w:p w:rsidR="00A93ACF" w:rsidRPr="006D6214" w:rsidRDefault="00A93A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1EA">
              <w:rPr>
                <w:rFonts w:ascii="Times New Roman" w:hAnsi="Times New Roman" w:cs="Times New Roman"/>
                <w:sz w:val="20"/>
                <w:szCs w:val="20"/>
              </w:rPr>
              <w:t>Излишки товарно-материальных ценностей и денежных средств и бланков строгой отчетности</w:t>
            </w:r>
          </w:p>
        </w:tc>
      </w:tr>
      <w:tr w:rsidR="00A93ACF" w:rsidTr="00997ECF">
        <w:trPr>
          <w:trHeight w:val="93"/>
        </w:trPr>
        <w:tc>
          <w:tcPr>
            <w:tcW w:w="817" w:type="dxa"/>
          </w:tcPr>
          <w:p w:rsidR="00A93ACF" w:rsidRDefault="00A93A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15" w:type="dxa"/>
          </w:tcPr>
          <w:p w:rsidR="00A93ACF" w:rsidRPr="006D6214" w:rsidRDefault="00A93A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1EA">
              <w:rPr>
                <w:rFonts w:ascii="Times New Roman" w:hAnsi="Times New Roman" w:cs="Times New Roman"/>
                <w:sz w:val="20"/>
                <w:szCs w:val="20"/>
              </w:rPr>
              <w:t>Другие нарушения правил учета и отчетности.</w:t>
            </w:r>
          </w:p>
        </w:tc>
      </w:tr>
      <w:tr w:rsidR="00A93ACF" w:rsidTr="00A93ACF">
        <w:trPr>
          <w:trHeight w:val="57"/>
        </w:trPr>
        <w:tc>
          <w:tcPr>
            <w:tcW w:w="817" w:type="dxa"/>
          </w:tcPr>
          <w:p w:rsidR="00A93ACF" w:rsidRDefault="00A93A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15" w:type="dxa"/>
          </w:tcPr>
          <w:p w:rsidR="00A93ACF" w:rsidRPr="006D6214" w:rsidRDefault="00A93A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1EA">
              <w:rPr>
                <w:rFonts w:ascii="Times New Roman" w:hAnsi="Times New Roman" w:cs="Times New Roman"/>
                <w:sz w:val="20"/>
                <w:szCs w:val="20"/>
              </w:rPr>
              <w:t>Начисление выплат по заработной плате (окладов, надбавок, доплат, премий), не предусмотренных действующим законодательством, трудовыми договорами или соответствующими распорядительными документами либо в размерах, превышающих размеры, установленные действующим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НПА</w:t>
            </w: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Принятые меры по реализации результатов контрольного мероприятия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914"/>
        <w:gridCol w:w="2197"/>
        <w:gridCol w:w="2268"/>
        <w:gridCol w:w="2127"/>
        <w:gridCol w:w="2126"/>
      </w:tblGrid>
      <w:tr w:rsidR="00997ECF" w:rsidTr="00997ECF">
        <w:tc>
          <w:tcPr>
            <w:tcW w:w="1914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Выданные требования</w:t>
            </w:r>
          </w:p>
        </w:tc>
        <w:tc>
          <w:tcPr>
            <w:tcW w:w="2197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53" w:type="dxa"/>
            <w:gridSpan w:val="2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</w:tr>
      <w:tr w:rsidR="00997ECF" w:rsidTr="00997ECF">
        <w:tc>
          <w:tcPr>
            <w:tcW w:w="1914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126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F85E38" w:rsidTr="00997ECF">
        <w:tc>
          <w:tcPr>
            <w:tcW w:w="1914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</w:p>
        </w:tc>
        <w:tc>
          <w:tcPr>
            <w:tcW w:w="2197" w:type="dxa"/>
          </w:tcPr>
          <w:p w:rsidR="00F85E38" w:rsidRPr="00997ECF" w:rsidRDefault="00A93ACF" w:rsidP="00A93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  <w:tc>
          <w:tcPr>
            <w:tcW w:w="2268" w:type="dxa"/>
          </w:tcPr>
          <w:p w:rsidR="00F85E38" w:rsidRPr="00997ECF" w:rsidRDefault="00A93A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</w:p>
        </w:tc>
        <w:tc>
          <w:tcPr>
            <w:tcW w:w="2127" w:type="dxa"/>
          </w:tcPr>
          <w:p w:rsidR="00F85E38" w:rsidRPr="00997ECF" w:rsidRDefault="00A93ACF" w:rsidP="00A93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  <w:tc>
          <w:tcPr>
            <w:tcW w:w="2126" w:type="dxa"/>
          </w:tcPr>
          <w:p w:rsidR="00F85E38" w:rsidRPr="00997ECF" w:rsidRDefault="00A93ACF" w:rsidP="00A93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Административное производство по факту выявленных нарушений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3190"/>
        <w:gridCol w:w="3615"/>
        <w:gridCol w:w="3827"/>
      </w:tblGrid>
      <w:tr w:rsidR="00F85E38" w:rsidRPr="00997ECF" w:rsidTr="00997ECF">
        <w:tc>
          <w:tcPr>
            <w:tcW w:w="3190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КоАП РФ</w:t>
            </w:r>
          </w:p>
        </w:tc>
        <w:tc>
          <w:tcPr>
            <w:tcW w:w="3615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протоколов об административном правонарушении</w:t>
            </w:r>
          </w:p>
        </w:tc>
        <w:tc>
          <w:tcPr>
            <w:tcW w:w="3827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</w:tr>
      <w:tr w:rsidR="00F85E38" w:rsidRPr="00997ECF" w:rsidTr="00997ECF">
        <w:tc>
          <w:tcPr>
            <w:tcW w:w="3190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5E38" w:rsidRPr="00997ECF" w:rsidRDefault="00F85E38" w:rsidP="00F85E3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F85E38" w:rsidRPr="00997ECF" w:rsidSect="008579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ED"/>
    <w:rsid w:val="005F500B"/>
    <w:rsid w:val="006D6214"/>
    <w:rsid w:val="00857931"/>
    <w:rsid w:val="00997ECF"/>
    <w:rsid w:val="00A112ED"/>
    <w:rsid w:val="00A93ACF"/>
    <w:rsid w:val="00C81081"/>
    <w:rsid w:val="00D05BB0"/>
    <w:rsid w:val="00E919DB"/>
    <w:rsid w:val="00F47D8D"/>
    <w:rsid w:val="00F8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081F0-DED9-47F6-8F2B-0AFC80DB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Рафис Байдавлетов</dc:creator>
  <cp:keywords/>
  <dc:description/>
  <cp:lastModifiedBy>RePack by Diakov</cp:lastModifiedBy>
  <cp:revision>2</cp:revision>
  <cp:lastPrinted>2017-08-10T04:49:00Z</cp:lastPrinted>
  <dcterms:created xsi:type="dcterms:W3CDTF">2017-12-06T05:35:00Z</dcterms:created>
  <dcterms:modified xsi:type="dcterms:W3CDTF">2017-12-06T05:35:00Z</dcterms:modified>
</cp:coreProperties>
</file>