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2C" w:rsidRDefault="00C9662C" w:rsidP="00C9662C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Приложение N 12</w:t>
      </w:r>
    </w:p>
    <w:p w:rsidR="00C9662C" w:rsidRDefault="00C9662C" w:rsidP="00C9662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к Административному регламенту</w:t>
      </w:r>
      <w:r w:rsidRPr="00C9662C">
        <w:rPr>
          <w:sz w:val="16"/>
          <w:szCs w:val="16"/>
        </w:rPr>
        <w:t xml:space="preserve"> </w:t>
      </w:r>
      <w:r>
        <w:rPr>
          <w:sz w:val="16"/>
          <w:szCs w:val="16"/>
        </w:rPr>
        <w:t>администрации</w:t>
      </w:r>
    </w:p>
    <w:p w:rsidR="00C9662C" w:rsidRDefault="00C9662C" w:rsidP="00C9662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исполнения Финансовым управлением </w:t>
      </w:r>
    </w:p>
    <w:p w:rsidR="00C9662C" w:rsidRDefault="00C9662C" w:rsidP="00C9662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муниципального района Мелеузовский район</w:t>
      </w:r>
    </w:p>
    <w:p w:rsidR="00C9662C" w:rsidRDefault="00C9662C" w:rsidP="00C9662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Республики Башкортостан муниципальной функции</w:t>
      </w:r>
    </w:p>
    <w:p w:rsidR="00C9662C" w:rsidRDefault="00C9662C" w:rsidP="00C9662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по осуществлению финансового контроля.</w:t>
      </w:r>
    </w:p>
    <w:p w:rsidR="00C9662C" w:rsidRDefault="00C9662C" w:rsidP="00C9662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9662C" w:rsidRDefault="00C9662C" w:rsidP="00C9662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9662C" w:rsidRDefault="00C9662C" w:rsidP="00C9662C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>
        <w:t>СВЕДЕНИЯ</w:t>
      </w:r>
    </w:p>
    <w:p w:rsidR="00C9662C" w:rsidRDefault="00C9662C" w:rsidP="00C9662C">
      <w:pPr>
        <w:widowControl w:val="0"/>
        <w:autoSpaceDE w:val="0"/>
        <w:autoSpaceDN w:val="0"/>
        <w:adjustRightInd w:val="0"/>
        <w:jc w:val="center"/>
      </w:pPr>
      <w:r>
        <w:t>о результатах работы Финансового управления администрации</w:t>
      </w:r>
    </w:p>
    <w:p w:rsidR="00C9662C" w:rsidRDefault="00C9662C" w:rsidP="00C9662C">
      <w:pPr>
        <w:widowControl w:val="0"/>
        <w:autoSpaceDE w:val="0"/>
        <w:autoSpaceDN w:val="0"/>
        <w:adjustRightInd w:val="0"/>
        <w:jc w:val="center"/>
      </w:pPr>
      <w:r>
        <w:t>муниципального района Мелеузовский район Республики Башкортостан по осуществлению</w:t>
      </w:r>
    </w:p>
    <w:p w:rsidR="00C9662C" w:rsidRDefault="00C9662C" w:rsidP="00C9662C">
      <w:pPr>
        <w:widowControl w:val="0"/>
        <w:autoSpaceDE w:val="0"/>
        <w:autoSpaceDN w:val="0"/>
        <w:adjustRightInd w:val="0"/>
        <w:jc w:val="center"/>
      </w:pPr>
      <w:r>
        <w:t>муниципального финансового контроля</w:t>
      </w:r>
    </w:p>
    <w:p w:rsidR="00C9662C" w:rsidRDefault="00C9662C" w:rsidP="00C9662C">
      <w:pPr>
        <w:widowControl w:val="0"/>
        <w:autoSpaceDE w:val="0"/>
        <w:autoSpaceDN w:val="0"/>
        <w:adjustRightInd w:val="0"/>
        <w:jc w:val="center"/>
      </w:pPr>
      <w:r>
        <w:t>за</w:t>
      </w:r>
      <w:r w:rsidR="00F65377">
        <w:t xml:space="preserve"> 9</w:t>
      </w:r>
      <w:r>
        <w:t xml:space="preserve"> </w:t>
      </w:r>
      <w:r w:rsidR="00F65377">
        <w:t>месяцев</w:t>
      </w:r>
      <w:r>
        <w:t xml:space="preserve"> 2017год</w:t>
      </w:r>
    </w:p>
    <w:p w:rsidR="00C9662C" w:rsidRDefault="00C9662C" w:rsidP="00C9662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457"/>
        <w:gridCol w:w="1560"/>
      </w:tblGrid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всего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E0085E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E0085E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E0085E">
            <w:pPr>
              <w:widowControl w:val="0"/>
              <w:autoSpaceDE w:val="0"/>
              <w:autoSpaceDN w:val="0"/>
              <w:adjustRightInd w:val="0"/>
            </w:pPr>
            <w:r>
              <w:t>4165,8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E0085E">
            <w:pPr>
              <w:widowControl w:val="0"/>
              <w:autoSpaceDE w:val="0"/>
              <w:autoSpaceDN w:val="0"/>
              <w:adjustRightInd w:val="0"/>
            </w:pPr>
            <w:r>
              <w:t>3214,4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E0085E">
            <w:pPr>
              <w:widowControl w:val="0"/>
              <w:autoSpaceDE w:val="0"/>
              <w:autoSpaceDN w:val="0"/>
              <w:adjustRightInd w:val="0"/>
            </w:pPr>
            <w:r>
              <w:t>458,0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765CBC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Недопоступление</w:t>
            </w:r>
            <w:proofErr w:type="spellEnd"/>
            <w:r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765CBC" w:rsidP="00E0085E">
            <w:pPr>
              <w:widowControl w:val="0"/>
              <w:autoSpaceDE w:val="0"/>
              <w:autoSpaceDN w:val="0"/>
              <w:adjustRightInd w:val="0"/>
            </w:pPr>
            <w:r>
              <w:t>43,</w:t>
            </w:r>
            <w:r w:rsidR="00E0085E">
              <w:t>6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E0085E">
            <w:pPr>
              <w:widowControl w:val="0"/>
              <w:autoSpaceDE w:val="0"/>
              <w:autoSpaceDN w:val="0"/>
              <w:adjustRightInd w:val="0"/>
            </w:pPr>
            <w:r>
              <w:t>445,7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E0085E">
            <w:pPr>
              <w:widowControl w:val="0"/>
              <w:autoSpaceDE w:val="0"/>
              <w:autoSpaceDN w:val="0"/>
              <w:adjustRightInd w:val="0"/>
            </w:pPr>
            <w:r>
              <w:t>4164,8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E0085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На сумму выявленных финансовых нарушений в использовании средств РБ,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765CBC" w:rsidP="00E0085E">
            <w:pPr>
              <w:widowControl w:val="0"/>
              <w:autoSpaceDE w:val="0"/>
              <w:autoSpaceDN w:val="0"/>
              <w:adjustRightInd w:val="0"/>
            </w:pPr>
            <w:r>
              <w:t>1291,</w:t>
            </w:r>
            <w:r w:rsidR="00E0085E">
              <w:t>8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E0085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 xml:space="preserve">На сумму выявленных финансовых нарушений в использовании средств </w:t>
            </w:r>
            <w:proofErr w:type="gramStart"/>
            <w:r>
              <w:t>МБ ,</w:t>
            </w:r>
            <w:proofErr w:type="gramEnd"/>
            <w:r>
              <w:t xml:space="preserve">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A35845">
            <w:pPr>
              <w:widowControl w:val="0"/>
              <w:autoSpaceDE w:val="0"/>
              <w:autoSpaceDN w:val="0"/>
              <w:adjustRightInd w:val="0"/>
            </w:pPr>
            <w:r>
              <w:t>2873,0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986830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bookmarkStart w:id="1" w:name="_GoBack"/>
            <w:bookmarkEnd w:id="1"/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Исполнено (</w:t>
            </w:r>
            <w:proofErr w:type="spellStart"/>
            <w:r>
              <w:t>неисполнено</w:t>
            </w:r>
            <w:proofErr w:type="spellEnd"/>
            <w:r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D8016C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1828991,91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9662C" w:rsidTr="00C966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62C" w:rsidRDefault="00C966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C9662C" w:rsidRDefault="00C9662C" w:rsidP="00C9662C">
      <w:pPr>
        <w:widowControl w:val="0"/>
        <w:autoSpaceDE w:val="0"/>
        <w:autoSpaceDN w:val="0"/>
        <w:adjustRightInd w:val="0"/>
        <w:ind w:firstLine="540"/>
        <w:jc w:val="both"/>
      </w:pPr>
    </w:p>
    <w:p w:rsidR="00C9662C" w:rsidRDefault="00C9662C" w:rsidP="00C9662C">
      <w:pPr>
        <w:pStyle w:val="1"/>
        <w:tabs>
          <w:tab w:val="left" w:pos="5245"/>
        </w:tabs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– </w:t>
      </w:r>
    </w:p>
    <w:p w:rsidR="00C9662C" w:rsidRDefault="00C9662C" w:rsidP="00C9662C">
      <w:pPr>
        <w:pStyle w:val="1"/>
        <w:tabs>
          <w:tab w:val="left" w:pos="5245"/>
        </w:tabs>
        <w:jc w:val="both"/>
        <w:rPr>
          <w:szCs w:val="28"/>
        </w:rPr>
      </w:pPr>
      <w:r>
        <w:rPr>
          <w:szCs w:val="28"/>
        </w:rPr>
        <w:t>начальник финансового управления                                         Г.Н. Гончаренко</w:t>
      </w:r>
    </w:p>
    <w:p w:rsidR="00C9662C" w:rsidRDefault="00C9662C" w:rsidP="00C9662C"/>
    <w:p w:rsidR="00FF7E08" w:rsidRDefault="00FF7E08"/>
    <w:sectPr w:rsidR="00FF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3A"/>
    <w:rsid w:val="006E5E22"/>
    <w:rsid w:val="00765CBC"/>
    <w:rsid w:val="0085363A"/>
    <w:rsid w:val="00986830"/>
    <w:rsid w:val="00A35845"/>
    <w:rsid w:val="00C9662C"/>
    <w:rsid w:val="00D8016C"/>
    <w:rsid w:val="00E0085E"/>
    <w:rsid w:val="00F65377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ABE47-14E3-4C28-88BA-0F399358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Елена</cp:lastModifiedBy>
  <cp:revision>3</cp:revision>
  <dcterms:created xsi:type="dcterms:W3CDTF">2017-09-27T05:41:00Z</dcterms:created>
  <dcterms:modified xsi:type="dcterms:W3CDTF">2017-09-27T06:09:00Z</dcterms:modified>
</cp:coreProperties>
</file>