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5227A9" w14:textId="3723FF29" w:rsidR="00A446DA" w:rsidRDefault="00F23A37" w:rsidP="00F23A37">
      <w:pPr>
        <w:autoSpaceDE w:val="0"/>
        <w:autoSpaceDN w:val="0"/>
        <w:adjustRightInd w:val="0"/>
        <w:ind w:right="98"/>
        <w:jc w:val="center"/>
        <w:rPr>
          <w:rFonts w:ascii="Times New Roman" w:hAnsi="Times New Roman"/>
          <w:b/>
          <w:sz w:val="28"/>
          <w:szCs w:val="28"/>
        </w:rPr>
      </w:pPr>
      <w:bookmarkStart w:id="0" w:name="_Hlk72999466"/>
      <w:r>
        <w:rPr>
          <w:rFonts w:ascii="Times New Roman" w:hAnsi="Times New Roman"/>
          <w:b/>
          <w:sz w:val="28"/>
          <w:szCs w:val="28"/>
        </w:rPr>
        <w:t>Постановление от 28.06.2021г. №712</w:t>
      </w:r>
    </w:p>
    <w:p w14:paraId="140890BF" w14:textId="27A5AFFA" w:rsidR="001D5131" w:rsidRDefault="001D5131" w:rsidP="00A446DA">
      <w:pPr>
        <w:autoSpaceDE w:val="0"/>
        <w:autoSpaceDN w:val="0"/>
        <w:adjustRightInd w:val="0"/>
        <w:ind w:right="98"/>
        <w:rPr>
          <w:rFonts w:ascii="Times New Roman" w:hAnsi="Times New Roman"/>
          <w:b/>
          <w:sz w:val="28"/>
          <w:szCs w:val="28"/>
        </w:rPr>
      </w:pPr>
    </w:p>
    <w:p w14:paraId="1A5CD354" w14:textId="7623F842" w:rsidR="001D5131" w:rsidRDefault="001D5131" w:rsidP="00A446DA">
      <w:pPr>
        <w:autoSpaceDE w:val="0"/>
        <w:autoSpaceDN w:val="0"/>
        <w:adjustRightInd w:val="0"/>
        <w:ind w:right="98"/>
        <w:rPr>
          <w:rFonts w:ascii="Times New Roman" w:hAnsi="Times New Roman"/>
          <w:b/>
          <w:sz w:val="28"/>
          <w:szCs w:val="28"/>
        </w:rPr>
      </w:pPr>
    </w:p>
    <w:p w14:paraId="5CF7E566" w14:textId="77777777" w:rsidR="001D5131" w:rsidRDefault="001D5131" w:rsidP="00A446DA">
      <w:pPr>
        <w:autoSpaceDE w:val="0"/>
        <w:autoSpaceDN w:val="0"/>
        <w:adjustRightInd w:val="0"/>
        <w:ind w:right="98"/>
        <w:rPr>
          <w:rFonts w:ascii="Times New Roman" w:hAnsi="Times New Roman"/>
          <w:b/>
          <w:sz w:val="28"/>
          <w:szCs w:val="28"/>
        </w:rPr>
      </w:pPr>
    </w:p>
    <w:p w14:paraId="58C84DE4" w14:textId="77777777" w:rsidR="00A446DA" w:rsidRDefault="00A446DA" w:rsidP="00A446DA">
      <w:pPr>
        <w:autoSpaceDE w:val="0"/>
        <w:autoSpaceDN w:val="0"/>
        <w:adjustRightInd w:val="0"/>
        <w:ind w:right="98"/>
        <w:rPr>
          <w:rFonts w:ascii="Times New Roman" w:hAnsi="Times New Roman"/>
          <w:b/>
          <w:sz w:val="28"/>
          <w:szCs w:val="28"/>
        </w:rPr>
      </w:pPr>
    </w:p>
    <w:p w14:paraId="17611952" w14:textId="77777777" w:rsidR="00A446DA" w:rsidRDefault="00A446DA" w:rsidP="00A446DA">
      <w:pPr>
        <w:autoSpaceDE w:val="0"/>
        <w:autoSpaceDN w:val="0"/>
        <w:adjustRightInd w:val="0"/>
        <w:ind w:right="98"/>
        <w:rPr>
          <w:rFonts w:ascii="Times New Roman" w:hAnsi="Times New Roman"/>
          <w:b/>
          <w:sz w:val="28"/>
          <w:szCs w:val="28"/>
        </w:rPr>
      </w:pPr>
    </w:p>
    <w:p w14:paraId="03150B13" w14:textId="77777777" w:rsidR="00A446DA" w:rsidRDefault="00A446DA" w:rsidP="00A446DA">
      <w:pPr>
        <w:autoSpaceDE w:val="0"/>
        <w:autoSpaceDN w:val="0"/>
        <w:adjustRightInd w:val="0"/>
        <w:ind w:right="98"/>
        <w:rPr>
          <w:rFonts w:ascii="Times New Roman" w:hAnsi="Times New Roman"/>
          <w:b/>
          <w:sz w:val="28"/>
          <w:szCs w:val="28"/>
        </w:rPr>
      </w:pPr>
    </w:p>
    <w:p w14:paraId="595698CA" w14:textId="77777777" w:rsidR="00A446DA" w:rsidRDefault="00A446DA" w:rsidP="00A446DA">
      <w:pPr>
        <w:autoSpaceDE w:val="0"/>
        <w:autoSpaceDN w:val="0"/>
        <w:adjustRightInd w:val="0"/>
        <w:ind w:right="98"/>
        <w:rPr>
          <w:rFonts w:ascii="Times New Roman" w:hAnsi="Times New Roman"/>
          <w:b/>
          <w:sz w:val="28"/>
          <w:szCs w:val="28"/>
        </w:rPr>
      </w:pPr>
    </w:p>
    <w:p w14:paraId="6A3062C3" w14:textId="77777777" w:rsidR="00A446DA" w:rsidRDefault="00A446DA" w:rsidP="00A446DA">
      <w:pPr>
        <w:autoSpaceDE w:val="0"/>
        <w:autoSpaceDN w:val="0"/>
        <w:adjustRightInd w:val="0"/>
        <w:ind w:right="98"/>
        <w:rPr>
          <w:rFonts w:ascii="Times New Roman" w:hAnsi="Times New Roman"/>
          <w:b/>
          <w:sz w:val="28"/>
          <w:szCs w:val="28"/>
        </w:rPr>
      </w:pPr>
    </w:p>
    <w:p w14:paraId="5D49BA77" w14:textId="77777777" w:rsidR="00A446DA" w:rsidRDefault="00A446DA" w:rsidP="00A446DA">
      <w:pPr>
        <w:autoSpaceDE w:val="0"/>
        <w:autoSpaceDN w:val="0"/>
        <w:adjustRightInd w:val="0"/>
        <w:ind w:right="98"/>
        <w:rPr>
          <w:rFonts w:ascii="Times New Roman" w:hAnsi="Times New Roman"/>
          <w:b/>
          <w:sz w:val="28"/>
          <w:szCs w:val="28"/>
        </w:rPr>
      </w:pPr>
    </w:p>
    <w:p w14:paraId="7797B35F" w14:textId="77777777" w:rsidR="00A446DA" w:rsidRDefault="00A446DA" w:rsidP="00A446DA">
      <w:pPr>
        <w:autoSpaceDE w:val="0"/>
        <w:autoSpaceDN w:val="0"/>
        <w:adjustRightInd w:val="0"/>
        <w:ind w:right="98"/>
        <w:rPr>
          <w:rFonts w:ascii="Times New Roman" w:hAnsi="Times New Roman"/>
          <w:b/>
          <w:sz w:val="28"/>
          <w:szCs w:val="28"/>
        </w:rPr>
      </w:pPr>
    </w:p>
    <w:p w14:paraId="11C93063" w14:textId="77777777" w:rsidR="00A446DA" w:rsidRDefault="00A446DA" w:rsidP="00A446DA">
      <w:pPr>
        <w:autoSpaceDE w:val="0"/>
        <w:autoSpaceDN w:val="0"/>
        <w:adjustRightInd w:val="0"/>
        <w:ind w:right="98"/>
        <w:rPr>
          <w:rFonts w:ascii="Times New Roman" w:hAnsi="Times New Roman"/>
          <w:b/>
          <w:sz w:val="28"/>
          <w:szCs w:val="28"/>
        </w:rPr>
      </w:pPr>
    </w:p>
    <w:p w14:paraId="6E51F697" w14:textId="77777777" w:rsidR="00A446DA" w:rsidRPr="00A446DA" w:rsidRDefault="00A446DA" w:rsidP="00A446DA">
      <w:pPr>
        <w:autoSpaceDE w:val="0"/>
        <w:autoSpaceDN w:val="0"/>
        <w:adjustRightInd w:val="0"/>
        <w:ind w:right="98"/>
        <w:rPr>
          <w:rFonts w:ascii="Times New Roman" w:hAnsi="Times New Roman"/>
          <w:b/>
          <w:sz w:val="28"/>
          <w:szCs w:val="28"/>
        </w:rPr>
      </w:pPr>
      <w:r w:rsidRPr="00A446DA">
        <w:rPr>
          <w:rFonts w:ascii="Times New Roman" w:hAnsi="Times New Roman"/>
          <w:b/>
          <w:sz w:val="28"/>
          <w:szCs w:val="28"/>
        </w:rPr>
        <w:t xml:space="preserve">О внесении изменений в постановление </w:t>
      </w:r>
    </w:p>
    <w:p w14:paraId="596DFAA3" w14:textId="77777777" w:rsidR="00A446DA" w:rsidRPr="00A446DA" w:rsidRDefault="00A446DA" w:rsidP="00A446DA">
      <w:pPr>
        <w:autoSpaceDE w:val="0"/>
        <w:autoSpaceDN w:val="0"/>
        <w:adjustRightInd w:val="0"/>
        <w:ind w:right="98"/>
        <w:rPr>
          <w:rFonts w:ascii="Times New Roman" w:hAnsi="Times New Roman"/>
          <w:b/>
          <w:sz w:val="28"/>
          <w:szCs w:val="28"/>
        </w:rPr>
      </w:pPr>
      <w:r w:rsidRPr="00A446DA">
        <w:rPr>
          <w:rFonts w:ascii="Times New Roman" w:hAnsi="Times New Roman"/>
          <w:b/>
          <w:sz w:val="28"/>
          <w:szCs w:val="28"/>
        </w:rPr>
        <w:t xml:space="preserve">«Об утверждении методики прогнозирования </w:t>
      </w:r>
    </w:p>
    <w:p w14:paraId="6B351BC0" w14:textId="604A508E" w:rsidR="00A446DA" w:rsidRPr="00A446DA" w:rsidRDefault="00A446DA" w:rsidP="00A446DA">
      <w:pPr>
        <w:autoSpaceDE w:val="0"/>
        <w:autoSpaceDN w:val="0"/>
        <w:adjustRightInd w:val="0"/>
        <w:ind w:right="98"/>
        <w:rPr>
          <w:rFonts w:ascii="Times New Roman" w:hAnsi="Times New Roman"/>
          <w:b/>
          <w:sz w:val="28"/>
          <w:szCs w:val="28"/>
        </w:rPr>
      </w:pPr>
      <w:r w:rsidRPr="00A446DA">
        <w:rPr>
          <w:rFonts w:ascii="Times New Roman" w:hAnsi="Times New Roman"/>
          <w:b/>
          <w:sz w:val="28"/>
          <w:szCs w:val="28"/>
        </w:rPr>
        <w:t xml:space="preserve">поступлений доходов консолидированного </w:t>
      </w:r>
    </w:p>
    <w:p w14:paraId="6F767B19" w14:textId="77777777" w:rsidR="00A446DA" w:rsidRPr="00A446DA" w:rsidRDefault="00A446DA" w:rsidP="00A446DA">
      <w:pPr>
        <w:autoSpaceDE w:val="0"/>
        <w:autoSpaceDN w:val="0"/>
        <w:adjustRightInd w:val="0"/>
        <w:ind w:right="98"/>
        <w:rPr>
          <w:rFonts w:ascii="Times New Roman" w:hAnsi="Times New Roman"/>
          <w:b/>
          <w:sz w:val="28"/>
          <w:szCs w:val="28"/>
        </w:rPr>
      </w:pPr>
      <w:r w:rsidRPr="00A446DA">
        <w:rPr>
          <w:rFonts w:ascii="Times New Roman" w:hAnsi="Times New Roman"/>
          <w:b/>
          <w:sz w:val="28"/>
          <w:szCs w:val="28"/>
        </w:rPr>
        <w:t xml:space="preserve">бюджета муниципального района </w:t>
      </w:r>
    </w:p>
    <w:p w14:paraId="2F5D7315" w14:textId="77777777" w:rsidR="00A446DA" w:rsidRPr="00A446DA" w:rsidRDefault="00A446DA" w:rsidP="00A446DA">
      <w:pPr>
        <w:autoSpaceDE w:val="0"/>
        <w:autoSpaceDN w:val="0"/>
        <w:adjustRightInd w:val="0"/>
        <w:ind w:right="98"/>
        <w:rPr>
          <w:rFonts w:ascii="Times New Roman" w:hAnsi="Times New Roman"/>
          <w:b/>
          <w:sz w:val="28"/>
          <w:szCs w:val="28"/>
        </w:rPr>
      </w:pPr>
      <w:r w:rsidRPr="00A446DA">
        <w:rPr>
          <w:rFonts w:ascii="Times New Roman" w:hAnsi="Times New Roman"/>
          <w:b/>
          <w:sz w:val="28"/>
          <w:szCs w:val="28"/>
        </w:rPr>
        <w:t xml:space="preserve">Мелеузовский район Республики Башкортостан, </w:t>
      </w:r>
    </w:p>
    <w:p w14:paraId="2F14AFFE" w14:textId="77777777" w:rsidR="00A446DA" w:rsidRPr="00A446DA" w:rsidRDefault="00A446DA" w:rsidP="00A446DA">
      <w:pPr>
        <w:autoSpaceDE w:val="0"/>
        <w:autoSpaceDN w:val="0"/>
        <w:adjustRightInd w:val="0"/>
        <w:ind w:right="98"/>
        <w:rPr>
          <w:rFonts w:ascii="Times New Roman" w:hAnsi="Times New Roman"/>
          <w:b/>
          <w:sz w:val="28"/>
          <w:szCs w:val="28"/>
        </w:rPr>
      </w:pPr>
      <w:r w:rsidRPr="00A446DA">
        <w:rPr>
          <w:rFonts w:ascii="Times New Roman" w:hAnsi="Times New Roman"/>
          <w:b/>
          <w:sz w:val="28"/>
          <w:szCs w:val="28"/>
        </w:rPr>
        <w:t xml:space="preserve">администрируемых Администрацией </w:t>
      </w:r>
    </w:p>
    <w:p w14:paraId="47B06210" w14:textId="77777777" w:rsidR="00A446DA" w:rsidRPr="00A446DA" w:rsidRDefault="00A446DA" w:rsidP="00A446DA">
      <w:pPr>
        <w:autoSpaceDE w:val="0"/>
        <w:autoSpaceDN w:val="0"/>
        <w:adjustRightInd w:val="0"/>
        <w:ind w:right="98"/>
        <w:rPr>
          <w:rFonts w:ascii="Times New Roman" w:hAnsi="Times New Roman"/>
          <w:b/>
          <w:sz w:val="28"/>
          <w:szCs w:val="28"/>
        </w:rPr>
      </w:pPr>
      <w:r w:rsidRPr="00A446DA">
        <w:rPr>
          <w:rFonts w:ascii="Times New Roman" w:hAnsi="Times New Roman"/>
          <w:b/>
          <w:sz w:val="28"/>
          <w:szCs w:val="28"/>
        </w:rPr>
        <w:t xml:space="preserve">муниципального района Мелеузовский район </w:t>
      </w:r>
    </w:p>
    <w:p w14:paraId="54AEE1E5" w14:textId="77777777" w:rsidR="00A446DA" w:rsidRPr="00A446DA" w:rsidRDefault="00A446DA" w:rsidP="00A446DA">
      <w:pPr>
        <w:autoSpaceDE w:val="0"/>
        <w:autoSpaceDN w:val="0"/>
        <w:adjustRightInd w:val="0"/>
        <w:ind w:right="98"/>
        <w:rPr>
          <w:rFonts w:ascii="Times New Roman" w:hAnsi="Times New Roman"/>
          <w:b/>
          <w:sz w:val="28"/>
          <w:szCs w:val="28"/>
        </w:rPr>
      </w:pPr>
      <w:r w:rsidRPr="00A446DA">
        <w:rPr>
          <w:rFonts w:ascii="Times New Roman" w:hAnsi="Times New Roman"/>
          <w:b/>
          <w:sz w:val="28"/>
          <w:szCs w:val="28"/>
        </w:rPr>
        <w:t>Республики Башкортостан»</w:t>
      </w:r>
    </w:p>
    <w:p w14:paraId="541CDF1D" w14:textId="77777777" w:rsidR="00A446DA" w:rsidRPr="00A446DA" w:rsidRDefault="00A446DA" w:rsidP="00A446DA">
      <w:pPr>
        <w:autoSpaceDE w:val="0"/>
        <w:autoSpaceDN w:val="0"/>
        <w:adjustRightInd w:val="0"/>
        <w:ind w:firstLine="540"/>
        <w:jc w:val="both"/>
        <w:rPr>
          <w:rFonts w:ascii="Times New Roman" w:hAnsi="Times New Roman"/>
          <w:sz w:val="28"/>
          <w:szCs w:val="28"/>
        </w:rPr>
      </w:pPr>
    </w:p>
    <w:p w14:paraId="72A83BF7" w14:textId="77777777" w:rsidR="00A446DA" w:rsidRPr="00A446DA" w:rsidRDefault="00A446DA" w:rsidP="00A446DA">
      <w:pPr>
        <w:autoSpaceDE w:val="0"/>
        <w:autoSpaceDN w:val="0"/>
        <w:adjustRightInd w:val="0"/>
        <w:ind w:firstLine="540"/>
        <w:jc w:val="both"/>
        <w:rPr>
          <w:rFonts w:ascii="Times New Roman" w:hAnsi="Times New Roman"/>
          <w:sz w:val="28"/>
          <w:szCs w:val="28"/>
        </w:rPr>
      </w:pPr>
    </w:p>
    <w:p w14:paraId="3B116A2B" w14:textId="77777777" w:rsidR="00A446DA" w:rsidRPr="00A446DA" w:rsidRDefault="00A446DA" w:rsidP="00A446DA">
      <w:pPr>
        <w:autoSpaceDE w:val="0"/>
        <w:autoSpaceDN w:val="0"/>
        <w:adjustRightInd w:val="0"/>
        <w:ind w:firstLine="708"/>
        <w:jc w:val="both"/>
        <w:outlineLvl w:val="1"/>
        <w:rPr>
          <w:rFonts w:ascii="Times New Roman" w:hAnsi="Times New Roman"/>
          <w:sz w:val="28"/>
          <w:szCs w:val="28"/>
        </w:rPr>
      </w:pPr>
      <w:r w:rsidRPr="00A446DA">
        <w:rPr>
          <w:rFonts w:ascii="Times New Roman" w:hAnsi="Times New Roman"/>
          <w:sz w:val="28"/>
          <w:szCs w:val="28"/>
        </w:rPr>
        <w:t xml:space="preserve">В соответствии с пунктом 1 статьи 160.1 Бюджетного кодекса Российской Федерации, </w:t>
      </w:r>
    </w:p>
    <w:p w14:paraId="2622BBC7" w14:textId="77777777" w:rsidR="00A446DA" w:rsidRPr="00A446DA" w:rsidRDefault="00A446DA" w:rsidP="00A446DA">
      <w:pPr>
        <w:autoSpaceDE w:val="0"/>
        <w:autoSpaceDN w:val="0"/>
        <w:adjustRightInd w:val="0"/>
        <w:ind w:firstLine="708"/>
        <w:jc w:val="both"/>
        <w:outlineLvl w:val="1"/>
        <w:rPr>
          <w:rFonts w:ascii="Times New Roman" w:hAnsi="Times New Roman"/>
          <w:sz w:val="28"/>
          <w:szCs w:val="28"/>
        </w:rPr>
      </w:pPr>
      <w:r w:rsidRPr="00A446DA">
        <w:rPr>
          <w:rFonts w:ascii="Times New Roman" w:hAnsi="Times New Roman"/>
          <w:sz w:val="28"/>
          <w:szCs w:val="28"/>
        </w:rPr>
        <w:t xml:space="preserve"> ПОСТАНОВЛЯЮ:</w:t>
      </w:r>
    </w:p>
    <w:p w14:paraId="1D8A9810" w14:textId="77777777" w:rsidR="00A446DA" w:rsidRPr="00A446DA" w:rsidRDefault="00A446DA" w:rsidP="00A446DA">
      <w:pPr>
        <w:autoSpaceDE w:val="0"/>
        <w:autoSpaceDN w:val="0"/>
        <w:adjustRightInd w:val="0"/>
        <w:ind w:firstLine="708"/>
        <w:jc w:val="both"/>
        <w:outlineLvl w:val="1"/>
        <w:rPr>
          <w:rFonts w:ascii="Times New Roman" w:hAnsi="Times New Roman"/>
          <w:sz w:val="28"/>
          <w:szCs w:val="28"/>
        </w:rPr>
      </w:pPr>
    </w:p>
    <w:p w14:paraId="68F85E53" w14:textId="77777777" w:rsidR="00A446DA" w:rsidRPr="00A446DA" w:rsidRDefault="00A446DA" w:rsidP="00A446DA">
      <w:pPr>
        <w:autoSpaceDE w:val="0"/>
        <w:autoSpaceDN w:val="0"/>
        <w:adjustRightInd w:val="0"/>
        <w:ind w:firstLine="709"/>
        <w:jc w:val="both"/>
        <w:rPr>
          <w:rFonts w:ascii="Times New Roman" w:hAnsi="Times New Roman"/>
          <w:sz w:val="28"/>
          <w:szCs w:val="28"/>
        </w:rPr>
      </w:pPr>
      <w:r w:rsidRPr="00A446DA">
        <w:rPr>
          <w:rFonts w:ascii="Times New Roman" w:hAnsi="Times New Roman"/>
          <w:sz w:val="28"/>
          <w:szCs w:val="28"/>
        </w:rPr>
        <w:t>1. Утвердить прилагаемые изменения, вносимые в Методику прогнозирования поступлений доходов консолидированного бюджета муниципального района Мелеузовский район Республики Башкортостан, администрируемых Администрацией муниципального района Мелеузовский район Республики Башкортостан, утвержденную постановлением Администрации муниципального района Мелеузовский район Республики Башкортостан от 03 октября 2016г. №1578.</w:t>
      </w:r>
      <w:r w:rsidRPr="00A446DA">
        <w:rPr>
          <w:rFonts w:ascii="Times New Roman" w:hAnsi="Times New Roman"/>
          <w:sz w:val="28"/>
          <w:szCs w:val="28"/>
        </w:rPr>
        <w:tab/>
      </w:r>
    </w:p>
    <w:p w14:paraId="1B477F0E" w14:textId="77777777" w:rsidR="00A446DA" w:rsidRPr="00A446DA" w:rsidRDefault="00A446DA" w:rsidP="00A446DA">
      <w:pPr>
        <w:autoSpaceDE w:val="0"/>
        <w:autoSpaceDN w:val="0"/>
        <w:adjustRightInd w:val="0"/>
        <w:ind w:firstLine="709"/>
        <w:jc w:val="both"/>
        <w:rPr>
          <w:rFonts w:ascii="Times New Roman" w:hAnsi="Times New Roman"/>
          <w:sz w:val="28"/>
          <w:szCs w:val="28"/>
        </w:rPr>
      </w:pPr>
      <w:r w:rsidRPr="00A446DA">
        <w:rPr>
          <w:rFonts w:ascii="Times New Roman" w:hAnsi="Times New Roman"/>
          <w:sz w:val="28"/>
          <w:szCs w:val="28"/>
        </w:rPr>
        <w:t>2. Контроль за исполнением настоящего постановления возложить на заместителя главы администрации по финансовым вопросам – начальника финансового управления (</w:t>
      </w:r>
      <w:proofErr w:type="spellStart"/>
      <w:r w:rsidRPr="00A446DA">
        <w:rPr>
          <w:rFonts w:ascii="Times New Roman" w:hAnsi="Times New Roman"/>
          <w:sz w:val="28"/>
          <w:szCs w:val="28"/>
        </w:rPr>
        <w:t>Г.Н.Гончаренко</w:t>
      </w:r>
      <w:proofErr w:type="spellEnd"/>
      <w:r w:rsidRPr="00A446DA">
        <w:rPr>
          <w:rFonts w:ascii="Times New Roman" w:hAnsi="Times New Roman"/>
          <w:sz w:val="28"/>
          <w:szCs w:val="28"/>
        </w:rPr>
        <w:t>).</w:t>
      </w:r>
    </w:p>
    <w:p w14:paraId="20E1FAF4" w14:textId="77777777" w:rsidR="00A446DA" w:rsidRPr="00A446DA" w:rsidRDefault="00A446DA" w:rsidP="00A446DA">
      <w:pPr>
        <w:tabs>
          <w:tab w:val="left" w:pos="0"/>
          <w:tab w:val="left" w:pos="720"/>
        </w:tabs>
        <w:jc w:val="both"/>
        <w:rPr>
          <w:rFonts w:ascii="Times New Roman" w:hAnsi="Times New Roman"/>
          <w:sz w:val="28"/>
          <w:szCs w:val="28"/>
        </w:rPr>
      </w:pPr>
    </w:p>
    <w:p w14:paraId="18652554" w14:textId="77777777" w:rsidR="00A446DA" w:rsidRPr="00A446DA" w:rsidRDefault="00A446DA" w:rsidP="00A446DA">
      <w:pPr>
        <w:ind w:firstLine="709"/>
        <w:jc w:val="both"/>
        <w:rPr>
          <w:rFonts w:ascii="Times New Roman" w:hAnsi="Times New Roman"/>
          <w:sz w:val="28"/>
          <w:szCs w:val="28"/>
        </w:rPr>
      </w:pPr>
    </w:p>
    <w:p w14:paraId="7B55D450" w14:textId="77777777" w:rsidR="00A446DA" w:rsidRPr="00A446DA" w:rsidRDefault="00A446DA" w:rsidP="00A446DA">
      <w:pPr>
        <w:jc w:val="both"/>
        <w:rPr>
          <w:rFonts w:ascii="Times New Roman" w:hAnsi="Times New Roman"/>
          <w:sz w:val="28"/>
          <w:szCs w:val="28"/>
        </w:rPr>
      </w:pPr>
    </w:p>
    <w:p w14:paraId="26BF083C" w14:textId="77777777" w:rsidR="00A446DA" w:rsidRPr="00A446DA" w:rsidRDefault="00A446DA" w:rsidP="00A446DA">
      <w:pPr>
        <w:jc w:val="both"/>
        <w:rPr>
          <w:rFonts w:ascii="Times New Roman" w:hAnsi="Times New Roman"/>
          <w:sz w:val="28"/>
          <w:szCs w:val="28"/>
        </w:rPr>
      </w:pPr>
    </w:p>
    <w:p w14:paraId="09ABB35A" w14:textId="77777777" w:rsidR="00A446DA" w:rsidRPr="00A446DA" w:rsidRDefault="00A446DA" w:rsidP="00A446DA">
      <w:pPr>
        <w:autoSpaceDE w:val="0"/>
        <w:autoSpaceDN w:val="0"/>
        <w:adjustRightInd w:val="0"/>
        <w:jc w:val="both"/>
        <w:rPr>
          <w:rFonts w:ascii="Times New Roman" w:hAnsi="Times New Roman"/>
          <w:sz w:val="28"/>
          <w:szCs w:val="28"/>
        </w:rPr>
      </w:pPr>
      <w:r w:rsidRPr="00A446DA">
        <w:rPr>
          <w:rFonts w:ascii="Times New Roman" w:hAnsi="Times New Roman"/>
          <w:sz w:val="28"/>
          <w:szCs w:val="28"/>
        </w:rPr>
        <w:t xml:space="preserve">Глава администрации </w:t>
      </w:r>
      <w:r w:rsidRPr="00A446DA">
        <w:rPr>
          <w:rFonts w:ascii="Times New Roman" w:hAnsi="Times New Roman"/>
          <w:sz w:val="28"/>
          <w:szCs w:val="28"/>
        </w:rPr>
        <w:tab/>
      </w:r>
      <w:r w:rsidRPr="00A446DA">
        <w:rPr>
          <w:rFonts w:ascii="Times New Roman" w:hAnsi="Times New Roman"/>
          <w:sz w:val="28"/>
          <w:szCs w:val="28"/>
        </w:rPr>
        <w:tab/>
      </w:r>
      <w:r w:rsidRPr="00A446DA">
        <w:rPr>
          <w:rFonts w:ascii="Times New Roman" w:hAnsi="Times New Roman"/>
          <w:sz w:val="28"/>
          <w:szCs w:val="28"/>
        </w:rPr>
        <w:tab/>
      </w:r>
      <w:r w:rsidRPr="00A446DA">
        <w:rPr>
          <w:rFonts w:ascii="Times New Roman" w:hAnsi="Times New Roman"/>
          <w:sz w:val="28"/>
          <w:szCs w:val="28"/>
        </w:rPr>
        <w:tab/>
      </w:r>
      <w:r w:rsidRPr="00A446DA">
        <w:rPr>
          <w:rFonts w:ascii="Times New Roman" w:hAnsi="Times New Roman"/>
          <w:sz w:val="28"/>
          <w:szCs w:val="28"/>
        </w:rPr>
        <w:tab/>
      </w:r>
      <w:r w:rsidRPr="00A446DA">
        <w:rPr>
          <w:rFonts w:ascii="Times New Roman" w:hAnsi="Times New Roman"/>
          <w:sz w:val="28"/>
          <w:szCs w:val="28"/>
        </w:rPr>
        <w:tab/>
      </w:r>
      <w:proofErr w:type="spellStart"/>
      <w:r w:rsidRPr="00A446DA">
        <w:rPr>
          <w:rFonts w:ascii="Times New Roman" w:hAnsi="Times New Roman"/>
          <w:sz w:val="28"/>
          <w:szCs w:val="28"/>
        </w:rPr>
        <w:t>Р.Н.Шамсутдинов</w:t>
      </w:r>
      <w:proofErr w:type="spellEnd"/>
    </w:p>
    <w:p w14:paraId="1B0C3719" w14:textId="0C650E69" w:rsidR="00A446DA" w:rsidRDefault="00A446DA">
      <w:pPr>
        <w:spacing w:after="160" w:line="259" w:lineRule="auto"/>
        <w:rPr>
          <w:rFonts w:ascii="Times New Roman" w:hAnsi="Times New Roman"/>
          <w:sz w:val="28"/>
          <w:szCs w:val="28"/>
          <w:lang w:eastAsia="en-US"/>
        </w:rPr>
      </w:pPr>
      <w:r>
        <w:rPr>
          <w:rFonts w:ascii="Times New Roman" w:hAnsi="Times New Roman"/>
          <w:sz w:val="28"/>
          <w:szCs w:val="28"/>
          <w:lang w:eastAsia="en-US"/>
        </w:rPr>
        <w:br w:type="page"/>
      </w:r>
    </w:p>
    <w:p w14:paraId="1BE68B8B" w14:textId="7B00A69A" w:rsidR="00CA6314" w:rsidRPr="00CA6314" w:rsidRDefault="00CA6314">
      <w:pPr>
        <w:spacing w:after="160" w:line="259" w:lineRule="auto"/>
        <w:rPr>
          <w:rFonts w:ascii="Times New Roman" w:hAnsi="Times New Roman"/>
          <w:sz w:val="28"/>
          <w:szCs w:val="28"/>
          <w:lang w:eastAsia="en-US"/>
        </w:rPr>
      </w:pPr>
    </w:p>
    <w:p w14:paraId="3EAA84C9" w14:textId="77777777" w:rsidR="00601130" w:rsidRPr="00601130" w:rsidRDefault="00601130" w:rsidP="00601130">
      <w:pPr>
        <w:shd w:val="clear" w:color="auto" w:fill="FFFFFF"/>
        <w:ind w:left="5245"/>
        <w:rPr>
          <w:rFonts w:ascii="Times New Roman" w:hAnsi="Times New Roman"/>
          <w:sz w:val="28"/>
          <w:szCs w:val="28"/>
          <w:lang w:eastAsia="en-US"/>
        </w:rPr>
      </w:pPr>
      <w:r w:rsidRPr="00601130">
        <w:rPr>
          <w:rFonts w:ascii="Times New Roman" w:hAnsi="Times New Roman"/>
          <w:sz w:val="28"/>
          <w:szCs w:val="28"/>
          <w:lang w:eastAsia="en-US"/>
        </w:rPr>
        <w:t xml:space="preserve">Приложение </w:t>
      </w:r>
    </w:p>
    <w:p w14:paraId="2EB4F088" w14:textId="77777777" w:rsidR="00601130" w:rsidRPr="00601130" w:rsidRDefault="00601130" w:rsidP="00601130">
      <w:pPr>
        <w:shd w:val="clear" w:color="auto" w:fill="FFFFFF"/>
        <w:ind w:left="5245"/>
        <w:rPr>
          <w:rFonts w:ascii="Times New Roman" w:hAnsi="Times New Roman"/>
          <w:sz w:val="28"/>
          <w:szCs w:val="28"/>
          <w:lang w:eastAsia="en-US"/>
        </w:rPr>
      </w:pPr>
      <w:r w:rsidRPr="00601130">
        <w:rPr>
          <w:rFonts w:ascii="Times New Roman" w:hAnsi="Times New Roman"/>
          <w:sz w:val="28"/>
          <w:szCs w:val="28"/>
          <w:lang w:eastAsia="en-US"/>
        </w:rPr>
        <w:t xml:space="preserve">к постановлению главы администрации муниципального района Мелеузовский район РБ </w:t>
      </w:r>
    </w:p>
    <w:p w14:paraId="6E7C5F41" w14:textId="7AEE34AB" w:rsidR="00601130" w:rsidRPr="00601130" w:rsidRDefault="00601130" w:rsidP="00601130">
      <w:pPr>
        <w:shd w:val="clear" w:color="auto" w:fill="FFFFFF"/>
        <w:ind w:left="5245"/>
        <w:rPr>
          <w:rFonts w:ascii="Times New Roman" w:hAnsi="Times New Roman"/>
          <w:sz w:val="28"/>
          <w:szCs w:val="28"/>
          <w:lang w:eastAsia="en-US"/>
        </w:rPr>
      </w:pPr>
      <w:r w:rsidRPr="00601130">
        <w:rPr>
          <w:rFonts w:ascii="Times New Roman" w:hAnsi="Times New Roman"/>
          <w:sz w:val="28"/>
          <w:szCs w:val="28"/>
          <w:lang w:eastAsia="en-US"/>
        </w:rPr>
        <w:t xml:space="preserve">от </w:t>
      </w:r>
      <w:r w:rsidR="00F23A37">
        <w:rPr>
          <w:rFonts w:ascii="Times New Roman" w:hAnsi="Times New Roman"/>
          <w:sz w:val="28"/>
          <w:szCs w:val="28"/>
          <w:lang w:eastAsia="en-US"/>
        </w:rPr>
        <w:t xml:space="preserve">28 </w:t>
      </w:r>
      <w:r w:rsidR="001D5131">
        <w:rPr>
          <w:rFonts w:ascii="Times New Roman" w:hAnsi="Times New Roman"/>
          <w:sz w:val="28"/>
          <w:szCs w:val="28"/>
          <w:lang w:eastAsia="en-US"/>
        </w:rPr>
        <w:t>июня</w:t>
      </w:r>
      <w:r w:rsidR="00A446DA">
        <w:rPr>
          <w:rFonts w:ascii="Times New Roman" w:hAnsi="Times New Roman"/>
          <w:sz w:val="28"/>
          <w:szCs w:val="28"/>
          <w:lang w:eastAsia="en-US"/>
        </w:rPr>
        <w:t xml:space="preserve"> </w:t>
      </w:r>
      <w:r w:rsidRPr="00601130">
        <w:rPr>
          <w:rFonts w:ascii="Times New Roman" w:hAnsi="Times New Roman"/>
          <w:sz w:val="28"/>
          <w:szCs w:val="28"/>
          <w:lang w:eastAsia="en-US"/>
        </w:rPr>
        <w:t>202</w:t>
      </w:r>
      <w:r w:rsidR="00A446DA">
        <w:rPr>
          <w:rFonts w:ascii="Times New Roman" w:hAnsi="Times New Roman"/>
          <w:sz w:val="28"/>
          <w:szCs w:val="28"/>
          <w:lang w:eastAsia="en-US"/>
        </w:rPr>
        <w:t>1</w:t>
      </w:r>
      <w:r w:rsidRPr="00601130">
        <w:rPr>
          <w:rFonts w:ascii="Times New Roman" w:hAnsi="Times New Roman"/>
          <w:sz w:val="28"/>
          <w:szCs w:val="28"/>
          <w:lang w:eastAsia="en-US"/>
        </w:rPr>
        <w:t>г.</w:t>
      </w:r>
      <w:r w:rsidR="00F23A37">
        <w:rPr>
          <w:rFonts w:ascii="Times New Roman" w:hAnsi="Times New Roman"/>
          <w:sz w:val="28"/>
          <w:szCs w:val="28"/>
          <w:lang w:eastAsia="en-US"/>
        </w:rPr>
        <w:t>№712</w:t>
      </w:r>
    </w:p>
    <w:p w14:paraId="345F3640" w14:textId="77777777" w:rsidR="00601130" w:rsidRPr="00601130" w:rsidRDefault="00601130" w:rsidP="00601130">
      <w:pPr>
        <w:rPr>
          <w:rFonts w:ascii="Times New Roman" w:hAnsi="Times New Roman"/>
          <w:sz w:val="28"/>
        </w:rPr>
      </w:pPr>
    </w:p>
    <w:p w14:paraId="43B115FC" w14:textId="77777777" w:rsidR="00601130" w:rsidRPr="00601130" w:rsidRDefault="00601130" w:rsidP="00601130">
      <w:pPr>
        <w:tabs>
          <w:tab w:val="left" w:pos="709"/>
        </w:tabs>
        <w:autoSpaceDE w:val="0"/>
        <w:autoSpaceDN w:val="0"/>
        <w:adjustRightInd w:val="0"/>
        <w:jc w:val="both"/>
        <w:rPr>
          <w:rFonts w:ascii="Times New Roman" w:hAnsi="Times New Roman"/>
          <w:sz w:val="28"/>
          <w:szCs w:val="28"/>
        </w:rPr>
      </w:pPr>
    </w:p>
    <w:p w14:paraId="7BA52B20" w14:textId="77777777" w:rsidR="00601130" w:rsidRPr="00601130" w:rsidRDefault="00601130" w:rsidP="00601130">
      <w:pPr>
        <w:shd w:val="clear" w:color="auto" w:fill="FFFFFF"/>
        <w:jc w:val="center"/>
        <w:rPr>
          <w:rFonts w:ascii="Times New Roman" w:hAnsi="Times New Roman"/>
          <w:sz w:val="28"/>
          <w:szCs w:val="28"/>
        </w:rPr>
      </w:pPr>
      <w:r w:rsidRPr="00601130">
        <w:rPr>
          <w:rFonts w:ascii="Times New Roman" w:hAnsi="Times New Roman"/>
          <w:sz w:val="28"/>
          <w:szCs w:val="28"/>
        </w:rPr>
        <w:t>ИЗМЕНЕНИЯ,</w:t>
      </w:r>
    </w:p>
    <w:p w14:paraId="0A746EE1" w14:textId="77777777" w:rsidR="00601130" w:rsidRPr="00601130" w:rsidRDefault="00601130" w:rsidP="00601130">
      <w:pPr>
        <w:tabs>
          <w:tab w:val="left" w:pos="709"/>
          <w:tab w:val="left" w:pos="993"/>
        </w:tabs>
        <w:ind w:firstLine="720"/>
        <w:jc w:val="center"/>
        <w:rPr>
          <w:rFonts w:ascii="Times New Roman" w:hAnsi="Times New Roman"/>
          <w:sz w:val="28"/>
          <w:szCs w:val="28"/>
        </w:rPr>
      </w:pPr>
      <w:r w:rsidRPr="00601130">
        <w:rPr>
          <w:rFonts w:ascii="Times New Roman" w:hAnsi="Times New Roman"/>
          <w:sz w:val="28"/>
          <w:szCs w:val="28"/>
        </w:rPr>
        <w:t>вносимые в Методику прогнозирования поступлений доходов консолидированного бюджета муниципального района Мелеузовский район Республики Башкортостан, администрируемых Администрацией муниципального района Мелеузовский район Республики Башкортостан, утвержденную постановлением Администра</w:t>
      </w:r>
      <w:bookmarkStart w:id="1" w:name="_GoBack"/>
      <w:bookmarkEnd w:id="1"/>
      <w:r w:rsidRPr="00601130">
        <w:rPr>
          <w:rFonts w:ascii="Times New Roman" w:hAnsi="Times New Roman"/>
          <w:sz w:val="28"/>
          <w:szCs w:val="28"/>
        </w:rPr>
        <w:t xml:space="preserve">ции муниципального района Мелеузовский район Республики Башкортостан </w:t>
      </w:r>
    </w:p>
    <w:p w14:paraId="2FCE51C8" w14:textId="77777777" w:rsidR="00601130" w:rsidRDefault="00601130" w:rsidP="00601130">
      <w:pPr>
        <w:tabs>
          <w:tab w:val="left" w:pos="709"/>
          <w:tab w:val="left" w:pos="993"/>
        </w:tabs>
        <w:ind w:firstLine="720"/>
        <w:jc w:val="center"/>
        <w:rPr>
          <w:rFonts w:ascii="Times New Roman" w:hAnsi="Times New Roman"/>
          <w:sz w:val="28"/>
          <w:szCs w:val="28"/>
        </w:rPr>
      </w:pPr>
      <w:r w:rsidRPr="00601130">
        <w:rPr>
          <w:rFonts w:ascii="Times New Roman" w:hAnsi="Times New Roman"/>
          <w:sz w:val="28"/>
          <w:szCs w:val="28"/>
        </w:rPr>
        <w:t>от 03 октября 2016г. №1578</w:t>
      </w:r>
    </w:p>
    <w:p w14:paraId="1924274C" w14:textId="77777777" w:rsidR="00601130" w:rsidRPr="00601130" w:rsidRDefault="00601130" w:rsidP="00601130">
      <w:pPr>
        <w:tabs>
          <w:tab w:val="left" w:pos="709"/>
          <w:tab w:val="left" w:pos="993"/>
        </w:tabs>
        <w:ind w:firstLine="720"/>
        <w:jc w:val="center"/>
        <w:rPr>
          <w:rFonts w:ascii="Times New Roman" w:hAnsi="Times New Roman"/>
          <w:sz w:val="28"/>
          <w:szCs w:val="28"/>
        </w:rPr>
      </w:pPr>
    </w:p>
    <w:p w14:paraId="1B044695" w14:textId="394B03D8" w:rsidR="00601130" w:rsidRPr="000E5367" w:rsidRDefault="00911F4B" w:rsidP="00A446DA">
      <w:pPr>
        <w:pStyle w:val="a3"/>
        <w:numPr>
          <w:ilvl w:val="0"/>
          <w:numId w:val="3"/>
        </w:numPr>
        <w:tabs>
          <w:tab w:val="left" w:pos="709"/>
          <w:tab w:val="left" w:pos="993"/>
        </w:tabs>
        <w:spacing w:after="0" w:line="240" w:lineRule="auto"/>
        <w:ind w:left="0" w:firstLine="709"/>
        <w:jc w:val="both"/>
      </w:pPr>
      <w:bookmarkStart w:id="2" w:name="_Hlk28256512"/>
      <w:r w:rsidRPr="000E5367">
        <w:t xml:space="preserve">Дополнить пункт 3 </w:t>
      </w:r>
      <w:r w:rsidR="00601130" w:rsidRPr="000E5367">
        <w:t>Методик</w:t>
      </w:r>
      <w:r w:rsidRPr="000E5367">
        <w:t>и</w:t>
      </w:r>
      <w:r w:rsidR="00601130" w:rsidRPr="000E5367">
        <w:t xml:space="preserve"> прогнозирования поступлений доходов консолидированного бюджета муниципального района Мелеузовский район Республики Башкортостан, администрируемых Администрацией муниципального района Мелеузовский район Республики Башкортостан, утвержденной постановлением Администрации муниципального района Мелеузовский район Республики Башкортостан от 03 октября 2016г. №1578 (с изм. от 03.02.2020г. №132), </w:t>
      </w:r>
      <w:r w:rsidRPr="000E5367">
        <w:t>подпунктами</w:t>
      </w:r>
      <w:r w:rsidR="00601130" w:rsidRPr="000E5367">
        <w:t xml:space="preserve"> 3</w:t>
      </w:r>
      <w:r w:rsidR="000E5367">
        <w:t>.3-3.20</w:t>
      </w:r>
      <w:r w:rsidR="00BE0580">
        <w:t xml:space="preserve"> и пунктами 3.2</w:t>
      </w:r>
      <w:r w:rsidR="00A446DA">
        <w:t>7</w:t>
      </w:r>
      <w:r w:rsidR="00BE0580">
        <w:t>-3.</w:t>
      </w:r>
      <w:r w:rsidR="00A446DA">
        <w:t>5</w:t>
      </w:r>
      <w:r w:rsidR="00AB71BD">
        <w:t>3</w:t>
      </w:r>
      <w:r w:rsidR="000E5367">
        <w:t xml:space="preserve"> </w:t>
      </w:r>
      <w:r w:rsidR="00601130" w:rsidRPr="000E5367">
        <w:t xml:space="preserve"> следующе</w:t>
      </w:r>
      <w:r w:rsidRPr="000E5367">
        <w:t>го содержания</w:t>
      </w:r>
      <w:r w:rsidR="00601130" w:rsidRPr="000E5367">
        <w:t>:</w:t>
      </w:r>
    </w:p>
    <w:bookmarkEnd w:id="2"/>
    <w:p w14:paraId="0E148FE8" w14:textId="77777777" w:rsidR="00601130" w:rsidRPr="0050701B" w:rsidRDefault="00BE0580" w:rsidP="00BE0580">
      <w:pPr>
        <w:tabs>
          <w:tab w:val="left" w:pos="5351"/>
          <w:tab w:val="left" w:pos="6026"/>
          <w:tab w:val="left" w:pos="6701"/>
        </w:tabs>
        <w:ind w:left="113"/>
        <w:rPr>
          <w:rFonts w:ascii="Times New Roman" w:hAnsi="Times New Roman"/>
          <w:color w:val="000000"/>
          <w:sz w:val="28"/>
          <w:szCs w:val="28"/>
        </w:rPr>
      </w:pPr>
      <w:r>
        <w:rPr>
          <w:rFonts w:ascii="Times New Roman" w:hAnsi="Times New Roman"/>
          <w:color w:val="000000"/>
          <w:sz w:val="28"/>
          <w:szCs w:val="28"/>
        </w:rPr>
        <w:t>«</w:t>
      </w:r>
    </w:p>
    <w:p w14:paraId="45E17F96" w14:textId="77777777" w:rsidR="00FF3277" w:rsidRPr="000E5367" w:rsidRDefault="00FF3277" w:rsidP="000E5367">
      <w:pPr>
        <w:pStyle w:val="a3"/>
        <w:numPr>
          <w:ilvl w:val="0"/>
          <w:numId w:val="2"/>
        </w:numPr>
        <w:tabs>
          <w:tab w:val="left" w:pos="473"/>
          <w:tab w:val="left" w:pos="567"/>
          <w:tab w:val="left" w:pos="993"/>
          <w:tab w:val="left" w:pos="1560"/>
          <w:tab w:val="left" w:pos="6026"/>
        </w:tabs>
        <w:spacing w:after="0" w:line="240" w:lineRule="auto"/>
        <w:ind w:left="0" w:firstLine="473"/>
        <w:jc w:val="center"/>
        <w:rPr>
          <w:color w:val="000000"/>
        </w:rPr>
      </w:pPr>
      <w:r w:rsidRPr="00911F4B">
        <w:rPr>
          <w:color w:val="000000"/>
        </w:rPr>
        <w:t>Доходы в виде прибыли, приходящейся на доли в уставных</w:t>
      </w:r>
      <w:r w:rsidRPr="000E5367">
        <w:rPr>
          <w:color w:val="000000"/>
        </w:rPr>
        <w:t xml:space="preserve"> (</w:t>
      </w:r>
      <w:r w:rsidRPr="00911F4B">
        <w:rPr>
          <w:color w:val="000000"/>
        </w:rPr>
        <w:t>складочных) капиталах хозяйственных товариществ и обществ, или дивидендов по акциям, принадлежащим муниципальным районам</w:t>
      </w:r>
    </w:p>
    <w:p w14:paraId="76E88231" w14:textId="77777777" w:rsidR="00FF3277" w:rsidRPr="000E5367" w:rsidRDefault="00FF3277" w:rsidP="00911F4B">
      <w:pPr>
        <w:tabs>
          <w:tab w:val="left" w:pos="5351"/>
          <w:tab w:val="left" w:pos="6026"/>
          <w:tab w:val="left" w:pos="6701"/>
        </w:tabs>
        <w:ind w:left="113"/>
        <w:jc w:val="center"/>
        <w:rPr>
          <w:rFonts w:ascii="Times New Roman" w:hAnsi="Times New Roman"/>
          <w:bCs/>
          <w:color w:val="000000"/>
          <w:sz w:val="28"/>
          <w:szCs w:val="28"/>
        </w:rPr>
      </w:pPr>
      <w:r w:rsidRPr="000E5367">
        <w:rPr>
          <w:rFonts w:ascii="Times New Roman" w:hAnsi="Times New Roman"/>
          <w:bCs/>
          <w:sz w:val="28"/>
          <w:szCs w:val="28"/>
        </w:rPr>
        <w:t xml:space="preserve">КБК 706 </w:t>
      </w:r>
      <w:r w:rsidRPr="000E5367">
        <w:rPr>
          <w:rFonts w:ascii="Times New Roman" w:hAnsi="Times New Roman"/>
          <w:bCs/>
          <w:color w:val="000000"/>
          <w:sz w:val="28"/>
          <w:szCs w:val="28"/>
        </w:rPr>
        <w:t>1 11 01050 05 0000 120</w:t>
      </w:r>
    </w:p>
    <w:p w14:paraId="50D796CC" w14:textId="77777777" w:rsidR="00672F7F" w:rsidRPr="0050701B" w:rsidRDefault="00672F7F" w:rsidP="00FF3277">
      <w:pPr>
        <w:tabs>
          <w:tab w:val="left" w:pos="5351"/>
          <w:tab w:val="left" w:pos="6026"/>
          <w:tab w:val="left" w:pos="6701"/>
        </w:tabs>
        <w:ind w:left="113"/>
        <w:rPr>
          <w:rFonts w:ascii="Times New Roman" w:hAnsi="Times New Roman"/>
          <w:color w:val="000000"/>
          <w:sz w:val="28"/>
          <w:szCs w:val="28"/>
        </w:rPr>
      </w:pPr>
    </w:p>
    <w:p w14:paraId="79C0F9D4" w14:textId="77777777" w:rsidR="00FF3277" w:rsidRPr="0050701B" w:rsidRDefault="00672F7F" w:rsidP="00672F7F">
      <w:pPr>
        <w:tabs>
          <w:tab w:val="left" w:pos="709"/>
          <w:tab w:val="left" w:pos="6026"/>
          <w:tab w:val="left" w:pos="6701"/>
        </w:tabs>
        <w:ind w:left="113"/>
        <w:jc w:val="both"/>
        <w:rPr>
          <w:rFonts w:ascii="Times New Roman" w:hAnsi="Times New Roman"/>
          <w:color w:val="000000"/>
          <w:sz w:val="28"/>
          <w:szCs w:val="28"/>
        </w:rPr>
      </w:pPr>
      <w:r w:rsidRPr="0050701B">
        <w:rPr>
          <w:rFonts w:ascii="Times New Roman" w:hAnsi="Times New Roman"/>
          <w:color w:val="000000"/>
          <w:sz w:val="28"/>
          <w:szCs w:val="28"/>
        </w:rPr>
        <w:tab/>
        <w:t>Прогнозирование д</w:t>
      </w:r>
      <w:r w:rsidR="00FF3277" w:rsidRPr="0050701B">
        <w:rPr>
          <w:rFonts w:ascii="Times New Roman" w:hAnsi="Times New Roman"/>
          <w:color w:val="000000"/>
          <w:sz w:val="28"/>
          <w:szCs w:val="28"/>
        </w:rPr>
        <w:t>оход</w:t>
      </w:r>
      <w:r w:rsidRPr="0050701B">
        <w:rPr>
          <w:rFonts w:ascii="Times New Roman" w:hAnsi="Times New Roman"/>
          <w:color w:val="000000"/>
          <w:sz w:val="28"/>
          <w:szCs w:val="28"/>
        </w:rPr>
        <w:t>ов</w:t>
      </w:r>
      <w:r w:rsidR="00FF3277" w:rsidRPr="0050701B">
        <w:rPr>
          <w:rFonts w:ascii="Times New Roman" w:hAnsi="Times New Roman"/>
          <w:color w:val="000000"/>
          <w:sz w:val="28"/>
          <w:szCs w:val="28"/>
        </w:rPr>
        <w:t xml:space="preserve">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r w:rsidRPr="0050701B">
        <w:rPr>
          <w:rFonts w:ascii="Times New Roman" w:hAnsi="Times New Roman"/>
          <w:color w:val="000000"/>
          <w:sz w:val="28"/>
          <w:szCs w:val="28"/>
        </w:rPr>
        <w:t>, определяется методом прямого счета по формуле:</w:t>
      </w:r>
    </w:p>
    <w:p w14:paraId="7B3D4587" w14:textId="77777777" w:rsidR="00CC39E5" w:rsidRPr="0050701B" w:rsidRDefault="00CC39E5" w:rsidP="00672F7F">
      <w:pPr>
        <w:autoSpaceDE w:val="0"/>
        <w:autoSpaceDN w:val="0"/>
        <w:adjustRightInd w:val="0"/>
        <w:ind w:firstLine="540"/>
        <w:jc w:val="both"/>
        <w:rPr>
          <w:rFonts w:ascii="Times New Roman" w:eastAsiaTheme="minorHAnsi" w:hAnsi="Times New Roman"/>
          <w:sz w:val="28"/>
          <w:szCs w:val="28"/>
          <w:lang w:eastAsia="en-US"/>
        </w:rPr>
      </w:pPr>
    </w:p>
    <w:p w14:paraId="78A154A2" w14:textId="77777777" w:rsidR="00672F7F" w:rsidRPr="0050701B" w:rsidRDefault="00672F7F" w:rsidP="00672F7F">
      <w:pPr>
        <w:autoSpaceDE w:val="0"/>
        <w:autoSpaceDN w:val="0"/>
        <w:adjustRightInd w:val="0"/>
        <w:ind w:firstLine="540"/>
        <w:jc w:val="both"/>
        <w:rPr>
          <w:rFonts w:ascii="Times New Roman" w:eastAsiaTheme="minorHAnsi" w:hAnsi="Times New Roman"/>
          <w:sz w:val="28"/>
          <w:szCs w:val="28"/>
          <w:lang w:eastAsia="en-US"/>
        </w:rPr>
      </w:pPr>
      <w:r w:rsidRPr="0050701B">
        <w:rPr>
          <w:rFonts w:ascii="Times New Roman" w:eastAsiaTheme="minorHAnsi" w:hAnsi="Times New Roman"/>
          <w:noProof/>
          <w:position w:val="-14"/>
          <w:sz w:val="28"/>
          <w:szCs w:val="28"/>
          <w:lang w:eastAsia="en-US"/>
        </w:rPr>
        <w:drawing>
          <wp:inline distT="0" distB="0" distL="0" distR="0" wp14:anchorId="46CD884E" wp14:editId="55F2F4A6">
            <wp:extent cx="3009900" cy="2519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85345" cy="258245"/>
                    </a:xfrm>
                    <a:prstGeom prst="rect">
                      <a:avLst/>
                    </a:prstGeom>
                    <a:noFill/>
                    <a:ln>
                      <a:noFill/>
                    </a:ln>
                  </pic:spPr>
                </pic:pic>
              </a:graphicData>
            </a:graphic>
          </wp:inline>
        </w:drawing>
      </w:r>
      <w:r w:rsidRPr="0050701B">
        <w:rPr>
          <w:rFonts w:ascii="Times New Roman" w:eastAsiaTheme="minorHAnsi" w:hAnsi="Times New Roman"/>
          <w:sz w:val="28"/>
          <w:szCs w:val="28"/>
          <w:lang w:eastAsia="en-US"/>
        </w:rPr>
        <w:t>где:</w:t>
      </w:r>
    </w:p>
    <w:p w14:paraId="6038D026" w14:textId="77777777" w:rsidR="00672F7F" w:rsidRPr="0050701B" w:rsidRDefault="00672F7F" w:rsidP="00672F7F">
      <w:pPr>
        <w:autoSpaceDE w:val="0"/>
        <w:autoSpaceDN w:val="0"/>
        <w:adjustRightInd w:val="0"/>
        <w:ind w:firstLine="540"/>
        <w:jc w:val="both"/>
        <w:rPr>
          <w:rFonts w:ascii="Times New Roman" w:eastAsiaTheme="minorHAnsi" w:hAnsi="Times New Roman"/>
          <w:sz w:val="28"/>
          <w:szCs w:val="28"/>
          <w:lang w:eastAsia="en-US"/>
        </w:rPr>
      </w:pPr>
    </w:p>
    <w:p w14:paraId="7E962109" w14:textId="77777777" w:rsidR="00CC39E5" w:rsidRPr="00CC39E5" w:rsidRDefault="00CC39E5" w:rsidP="00672F7F">
      <w:pPr>
        <w:autoSpaceDE w:val="0"/>
        <w:autoSpaceDN w:val="0"/>
        <w:adjustRightInd w:val="0"/>
        <w:ind w:firstLine="540"/>
        <w:jc w:val="both"/>
        <w:rPr>
          <w:rFonts w:ascii="Times New Roman" w:eastAsiaTheme="minorHAnsi" w:hAnsi="Times New Roman"/>
          <w:sz w:val="28"/>
          <w:szCs w:val="28"/>
          <w:vertAlign w:val="subscript"/>
          <w:lang w:eastAsia="en-US"/>
        </w:rPr>
      </w:pPr>
      <w:proofErr w:type="spellStart"/>
      <w:r w:rsidRPr="0050701B">
        <w:rPr>
          <w:rFonts w:ascii="Times New Roman" w:eastAsiaTheme="minorHAnsi" w:hAnsi="Times New Roman"/>
          <w:sz w:val="28"/>
          <w:szCs w:val="28"/>
          <w:lang w:eastAsia="en-US"/>
        </w:rPr>
        <w:t>Дивид</w:t>
      </w:r>
      <w:proofErr w:type="spellEnd"/>
      <w:r w:rsidRPr="0050701B">
        <w:rPr>
          <w:rFonts w:ascii="Times New Roman" w:eastAsiaTheme="minorHAnsi" w:hAnsi="Times New Roman"/>
          <w:sz w:val="28"/>
          <w:szCs w:val="28"/>
          <w:lang w:eastAsia="en-US"/>
        </w:rPr>
        <w:t xml:space="preserve"> </w:t>
      </w:r>
      <w:proofErr w:type="spellStart"/>
      <w:r w:rsidRPr="0050701B">
        <w:rPr>
          <w:rFonts w:ascii="Times New Roman" w:eastAsiaTheme="minorHAnsi" w:hAnsi="Times New Roman"/>
          <w:sz w:val="28"/>
          <w:szCs w:val="28"/>
          <w:vertAlign w:val="subscript"/>
          <w:lang w:eastAsia="en-US"/>
        </w:rPr>
        <w:t>прогн</w:t>
      </w:r>
      <w:proofErr w:type="spellEnd"/>
      <w:r w:rsidRPr="0050701B">
        <w:rPr>
          <w:rFonts w:ascii="Times New Roman" w:eastAsiaTheme="minorHAnsi" w:hAnsi="Times New Roman"/>
          <w:sz w:val="28"/>
          <w:szCs w:val="28"/>
          <w:lang w:eastAsia="en-US"/>
        </w:rPr>
        <w:t xml:space="preserve"> -</w:t>
      </w:r>
      <w:r w:rsidRPr="0050701B">
        <w:rPr>
          <w:rFonts w:ascii="Times New Roman" w:eastAsiaTheme="minorHAnsi" w:hAnsi="Times New Roman"/>
          <w:sz w:val="28"/>
          <w:szCs w:val="28"/>
          <w:vertAlign w:val="subscript"/>
          <w:lang w:eastAsia="en-US"/>
        </w:rPr>
        <w:t xml:space="preserve"> </w:t>
      </w:r>
      <w:r w:rsidRPr="0050701B">
        <w:rPr>
          <w:rFonts w:ascii="Times New Roman" w:hAnsi="Times New Roman"/>
          <w:color w:val="000000"/>
          <w:sz w:val="28"/>
          <w:szCs w:val="28"/>
        </w:rPr>
        <w:t xml:space="preserve">доходы в виде прибыли, приходящейся на доли в уставных </w:t>
      </w:r>
      <w:r w:rsidRPr="00CC39E5">
        <w:rPr>
          <w:rFonts w:ascii="Times New Roman" w:hAnsi="Times New Roman"/>
          <w:color w:val="000000"/>
          <w:sz w:val="28"/>
          <w:szCs w:val="28"/>
        </w:rPr>
        <w:t xml:space="preserve">(складочных) капиталах хозяйственных товариществ и обществ, или дивидендов по акциям, принадлежащих муниципальному району Мелеузовский район Республики Башкортостан </w:t>
      </w:r>
    </w:p>
    <w:p w14:paraId="607E514D" w14:textId="77777777" w:rsidR="00672F7F" w:rsidRPr="00CC39E5" w:rsidRDefault="00CC39E5" w:rsidP="00672F7F">
      <w:pPr>
        <w:autoSpaceDE w:val="0"/>
        <w:autoSpaceDN w:val="0"/>
        <w:adjustRightInd w:val="0"/>
        <w:ind w:firstLine="539"/>
        <w:jc w:val="both"/>
        <w:rPr>
          <w:rFonts w:ascii="Times New Roman" w:eastAsiaTheme="minorHAnsi" w:hAnsi="Times New Roman"/>
          <w:sz w:val="28"/>
          <w:szCs w:val="28"/>
          <w:lang w:eastAsia="en-US"/>
        </w:rPr>
      </w:pPr>
      <w:proofErr w:type="spellStart"/>
      <w:r w:rsidRPr="00CC39E5">
        <w:rPr>
          <w:rFonts w:ascii="Times New Roman" w:eastAsiaTheme="minorHAnsi" w:hAnsi="Times New Roman"/>
          <w:sz w:val="28"/>
          <w:szCs w:val="28"/>
          <w:lang w:eastAsia="en-US"/>
        </w:rPr>
        <w:lastRenderedPageBreak/>
        <w:t>ЧП</w:t>
      </w:r>
      <w:r w:rsidRPr="00CC39E5">
        <w:rPr>
          <w:rFonts w:ascii="Times New Roman" w:eastAsiaTheme="minorHAnsi" w:hAnsi="Times New Roman"/>
          <w:sz w:val="28"/>
          <w:szCs w:val="28"/>
          <w:vertAlign w:val="subscript"/>
          <w:lang w:eastAsia="en-US"/>
        </w:rPr>
        <w:t>прогн</w:t>
      </w:r>
      <w:proofErr w:type="spellEnd"/>
      <w:r w:rsidR="00672F7F" w:rsidRPr="00CC39E5">
        <w:rPr>
          <w:rFonts w:ascii="Times New Roman" w:eastAsiaTheme="minorHAnsi" w:hAnsi="Times New Roman"/>
          <w:sz w:val="28"/>
          <w:szCs w:val="28"/>
          <w:lang w:eastAsia="en-US"/>
        </w:rPr>
        <w:t xml:space="preserve">- </w:t>
      </w:r>
      <w:r w:rsidRPr="00CC39E5">
        <w:rPr>
          <w:rFonts w:ascii="Times New Roman" w:eastAsiaTheme="minorHAnsi" w:hAnsi="Times New Roman"/>
          <w:sz w:val="28"/>
          <w:szCs w:val="28"/>
          <w:lang w:eastAsia="en-US"/>
        </w:rPr>
        <w:t>фактическая или прогнозная величина чистой прибыли хозяйственных товариществ и обществ в году, предшествующем году, на который осуществляется расчет прогнозного объема доходов</w:t>
      </w:r>
      <w:r w:rsidR="00672F7F" w:rsidRPr="00CC39E5">
        <w:rPr>
          <w:rFonts w:ascii="Times New Roman" w:eastAsiaTheme="minorHAnsi" w:hAnsi="Times New Roman"/>
          <w:sz w:val="28"/>
          <w:szCs w:val="28"/>
          <w:lang w:eastAsia="en-US"/>
        </w:rPr>
        <w:t>;</w:t>
      </w:r>
    </w:p>
    <w:p w14:paraId="6901DAB3" w14:textId="77777777" w:rsidR="00672F7F" w:rsidRPr="00CC39E5" w:rsidRDefault="00672F7F" w:rsidP="00672F7F">
      <w:pPr>
        <w:autoSpaceDE w:val="0"/>
        <w:autoSpaceDN w:val="0"/>
        <w:adjustRightInd w:val="0"/>
        <w:ind w:firstLine="539"/>
        <w:jc w:val="both"/>
        <w:rPr>
          <w:rFonts w:ascii="Times New Roman" w:eastAsiaTheme="minorHAnsi" w:hAnsi="Times New Roman"/>
          <w:sz w:val="28"/>
          <w:szCs w:val="28"/>
          <w:lang w:eastAsia="en-US"/>
        </w:rPr>
      </w:pPr>
      <w:proofErr w:type="gramStart"/>
      <w:r w:rsidRPr="00CC39E5">
        <w:rPr>
          <w:rFonts w:ascii="Times New Roman" w:eastAsiaTheme="minorHAnsi" w:hAnsi="Times New Roman"/>
          <w:sz w:val="28"/>
          <w:szCs w:val="28"/>
          <w:lang w:eastAsia="en-US"/>
        </w:rPr>
        <w:t>Д</w:t>
      </w:r>
      <w:r w:rsidRPr="00CC39E5">
        <w:rPr>
          <w:rFonts w:ascii="Times New Roman" w:eastAsiaTheme="minorHAnsi" w:hAnsi="Times New Roman"/>
          <w:sz w:val="28"/>
          <w:szCs w:val="28"/>
          <w:vertAlign w:val="subscript"/>
          <w:lang w:eastAsia="en-US"/>
        </w:rPr>
        <w:t>ЧП(</w:t>
      </w:r>
      <w:proofErr w:type="spellStart"/>
      <w:proofErr w:type="gramEnd"/>
      <w:r w:rsidRPr="00CC39E5">
        <w:rPr>
          <w:rFonts w:ascii="Times New Roman" w:eastAsiaTheme="minorHAnsi" w:hAnsi="Times New Roman"/>
          <w:sz w:val="28"/>
          <w:szCs w:val="28"/>
          <w:vertAlign w:val="subscript"/>
          <w:lang w:eastAsia="en-US"/>
        </w:rPr>
        <w:t>дивид</w:t>
      </w:r>
      <w:proofErr w:type="spellEnd"/>
      <w:r w:rsidRPr="00CC39E5">
        <w:rPr>
          <w:rFonts w:ascii="Times New Roman" w:eastAsiaTheme="minorHAnsi" w:hAnsi="Times New Roman"/>
          <w:sz w:val="28"/>
          <w:szCs w:val="28"/>
          <w:vertAlign w:val="subscript"/>
          <w:lang w:eastAsia="en-US"/>
        </w:rPr>
        <w:t>)</w:t>
      </w:r>
      <w:r w:rsidRPr="00CC39E5">
        <w:rPr>
          <w:rFonts w:ascii="Times New Roman" w:eastAsiaTheme="minorHAnsi" w:hAnsi="Times New Roman"/>
          <w:sz w:val="28"/>
          <w:szCs w:val="28"/>
          <w:lang w:eastAsia="en-US"/>
        </w:rPr>
        <w:t xml:space="preserve"> - доля чистой прибыли, направляемая на выплату дивидендов;</w:t>
      </w:r>
    </w:p>
    <w:p w14:paraId="072FFC2B" w14:textId="77777777" w:rsidR="00672F7F" w:rsidRPr="00CC39E5" w:rsidRDefault="00672F7F" w:rsidP="00672F7F">
      <w:pPr>
        <w:autoSpaceDE w:val="0"/>
        <w:autoSpaceDN w:val="0"/>
        <w:adjustRightInd w:val="0"/>
        <w:ind w:firstLine="539"/>
        <w:jc w:val="both"/>
        <w:rPr>
          <w:rFonts w:ascii="Times New Roman" w:eastAsiaTheme="minorHAnsi" w:hAnsi="Times New Roman"/>
          <w:sz w:val="28"/>
          <w:szCs w:val="28"/>
          <w:lang w:eastAsia="en-US"/>
        </w:rPr>
      </w:pPr>
      <w:r w:rsidRPr="00CC39E5">
        <w:rPr>
          <w:rFonts w:ascii="Times New Roman" w:eastAsiaTheme="minorHAnsi" w:hAnsi="Times New Roman"/>
          <w:sz w:val="28"/>
          <w:szCs w:val="28"/>
          <w:lang w:eastAsia="en-US"/>
        </w:rPr>
        <w:t>Д</w:t>
      </w:r>
      <w:r w:rsidRPr="00CC39E5">
        <w:rPr>
          <w:rFonts w:ascii="Times New Roman" w:eastAsiaTheme="minorHAnsi" w:hAnsi="Times New Roman"/>
          <w:sz w:val="28"/>
          <w:szCs w:val="28"/>
          <w:vertAlign w:val="subscript"/>
          <w:lang w:eastAsia="en-US"/>
        </w:rPr>
        <w:t>РБ(УК)</w:t>
      </w:r>
      <w:r w:rsidRPr="00CC39E5">
        <w:rPr>
          <w:rFonts w:ascii="Times New Roman" w:eastAsiaTheme="minorHAnsi" w:hAnsi="Times New Roman"/>
          <w:sz w:val="28"/>
          <w:szCs w:val="28"/>
          <w:lang w:eastAsia="en-US"/>
        </w:rPr>
        <w:t xml:space="preserve"> - размер доли муниципального района Мелеузовский район Республики Башкортостан в уставном капитале хозяйственного общества (с учетом изменения в результате приватизации).</w:t>
      </w:r>
    </w:p>
    <w:p w14:paraId="56E9A9C1" w14:textId="77777777" w:rsidR="00672F7F" w:rsidRPr="00672F7F" w:rsidRDefault="00672F7F" w:rsidP="00FF3277">
      <w:pPr>
        <w:tabs>
          <w:tab w:val="left" w:pos="5351"/>
          <w:tab w:val="left" w:pos="6026"/>
          <w:tab w:val="left" w:pos="6701"/>
        </w:tabs>
        <w:ind w:left="113"/>
        <w:rPr>
          <w:rFonts w:ascii="Times New Roman" w:hAnsi="Times New Roman"/>
          <w:b/>
          <w:sz w:val="28"/>
          <w:szCs w:val="28"/>
        </w:rPr>
      </w:pPr>
    </w:p>
    <w:p w14:paraId="5D222A6D" w14:textId="77777777" w:rsidR="00CC39E5" w:rsidRDefault="00FF3277" w:rsidP="00911F4B">
      <w:pPr>
        <w:pStyle w:val="a3"/>
        <w:numPr>
          <w:ilvl w:val="0"/>
          <w:numId w:val="2"/>
        </w:numPr>
        <w:tabs>
          <w:tab w:val="left" w:pos="473"/>
          <w:tab w:val="left" w:pos="567"/>
          <w:tab w:val="left" w:pos="993"/>
          <w:tab w:val="left" w:pos="6026"/>
        </w:tabs>
        <w:spacing w:after="0" w:line="240" w:lineRule="auto"/>
        <w:ind w:left="0" w:firstLine="473"/>
        <w:jc w:val="center"/>
        <w:rPr>
          <w:color w:val="000000"/>
        </w:rPr>
      </w:pPr>
      <w:r w:rsidRPr="00CC39E5">
        <w:rPr>
          <w:color w:val="000000"/>
        </w:rPr>
        <w:t xml:space="preserve">Доходы от размещения сумм, аккумулируемых в ходе проведения аукционов по продаже акций, находящихся в собственности </w:t>
      </w:r>
    </w:p>
    <w:p w14:paraId="02C28539" w14:textId="77777777" w:rsidR="00FF3277" w:rsidRPr="00CC39E5" w:rsidRDefault="00FF3277" w:rsidP="00CC39E5">
      <w:pPr>
        <w:tabs>
          <w:tab w:val="left" w:pos="5351"/>
          <w:tab w:val="left" w:pos="6026"/>
          <w:tab w:val="left" w:pos="6701"/>
        </w:tabs>
        <w:ind w:left="113"/>
        <w:jc w:val="center"/>
        <w:rPr>
          <w:rFonts w:ascii="Times New Roman" w:hAnsi="Times New Roman"/>
          <w:b/>
          <w:sz w:val="28"/>
          <w:szCs w:val="28"/>
        </w:rPr>
      </w:pPr>
      <w:r w:rsidRPr="00CC39E5">
        <w:rPr>
          <w:rFonts w:ascii="Times New Roman" w:hAnsi="Times New Roman"/>
          <w:color w:val="000000"/>
          <w:sz w:val="28"/>
          <w:szCs w:val="28"/>
        </w:rPr>
        <w:t>муниципальных районов</w:t>
      </w:r>
    </w:p>
    <w:p w14:paraId="7B7D8537" w14:textId="77777777" w:rsidR="00FF3277" w:rsidRPr="000E5367" w:rsidRDefault="00FF3277" w:rsidP="00CC39E5">
      <w:pPr>
        <w:tabs>
          <w:tab w:val="left" w:pos="5351"/>
          <w:tab w:val="left" w:pos="6026"/>
          <w:tab w:val="left" w:pos="6701"/>
        </w:tabs>
        <w:ind w:left="113"/>
        <w:jc w:val="center"/>
        <w:rPr>
          <w:rFonts w:ascii="Times New Roman" w:hAnsi="Times New Roman"/>
          <w:bCs/>
          <w:color w:val="000000"/>
          <w:sz w:val="28"/>
          <w:szCs w:val="28"/>
        </w:rPr>
      </w:pPr>
      <w:r w:rsidRPr="000E5367">
        <w:rPr>
          <w:rFonts w:ascii="Times New Roman" w:hAnsi="Times New Roman"/>
          <w:bCs/>
          <w:sz w:val="28"/>
          <w:szCs w:val="28"/>
        </w:rPr>
        <w:t xml:space="preserve">КБК 706 </w:t>
      </w:r>
      <w:r w:rsidRPr="000E5367">
        <w:rPr>
          <w:rFonts w:ascii="Times New Roman" w:hAnsi="Times New Roman"/>
          <w:bCs/>
          <w:color w:val="000000"/>
          <w:sz w:val="28"/>
          <w:szCs w:val="28"/>
        </w:rPr>
        <w:t>1 11 02085 05 0000 120</w:t>
      </w:r>
    </w:p>
    <w:p w14:paraId="196C80F4" w14:textId="77777777" w:rsidR="00CC39E5" w:rsidRDefault="00CC39E5" w:rsidP="00FF3277">
      <w:pPr>
        <w:tabs>
          <w:tab w:val="left" w:pos="5351"/>
          <w:tab w:val="left" w:pos="6026"/>
          <w:tab w:val="left" w:pos="6701"/>
        </w:tabs>
        <w:ind w:left="113"/>
        <w:rPr>
          <w:rFonts w:ascii="Times New Roman" w:hAnsi="Times New Roman"/>
          <w:b/>
          <w:sz w:val="20"/>
        </w:rPr>
      </w:pPr>
    </w:p>
    <w:p w14:paraId="729BBF51" w14:textId="77777777" w:rsidR="00CC39E5" w:rsidRPr="003F0650" w:rsidRDefault="003F0650" w:rsidP="003F0650">
      <w:pPr>
        <w:tabs>
          <w:tab w:val="left" w:pos="5351"/>
          <w:tab w:val="left" w:pos="6026"/>
          <w:tab w:val="left" w:pos="6701"/>
        </w:tabs>
        <w:ind w:firstLine="567"/>
        <w:jc w:val="both"/>
        <w:rPr>
          <w:rFonts w:ascii="Times New Roman" w:hAnsi="Times New Roman"/>
          <w:color w:val="000000"/>
          <w:sz w:val="28"/>
          <w:szCs w:val="22"/>
          <w:lang w:bidi="ru-RU"/>
        </w:rPr>
      </w:pPr>
      <w:r w:rsidRPr="003F0650">
        <w:rPr>
          <w:rFonts w:ascii="Times New Roman" w:hAnsi="Times New Roman"/>
          <w:color w:val="000000"/>
          <w:sz w:val="28"/>
          <w:szCs w:val="22"/>
          <w:lang w:bidi="ru-RU"/>
        </w:rPr>
        <w:t>Прогноз объема поступлений доходов по данному КБК рассчитывается в случае наличия документов, подтверждающих поступление доходов в очередном финансовом году. Уточнение прогнозных данных в текущем финансовом году учитываются фактически поступившие доходы на дату составления прогноза</w:t>
      </w:r>
    </w:p>
    <w:p w14:paraId="28B33594" w14:textId="77777777" w:rsidR="003F0650" w:rsidRPr="00FF3277" w:rsidRDefault="003F0650" w:rsidP="00FF3277">
      <w:pPr>
        <w:tabs>
          <w:tab w:val="left" w:pos="5351"/>
          <w:tab w:val="left" w:pos="6026"/>
          <w:tab w:val="left" w:pos="6701"/>
        </w:tabs>
        <w:ind w:left="113"/>
        <w:rPr>
          <w:rFonts w:ascii="Times New Roman" w:hAnsi="Times New Roman"/>
          <w:b/>
          <w:sz w:val="20"/>
        </w:rPr>
      </w:pPr>
    </w:p>
    <w:p w14:paraId="7E1B32F2" w14:textId="77777777" w:rsidR="00FF3277" w:rsidRPr="003F0650" w:rsidRDefault="00FF3277" w:rsidP="000E5367">
      <w:pPr>
        <w:pStyle w:val="a3"/>
        <w:numPr>
          <w:ilvl w:val="0"/>
          <w:numId w:val="2"/>
        </w:numPr>
        <w:tabs>
          <w:tab w:val="left" w:pos="473"/>
          <w:tab w:val="left" w:pos="567"/>
          <w:tab w:val="left" w:pos="993"/>
          <w:tab w:val="left" w:pos="6026"/>
        </w:tabs>
        <w:spacing w:after="0" w:line="240" w:lineRule="auto"/>
        <w:ind w:left="0" w:firstLine="473"/>
        <w:jc w:val="center"/>
      </w:pPr>
      <w:r w:rsidRPr="003F0650">
        <w:rPr>
          <w:color w:val="000000"/>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p w14:paraId="747E795A" w14:textId="77777777" w:rsidR="00FF3277" w:rsidRPr="000E5367" w:rsidRDefault="00FF3277" w:rsidP="003F0650">
      <w:pPr>
        <w:tabs>
          <w:tab w:val="left" w:pos="5351"/>
          <w:tab w:val="left" w:pos="6026"/>
          <w:tab w:val="left" w:pos="6701"/>
        </w:tabs>
        <w:ind w:left="113"/>
        <w:jc w:val="center"/>
        <w:rPr>
          <w:rFonts w:ascii="Times New Roman" w:hAnsi="Times New Roman"/>
          <w:sz w:val="28"/>
          <w:szCs w:val="28"/>
        </w:rPr>
      </w:pPr>
      <w:r w:rsidRPr="000E5367">
        <w:rPr>
          <w:rFonts w:ascii="Times New Roman" w:eastAsia="Calibri" w:hAnsi="Times New Roman"/>
          <w:sz w:val="28"/>
          <w:szCs w:val="28"/>
          <w:lang w:eastAsia="en-US"/>
        </w:rPr>
        <w:t>КБК</w:t>
      </w:r>
      <w:r w:rsidRPr="000E5367">
        <w:rPr>
          <w:rFonts w:ascii="Times New Roman" w:hAnsi="Times New Roman"/>
          <w:sz w:val="28"/>
          <w:szCs w:val="28"/>
        </w:rPr>
        <w:t xml:space="preserve"> 706 1 11 05025 05 0000 120</w:t>
      </w:r>
    </w:p>
    <w:p w14:paraId="3302733F" w14:textId="77777777" w:rsidR="003F0650" w:rsidRPr="000E5367" w:rsidRDefault="003F0650" w:rsidP="003F0650">
      <w:pPr>
        <w:tabs>
          <w:tab w:val="left" w:pos="5351"/>
          <w:tab w:val="left" w:pos="6026"/>
          <w:tab w:val="left" w:pos="6701"/>
        </w:tabs>
        <w:ind w:left="113"/>
        <w:jc w:val="both"/>
        <w:rPr>
          <w:rFonts w:ascii="Times New Roman" w:hAnsi="Times New Roman"/>
          <w:sz w:val="20"/>
          <w:szCs w:val="16"/>
        </w:rPr>
      </w:pPr>
    </w:p>
    <w:p w14:paraId="000C13FA" w14:textId="77777777" w:rsidR="003F0650" w:rsidRPr="003F0650" w:rsidRDefault="003F0650" w:rsidP="003F0650">
      <w:pPr>
        <w:ind w:firstLine="720"/>
        <w:jc w:val="both"/>
        <w:rPr>
          <w:rFonts w:ascii="Times New Roman" w:hAnsi="Times New Roman"/>
          <w:sz w:val="28"/>
          <w:szCs w:val="28"/>
        </w:rPr>
      </w:pPr>
      <w:r w:rsidRPr="003F0650">
        <w:rPr>
          <w:rFonts w:ascii="Times New Roman" w:hAnsi="Times New Roman"/>
          <w:sz w:val="28"/>
          <w:szCs w:val="28"/>
        </w:rPr>
        <w:t xml:space="preserve">Прогнозирование </w:t>
      </w:r>
      <w:r w:rsidRPr="003F0650">
        <w:rPr>
          <w:rFonts w:ascii="Times New Roman" w:hAnsi="Times New Roman"/>
          <w:color w:val="000000"/>
          <w:sz w:val="28"/>
          <w:szCs w:val="28"/>
        </w:rPr>
        <w:t xml:space="preserve">доходов, получаемых в виде арендной платы, а также средства от продажи права на заключение договоров аренды за земли, находящиеся в собственности </w:t>
      </w:r>
      <w:r w:rsidR="00FB7D80">
        <w:rPr>
          <w:rFonts w:ascii="Times New Roman" w:hAnsi="Times New Roman"/>
          <w:color w:val="000000"/>
          <w:sz w:val="28"/>
          <w:szCs w:val="28"/>
        </w:rPr>
        <w:t>муниципального района</w:t>
      </w:r>
      <w:r w:rsidRPr="003F0650">
        <w:rPr>
          <w:rFonts w:ascii="Times New Roman" w:hAnsi="Times New Roman"/>
          <w:color w:val="000000"/>
          <w:sz w:val="28"/>
          <w:szCs w:val="28"/>
        </w:rPr>
        <w:t xml:space="preserve"> (за исключением земельных участков муниципальных бюджетных и автономных учреждений) </w:t>
      </w:r>
      <w:r w:rsidRPr="003F0650">
        <w:rPr>
          <w:rFonts w:ascii="Times New Roman" w:hAnsi="Times New Roman"/>
          <w:sz w:val="28"/>
          <w:szCs w:val="28"/>
        </w:rPr>
        <w:t>осуществляется методом прямого расчета по формуле:</w:t>
      </w:r>
    </w:p>
    <w:p w14:paraId="6A671A5C" w14:textId="77777777" w:rsidR="003F0650" w:rsidRPr="003F0650" w:rsidRDefault="003F0650" w:rsidP="003F0650">
      <w:pPr>
        <w:ind w:firstLine="720"/>
        <w:jc w:val="both"/>
        <w:rPr>
          <w:rFonts w:ascii="Times New Roman" w:hAnsi="Times New Roman"/>
          <w:sz w:val="28"/>
          <w:szCs w:val="28"/>
        </w:rPr>
      </w:pPr>
      <w:r w:rsidRPr="003F0650">
        <w:rPr>
          <w:rFonts w:ascii="Times New Roman" w:hAnsi="Times New Roman"/>
          <w:sz w:val="20"/>
        </w:rPr>
        <w:t xml:space="preserve">      </w:t>
      </w:r>
      <w:r w:rsidRPr="003F0650">
        <w:rPr>
          <w:rFonts w:ascii="Times New Roman" w:hAnsi="Times New Roman"/>
          <w:sz w:val="20"/>
        </w:rPr>
        <w:tab/>
        <w:t xml:space="preserve">  </w:t>
      </w:r>
      <w:r w:rsidRPr="003F0650">
        <w:rPr>
          <w:rFonts w:ascii="Times New Roman" w:hAnsi="Times New Roman"/>
          <w:sz w:val="20"/>
          <w:lang w:val="en-US"/>
        </w:rPr>
        <w:t>n</w:t>
      </w:r>
    </w:p>
    <w:p w14:paraId="106B32A3" w14:textId="77777777" w:rsidR="003F0650" w:rsidRPr="003F0650" w:rsidRDefault="003F0650" w:rsidP="003F0650">
      <w:pPr>
        <w:ind w:firstLine="720"/>
        <w:jc w:val="both"/>
        <w:rPr>
          <w:rFonts w:ascii="Times New Roman" w:hAnsi="Times New Roman"/>
          <w:sz w:val="28"/>
          <w:szCs w:val="28"/>
        </w:rPr>
      </w:pPr>
      <w:proofErr w:type="spellStart"/>
      <w:r w:rsidRPr="003F0650">
        <w:rPr>
          <w:rFonts w:ascii="Times New Roman" w:hAnsi="Times New Roman"/>
          <w:sz w:val="28"/>
          <w:szCs w:val="28"/>
        </w:rPr>
        <w:t>П</w:t>
      </w:r>
      <w:r w:rsidRPr="003F0650">
        <w:rPr>
          <w:rFonts w:ascii="Times New Roman" w:hAnsi="Times New Roman"/>
          <w:sz w:val="28"/>
          <w:szCs w:val="28"/>
          <w:vertAlign w:val="subscript"/>
        </w:rPr>
        <w:t>аз</w:t>
      </w:r>
      <w:r w:rsidR="002B2EA7">
        <w:rPr>
          <w:rFonts w:ascii="Times New Roman" w:hAnsi="Times New Roman"/>
          <w:sz w:val="28"/>
          <w:szCs w:val="28"/>
          <w:vertAlign w:val="subscript"/>
        </w:rPr>
        <w:t>р</w:t>
      </w:r>
      <w:proofErr w:type="spellEnd"/>
      <w:r w:rsidRPr="003F0650">
        <w:rPr>
          <w:rFonts w:ascii="Times New Roman" w:hAnsi="Times New Roman"/>
          <w:sz w:val="28"/>
          <w:szCs w:val="28"/>
        </w:rPr>
        <w:t xml:space="preserve"> = </w:t>
      </w:r>
      <w:r w:rsidRPr="000E5367">
        <w:rPr>
          <w:rFonts w:ascii="Times New Roman" w:hAnsi="Times New Roman"/>
          <w:szCs w:val="24"/>
        </w:rPr>
        <w:t>∑</w:t>
      </w:r>
      <w:proofErr w:type="spellStart"/>
      <w:r w:rsidRPr="003F0650">
        <w:rPr>
          <w:rFonts w:ascii="Times New Roman" w:hAnsi="Times New Roman"/>
          <w:sz w:val="28"/>
          <w:szCs w:val="28"/>
        </w:rPr>
        <w:t>П</w:t>
      </w:r>
      <w:r w:rsidR="002B2EA7" w:rsidRPr="002B2EA7">
        <w:rPr>
          <w:rFonts w:ascii="Times New Roman" w:hAnsi="Times New Roman"/>
          <w:sz w:val="28"/>
          <w:szCs w:val="28"/>
          <w:vertAlign w:val="subscript"/>
        </w:rPr>
        <w:t>азр</w:t>
      </w:r>
      <w:proofErr w:type="gramStart"/>
      <w:r w:rsidRPr="003F0650">
        <w:rPr>
          <w:rFonts w:ascii="Times New Roman" w:hAnsi="Times New Roman"/>
          <w:sz w:val="28"/>
          <w:szCs w:val="28"/>
          <w:vertAlign w:val="subscript"/>
          <w:lang w:val="en-US"/>
        </w:rPr>
        <w:t>i</w:t>
      </w:r>
      <w:proofErr w:type="spellEnd"/>
      <w:r w:rsidRPr="003F0650">
        <w:rPr>
          <w:rFonts w:ascii="Times New Roman" w:hAnsi="Times New Roman"/>
          <w:sz w:val="28"/>
          <w:szCs w:val="28"/>
          <w:vertAlign w:val="subscript"/>
        </w:rPr>
        <w:t xml:space="preserve">  </w:t>
      </w:r>
      <w:r w:rsidRPr="003F0650">
        <w:rPr>
          <w:rFonts w:ascii="Times New Roman" w:hAnsi="Times New Roman"/>
          <w:sz w:val="28"/>
          <w:szCs w:val="28"/>
        </w:rPr>
        <w:t>,</w:t>
      </w:r>
      <w:proofErr w:type="gramEnd"/>
      <w:r w:rsidRPr="003F0650">
        <w:rPr>
          <w:rFonts w:ascii="Times New Roman" w:hAnsi="Times New Roman"/>
          <w:sz w:val="28"/>
          <w:szCs w:val="28"/>
        </w:rPr>
        <w:t xml:space="preserve"> где</w:t>
      </w:r>
    </w:p>
    <w:p w14:paraId="7B8257F3" w14:textId="77777777" w:rsidR="003F0650" w:rsidRPr="003F0650" w:rsidRDefault="003F0650" w:rsidP="003F0650">
      <w:pPr>
        <w:ind w:firstLine="720"/>
        <w:jc w:val="both"/>
        <w:rPr>
          <w:rFonts w:ascii="Times New Roman" w:hAnsi="Times New Roman"/>
          <w:sz w:val="28"/>
          <w:szCs w:val="28"/>
        </w:rPr>
      </w:pPr>
      <w:r w:rsidRPr="003F0650">
        <w:rPr>
          <w:rFonts w:ascii="Times New Roman" w:hAnsi="Times New Roman"/>
          <w:sz w:val="20"/>
        </w:rPr>
        <w:t xml:space="preserve">     </w:t>
      </w:r>
      <w:r w:rsidRPr="003F0650">
        <w:rPr>
          <w:rFonts w:ascii="Times New Roman" w:hAnsi="Times New Roman"/>
          <w:sz w:val="20"/>
        </w:rPr>
        <w:tab/>
        <w:t xml:space="preserve">   </w:t>
      </w:r>
      <w:proofErr w:type="spellStart"/>
      <w:r w:rsidRPr="003F0650">
        <w:rPr>
          <w:rFonts w:ascii="Times New Roman" w:hAnsi="Times New Roman"/>
          <w:sz w:val="20"/>
          <w:lang w:val="en-US"/>
        </w:rPr>
        <w:t>i</w:t>
      </w:r>
      <w:proofErr w:type="spellEnd"/>
      <w:r w:rsidRPr="003F0650">
        <w:rPr>
          <w:rFonts w:ascii="Times New Roman" w:hAnsi="Times New Roman"/>
          <w:sz w:val="20"/>
        </w:rPr>
        <w:t>=1</w:t>
      </w:r>
    </w:p>
    <w:p w14:paraId="52750315" w14:textId="77777777" w:rsidR="003F0650" w:rsidRPr="003F0650" w:rsidRDefault="003F0650" w:rsidP="003F0650">
      <w:pPr>
        <w:ind w:firstLine="720"/>
        <w:jc w:val="both"/>
        <w:rPr>
          <w:rFonts w:ascii="Times New Roman" w:hAnsi="Times New Roman"/>
          <w:sz w:val="28"/>
          <w:szCs w:val="28"/>
        </w:rPr>
      </w:pPr>
      <w:proofErr w:type="spellStart"/>
      <w:r w:rsidRPr="003F0650">
        <w:rPr>
          <w:rFonts w:ascii="Times New Roman" w:hAnsi="Times New Roman"/>
          <w:sz w:val="28"/>
          <w:szCs w:val="28"/>
        </w:rPr>
        <w:t>П</w:t>
      </w:r>
      <w:r w:rsidRPr="003F0650">
        <w:rPr>
          <w:rFonts w:ascii="Times New Roman" w:hAnsi="Times New Roman"/>
          <w:sz w:val="28"/>
          <w:szCs w:val="28"/>
          <w:vertAlign w:val="subscript"/>
        </w:rPr>
        <w:t>аз</w:t>
      </w:r>
      <w:r w:rsidR="002B2EA7">
        <w:rPr>
          <w:rFonts w:ascii="Times New Roman" w:hAnsi="Times New Roman"/>
          <w:sz w:val="28"/>
          <w:szCs w:val="28"/>
          <w:vertAlign w:val="subscript"/>
        </w:rPr>
        <w:t>р</w:t>
      </w:r>
      <w:proofErr w:type="spellEnd"/>
      <w:r w:rsidRPr="003F0650">
        <w:rPr>
          <w:rFonts w:ascii="Times New Roman" w:hAnsi="Times New Roman"/>
          <w:sz w:val="28"/>
          <w:szCs w:val="28"/>
        </w:rPr>
        <w:t xml:space="preserve"> – сумма доходов, </w:t>
      </w:r>
      <w:r w:rsidRPr="003F0650">
        <w:rPr>
          <w:rFonts w:ascii="Times New Roman" w:hAnsi="Times New Roman"/>
          <w:color w:val="000000"/>
          <w:sz w:val="28"/>
          <w:szCs w:val="28"/>
        </w:rPr>
        <w:t xml:space="preserve">получаемых в виде арендной платы, а также средства от продажи права на заключение договоров аренды за земли, находящиеся в собственности </w:t>
      </w:r>
      <w:r w:rsidR="00FB7D80">
        <w:rPr>
          <w:rFonts w:ascii="Times New Roman" w:hAnsi="Times New Roman"/>
          <w:color w:val="000000"/>
          <w:sz w:val="28"/>
          <w:szCs w:val="28"/>
        </w:rPr>
        <w:t>муниципального района</w:t>
      </w:r>
      <w:r w:rsidR="00FB7D80" w:rsidRPr="003F0650">
        <w:rPr>
          <w:rFonts w:ascii="Times New Roman" w:hAnsi="Times New Roman"/>
          <w:color w:val="000000"/>
          <w:sz w:val="28"/>
          <w:szCs w:val="28"/>
        </w:rPr>
        <w:t xml:space="preserve"> </w:t>
      </w:r>
      <w:r w:rsidRPr="003F0650">
        <w:rPr>
          <w:rFonts w:ascii="Times New Roman" w:hAnsi="Times New Roman"/>
          <w:color w:val="000000"/>
          <w:sz w:val="28"/>
          <w:szCs w:val="28"/>
        </w:rPr>
        <w:t>(за исключением земельных участков муниципальных бюджетных и автономных учреждений)</w:t>
      </w:r>
      <w:r w:rsidRPr="003F0650">
        <w:rPr>
          <w:rFonts w:ascii="Times New Roman" w:hAnsi="Times New Roman"/>
          <w:sz w:val="28"/>
          <w:szCs w:val="28"/>
        </w:rPr>
        <w:t>, планируемая к поступлению в прогнозируемом периоде;</w:t>
      </w:r>
    </w:p>
    <w:p w14:paraId="6E041591" w14:textId="77777777" w:rsidR="003F0650" w:rsidRPr="003F0650" w:rsidRDefault="003F0650" w:rsidP="003F0650">
      <w:pPr>
        <w:ind w:firstLine="720"/>
        <w:jc w:val="both"/>
        <w:rPr>
          <w:rFonts w:ascii="Times New Roman" w:hAnsi="Times New Roman"/>
          <w:sz w:val="28"/>
          <w:szCs w:val="28"/>
        </w:rPr>
      </w:pPr>
      <w:proofErr w:type="spellStart"/>
      <w:r w:rsidRPr="003F0650">
        <w:rPr>
          <w:rFonts w:ascii="Times New Roman" w:hAnsi="Times New Roman"/>
          <w:sz w:val="28"/>
          <w:szCs w:val="28"/>
        </w:rPr>
        <w:t>П</w:t>
      </w:r>
      <w:r w:rsidRPr="003F0650">
        <w:rPr>
          <w:rFonts w:ascii="Times New Roman" w:hAnsi="Times New Roman"/>
          <w:sz w:val="28"/>
          <w:szCs w:val="28"/>
          <w:vertAlign w:val="subscript"/>
        </w:rPr>
        <w:t>аз</w:t>
      </w:r>
      <w:r w:rsidR="002B2EA7">
        <w:rPr>
          <w:rFonts w:ascii="Times New Roman" w:hAnsi="Times New Roman"/>
          <w:sz w:val="28"/>
          <w:szCs w:val="28"/>
          <w:vertAlign w:val="subscript"/>
        </w:rPr>
        <w:t>р</w:t>
      </w:r>
      <w:r w:rsidRPr="003F0650">
        <w:rPr>
          <w:rFonts w:ascii="Times New Roman" w:hAnsi="Times New Roman"/>
          <w:sz w:val="28"/>
          <w:szCs w:val="28"/>
          <w:vertAlign w:val="subscript"/>
          <w:lang w:val="en-US"/>
        </w:rPr>
        <w:t>i</w:t>
      </w:r>
      <w:proofErr w:type="spellEnd"/>
      <w:r w:rsidRPr="003F0650">
        <w:rPr>
          <w:rFonts w:ascii="Times New Roman" w:hAnsi="Times New Roman"/>
          <w:sz w:val="28"/>
          <w:szCs w:val="28"/>
        </w:rPr>
        <w:t xml:space="preserve"> – размер годовой арендной платы за пользование </w:t>
      </w:r>
      <w:proofErr w:type="spellStart"/>
      <w:r w:rsidRPr="003F0650">
        <w:rPr>
          <w:rFonts w:ascii="Times New Roman" w:hAnsi="Times New Roman"/>
          <w:sz w:val="28"/>
          <w:szCs w:val="28"/>
          <w:lang w:val="en-US"/>
        </w:rPr>
        <w:t>i</w:t>
      </w:r>
      <w:proofErr w:type="spellEnd"/>
      <w:r w:rsidRPr="003F0650">
        <w:rPr>
          <w:rFonts w:ascii="Times New Roman" w:hAnsi="Times New Roman"/>
          <w:sz w:val="28"/>
          <w:szCs w:val="28"/>
        </w:rPr>
        <w:t>-ым земельным участком, находящегося в собственности муниципального района Мелеузовский район Республики Башкортостан, определяемой на основе действующих договоров.</w:t>
      </w:r>
    </w:p>
    <w:p w14:paraId="2DBC4CD2" w14:textId="77777777" w:rsidR="003F0650" w:rsidRDefault="003F0650" w:rsidP="003F0650">
      <w:pPr>
        <w:ind w:firstLine="720"/>
        <w:jc w:val="both"/>
        <w:rPr>
          <w:rFonts w:ascii="Times New Roman" w:hAnsi="Times New Roman"/>
          <w:sz w:val="28"/>
          <w:szCs w:val="28"/>
        </w:rPr>
      </w:pPr>
      <w:r w:rsidRPr="003F0650">
        <w:rPr>
          <w:rFonts w:ascii="Times New Roman" w:hAnsi="Times New Roman"/>
          <w:sz w:val="28"/>
          <w:szCs w:val="28"/>
          <w:lang w:val="en-US"/>
        </w:rPr>
        <w:t>n</w:t>
      </w:r>
      <w:r w:rsidRPr="003F0650">
        <w:rPr>
          <w:rFonts w:ascii="Times New Roman" w:hAnsi="Times New Roman"/>
          <w:sz w:val="28"/>
          <w:szCs w:val="28"/>
        </w:rPr>
        <w:t xml:space="preserve"> – количество земельных участков, переданных в аренду физическим и юридическим лицам.</w:t>
      </w:r>
    </w:p>
    <w:p w14:paraId="2BDBD28E" w14:textId="77777777" w:rsidR="00FB7D80" w:rsidRDefault="00FB7D80" w:rsidP="003F0650">
      <w:pPr>
        <w:ind w:firstLine="720"/>
        <w:jc w:val="both"/>
        <w:rPr>
          <w:rFonts w:ascii="Times New Roman" w:hAnsi="Times New Roman"/>
          <w:sz w:val="28"/>
          <w:szCs w:val="28"/>
        </w:rPr>
      </w:pPr>
    </w:p>
    <w:p w14:paraId="2B296941" w14:textId="77777777" w:rsidR="00FB7D80" w:rsidRPr="00FB7D80" w:rsidRDefault="00FB7D80" w:rsidP="000E5367">
      <w:pPr>
        <w:pStyle w:val="a3"/>
        <w:numPr>
          <w:ilvl w:val="0"/>
          <w:numId w:val="2"/>
        </w:numPr>
        <w:tabs>
          <w:tab w:val="left" w:pos="473"/>
          <w:tab w:val="left" w:pos="567"/>
          <w:tab w:val="left" w:pos="993"/>
          <w:tab w:val="left" w:pos="6026"/>
        </w:tabs>
        <w:spacing w:after="0" w:line="240" w:lineRule="auto"/>
        <w:ind w:left="0" w:firstLine="473"/>
        <w:jc w:val="center"/>
        <w:rPr>
          <w:color w:val="000000"/>
        </w:rPr>
      </w:pPr>
      <w:r w:rsidRPr="00FB7D80">
        <w:rPr>
          <w:color w:val="000000"/>
        </w:rPr>
        <w:lastRenderedPageBreak/>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p w14:paraId="6EB7AA04" w14:textId="77777777" w:rsidR="00FB7D80" w:rsidRPr="000E5367" w:rsidRDefault="00FB7D80" w:rsidP="00FB7D80">
      <w:pPr>
        <w:jc w:val="center"/>
        <w:rPr>
          <w:rFonts w:ascii="Times New Roman" w:hAnsi="Times New Roman"/>
          <w:sz w:val="28"/>
          <w:szCs w:val="28"/>
        </w:rPr>
      </w:pPr>
      <w:r w:rsidRPr="000E5367">
        <w:rPr>
          <w:rFonts w:ascii="Times New Roman" w:hAnsi="Times New Roman"/>
          <w:color w:val="000000"/>
          <w:sz w:val="28"/>
          <w:szCs w:val="28"/>
        </w:rPr>
        <w:t xml:space="preserve">КБК 706 1 11 05025 10 0000 120  </w:t>
      </w:r>
    </w:p>
    <w:p w14:paraId="511B66D9" w14:textId="77777777" w:rsidR="00FB7D80" w:rsidRPr="00FB7D80" w:rsidRDefault="00FB7D80" w:rsidP="00FB7D80">
      <w:pPr>
        <w:ind w:firstLine="720"/>
        <w:jc w:val="both"/>
        <w:rPr>
          <w:rFonts w:ascii="Times New Roman" w:hAnsi="Times New Roman"/>
          <w:sz w:val="28"/>
          <w:szCs w:val="28"/>
        </w:rPr>
      </w:pPr>
      <w:r w:rsidRPr="00FB7D80">
        <w:rPr>
          <w:rFonts w:ascii="Times New Roman" w:hAnsi="Times New Roman"/>
          <w:sz w:val="28"/>
          <w:szCs w:val="28"/>
        </w:rPr>
        <w:t xml:space="preserve">Прогнозирование </w:t>
      </w:r>
      <w:r w:rsidRPr="00FB7D80">
        <w:rPr>
          <w:rFonts w:ascii="Times New Roman" w:hAnsi="Times New Roman"/>
          <w:color w:val="000000"/>
          <w:sz w:val="28"/>
          <w:szCs w:val="28"/>
        </w:rPr>
        <w:t xml:space="preserve">доходов, получаемых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 </w:t>
      </w:r>
      <w:r w:rsidRPr="00FB7D80">
        <w:rPr>
          <w:rFonts w:ascii="Times New Roman" w:hAnsi="Times New Roman"/>
          <w:sz w:val="28"/>
          <w:szCs w:val="28"/>
        </w:rPr>
        <w:t>осуществляется методом прямого расчета по формуле:</w:t>
      </w:r>
    </w:p>
    <w:p w14:paraId="234577FD" w14:textId="77777777" w:rsidR="00FB7D80" w:rsidRPr="00FB7D80" w:rsidRDefault="00FB7D80" w:rsidP="00FB7D80">
      <w:pPr>
        <w:ind w:firstLine="720"/>
        <w:jc w:val="both"/>
        <w:rPr>
          <w:rFonts w:ascii="Times New Roman" w:hAnsi="Times New Roman"/>
          <w:sz w:val="28"/>
          <w:szCs w:val="28"/>
        </w:rPr>
      </w:pPr>
      <w:r w:rsidRPr="00FB7D80">
        <w:rPr>
          <w:rFonts w:ascii="Times New Roman" w:hAnsi="Times New Roman"/>
          <w:sz w:val="20"/>
        </w:rPr>
        <w:t xml:space="preserve">      </w:t>
      </w:r>
      <w:r w:rsidRPr="00FB7D80">
        <w:rPr>
          <w:rFonts w:ascii="Times New Roman" w:hAnsi="Times New Roman"/>
          <w:sz w:val="20"/>
        </w:rPr>
        <w:tab/>
        <w:t xml:space="preserve">  </w:t>
      </w:r>
      <w:r w:rsidRPr="00FB7D80">
        <w:rPr>
          <w:rFonts w:ascii="Times New Roman" w:hAnsi="Times New Roman"/>
          <w:sz w:val="20"/>
          <w:lang w:val="en-US"/>
        </w:rPr>
        <w:t>n</w:t>
      </w:r>
    </w:p>
    <w:p w14:paraId="3B18E0A1" w14:textId="77777777" w:rsidR="00FB7D80" w:rsidRPr="00FB7D80" w:rsidRDefault="00FB7D80" w:rsidP="00FB7D80">
      <w:pPr>
        <w:ind w:firstLine="720"/>
        <w:jc w:val="both"/>
        <w:rPr>
          <w:rFonts w:ascii="Times New Roman" w:hAnsi="Times New Roman"/>
          <w:sz w:val="28"/>
          <w:szCs w:val="28"/>
        </w:rPr>
      </w:pPr>
      <w:proofErr w:type="spellStart"/>
      <w:r w:rsidRPr="00FB7D80">
        <w:rPr>
          <w:rFonts w:ascii="Times New Roman" w:hAnsi="Times New Roman"/>
          <w:sz w:val="28"/>
          <w:szCs w:val="28"/>
        </w:rPr>
        <w:t>П</w:t>
      </w:r>
      <w:r w:rsidRPr="00FB7D80">
        <w:rPr>
          <w:rFonts w:ascii="Times New Roman" w:hAnsi="Times New Roman"/>
          <w:sz w:val="28"/>
          <w:szCs w:val="28"/>
          <w:vertAlign w:val="subscript"/>
        </w:rPr>
        <w:t>аз</w:t>
      </w:r>
      <w:r w:rsidR="002B2EA7">
        <w:rPr>
          <w:rFonts w:ascii="Times New Roman" w:hAnsi="Times New Roman"/>
          <w:sz w:val="28"/>
          <w:szCs w:val="28"/>
          <w:vertAlign w:val="subscript"/>
        </w:rPr>
        <w:t>с</w:t>
      </w:r>
      <w:proofErr w:type="spellEnd"/>
      <w:r w:rsidRPr="00FB7D80">
        <w:rPr>
          <w:rFonts w:ascii="Times New Roman" w:hAnsi="Times New Roman"/>
          <w:sz w:val="28"/>
          <w:szCs w:val="28"/>
        </w:rPr>
        <w:t xml:space="preserve"> = ∑</w:t>
      </w:r>
      <w:proofErr w:type="spellStart"/>
      <w:r w:rsidRPr="00FB7D80">
        <w:rPr>
          <w:rFonts w:ascii="Times New Roman" w:hAnsi="Times New Roman"/>
          <w:sz w:val="28"/>
          <w:szCs w:val="28"/>
        </w:rPr>
        <w:t>П</w:t>
      </w:r>
      <w:r w:rsidR="002B2EA7" w:rsidRPr="002B2EA7">
        <w:rPr>
          <w:rFonts w:ascii="Times New Roman" w:hAnsi="Times New Roman"/>
          <w:sz w:val="28"/>
          <w:szCs w:val="28"/>
          <w:vertAlign w:val="subscript"/>
        </w:rPr>
        <w:t>азс</w:t>
      </w:r>
      <w:proofErr w:type="gramStart"/>
      <w:r w:rsidRPr="00FB7D80">
        <w:rPr>
          <w:rFonts w:ascii="Times New Roman" w:hAnsi="Times New Roman"/>
          <w:sz w:val="28"/>
          <w:szCs w:val="28"/>
          <w:vertAlign w:val="subscript"/>
          <w:lang w:val="en-US"/>
        </w:rPr>
        <w:t>i</w:t>
      </w:r>
      <w:proofErr w:type="spellEnd"/>
      <w:r w:rsidRPr="00FB7D80">
        <w:rPr>
          <w:rFonts w:ascii="Times New Roman" w:hAnsi="Times New Roman"/>
          <w:sz w:val="28"/>
          <w:szCs w:val="28"/>
          <w:vertAlign w:val="subscript"/>
        </w:rPr>
        <w:t xml:space="preserve">  </w:t>
      </w:r>
      <w:r w:rsidRPr="00FB7D80">
        <w:rPr>
          <w:rFonts w:ascii="Times New Roman" w:hAnsi="Times New Roman"/>
          <w:sz w:val="28"/>
          <w:szCs w:val="28"/>
        </w:rPr>
        <w:t>,</w:t>
      </w:r>
      <w:proofErr w:type="gramEnd"/>
      <w:r w:rsidRPr="00FB7D80">
        <w:rPr>
          <w:rFonts w:ascii="Times New Roman" w:hAnsi="Times New Roman"/>
          <w:sz w:val="28"/>
          <w:szCs w:val="28"/>
        </w:rPr>
        <w:t xml:space="preserve"> где</w:t>
      </w:r>
    </w:p>
    <w:p w14:paraId="446E5169" w14:textId="77777777" w:rsidR="00FB7D80" w:rsidRPr="00FB7D80" w:rsidRDefault="00FB7D80" w:rsidP="00FB7D80">
      <w:pPr>
        <w:ind w:firstLine="720"/>
        <w:jc w:val="both"/>
        <w:rPr>
          <w:rFonts w:ascii="Times New Roman" w:hAnsi="Times New Roman"/>
          <w:sz w:val="28"/>
          <w:szCs w:val="28"/>
        </w:rPr>
      </w:pPr>
      <w:r w:rsidRPr="00FB7D80">
        <w:rPr>
          <w:rFonts w:ascii="Times New Roman" w:hAnsi="Times New Roman"/>
          <w:sz w:val="20"/>
        </w:rPr>
        <w:t xml:space="preserve">     </w:t>
      </w:r>
      <w:r w:rsidRPr="00FB7D80">
        <w:rPr>
          <w:rFonts w:ascii="Times New Roman" w:hAnsi="Times New Roman"/>
          <w:sz w:val="20"/>
        </w:rPr>
        <w:tab/>
        <w:t xml:space="preserve">   </w:t>
      </w:r>
      <w:proofErr w:type="spellStart"/>
      <w:r w:rsidRPr="00FB7D80">
        <w:rPr>
          <w:rFonts w:ascii="Times New Roman" w:hAnsi="Times New Roman"/>
          <w:sz w:val="20"/>
          <w:lang w:val="en-US"/>
        </w:rPr>
        <w:t>i</w:t>
      </w:r>
      <w:proofErr w:type="spellEnd"/>
      <w:r w:rsidRPr="00FB7D80">
        <w:rPr>
          <w:rFonts w:ascii="Times New Roman" w:hAnsi="Times New Roman"/>
          <w:sz w:val="20"/>
        </w:rPr>
        <w:t>=1</w:t>
      </w:r>
    </w:p>
    <w:p w14:paraId="57360993" w14:textId="77777777" w:rsidR="00FB7D80" w:rsidRPr="00FB7D80" w:rsidRDefault="00FB7D80" w:rsidP="00FB7D80">
      <w:pPr>
        <w:ind w:firstLine="720"/>
        <w:jc w:val="both"/>
        <w:rPr>
          <w:rFonts w:ascii="Times New Roman" w:hAnsi="Times New Roman"/>
          <w:sz w:val="28"/>
          <w:szCs w:val="28"/>
        </w:rPr>
      </w:pPr>
      <w:proofErr w:type="spellStart"/>
      <w:r w:rsidRPr="00FB7D80">
        <w:rPr>
          <w:rFonts w:ascii="Times New Roman" w:hAnsi="Times New Roman"/>
          <w:sz w:val="28"/>
          <w:szCs w:val="28"/>
        </w:rPr>
        <w:t>П</w:t>
      </w:r>
      <w:r w:rsidRPr="00FB7D80">
        <w:rPr>
          <w:rFonts w:ascii="Times New Roman" w:hAnsi="Times New Roman"/>
          <w:sz w:val="28"/>
          <w:szCs w:val="28"/>
          <w:vertAlign w:val="subscript"/>
        </w:rPr>
        <w:t>аз</w:t>
      </w:r>
      <w:r w:rsidR="002B2EA7">
        <w:rPr>
          <w:rFonts w:ascii="Times New Roman" w:hAnsi="Times New Roman"/>
          <w:sz w:val="28"/>
          <w:szCs w:val="28"/>
          <w:vertAlign w:val="subscript"/>
        </w:rPr>
        <w:t>с</w:t>
      </w:r>
      <w:proofErr w:type="spellEnd"/>
      <w:r w:rsidRPr="00FB7D80">
        <w:rPr>
          <w:rFonts w:ascii="Times New Roman" w:hAnsi="Times New Roman"/>
          <w:sz w:val="28"/>
          <w:szCs w:val="28"/>
        </w:rPr>
        <w:t xml:space="preserve"> – сумма доходов, </w:t>
      </w:r>
      <w:r w:rsidRPr="00FB7D80">
        <w:rPr>
          <w:rFonts w:ascii="Times New Roman" w:hAnsi="Times New Roman"/>
          <w:color w:val="000000"/>
          <w:sz w:val="28"/>
          <w:szCs w:val="28"/>
        </w:rPr>
        <w:t>получаемых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r w:rsidRPr="00FB7D80">
        <w:rPr>
          <w:rFonts w:ascii="Times New Roman" w:hAnsi="Times New Roman"/>
          <w:sz w:val="28"/>
          <w:szCs w:val="28"/>
        </w:rPr>
        <w:t>, планируемая к поступлению в прогнозируемом периоде;</w:t>
      </w:r>
    </w:p>
    <w:p w14:paraId="4F1A43D6" w14:textId="77777777" w:rsidR="00FB7D80" w:rsidRPr="00FB7D80" w:rsidRDefault="00FB7D80" w:rsidP="00FB7D80">
      <w:pPr>
        <w:ind w:firstLine="720"/>
        <w:jc w:val="both"/>
        <w:rPr>
          <w:rFonts w:ascii="Times New Roman" w:hAnsi="Times New Roman"/>
          <w:sz w:val="28"/>
          <w:szCs w:val="28"/>
        </w:rPr>
      </w:pPr>
      <w:proofErr w:type="spellStart"/>
      <w:r w:rsidRPr="00FB7D80">
        <w:rPr>
          <w:rFonts w:ascii="Times New Roman" w:hAnsi="Times New Roman"/>
          <w:sz w:val="28"/>
          <w:szCs w:val="28"/>
        </w:rPr>
        <w:t>П</w:t>
      </w:r>
      <w:r w:rsidRPr="00FB7D80">
        <w:rPr>
          <w:rFonts w:ascii="Times New Roman" w:hAnsi="Times New Roman"/>
          <w:sz w:val="28"/>
          <w:szCs w:val="28"/>
          <w:vertAlign w:val="subscript"/>
        </w:rPr>
        <w:t>аз</w:t>
      </w:r>
      <w:r w:rsidR="002B2EA7">
        <w:rPr>
          <w:rFonts w:ascii="Times New Roman" w:hAnsi="Times New Roman"/>
          <w:sz w:val="28"/>
          <w:szCs w:val="28"/>
          <w:vertAlign w:val="subscript"/>
        </w:rPr>
        <w:t>с</w:t>
      </w:r>
      <w:r w:rsidRPr="00FB7D80">
        <w:rPr>
          <w:rFonts w:ascii="Times New Roman" w:hAnsi="Times New Roman"/>
          <w:sz w:val="28"/>
          <w:szCs w:val="28"/>
          <w:vertAlign w:val="subscript"/>
          <w:lang w:val="en-US"/>
        </w:rPr>
        <w:t>i</w:t>
      </w:r>
      <w:proofErr w:type="spellEnd"/>
      <w:r w:rsidRPr="00FB7D80">
        <w:rPr>
          <w:rFonts w:ascii="Times New Roman" w:hAnsi="Times New Roman"/>
          <w:sz w:val="28"/>
          <w:szCs w:val="28"/>
        </w:rPr>
        <w:t xml:space="preserve"> – размер годовой арендной платы за пользование </w:t>
      </w:r>
      <w:proofErr w:type="spellStart"/>
      <w:r w:rsidRPr="00FB7D80">
        <w:rPr>
          <w:rFonts w:ascii="Times New Roman" w:hAnsi="Times New Roman"/>
          <w:sz w:val="28"/>
          <w:szCs w:val="28"/>
          <w:lang w:val="en-US"/>
        </w:rPr>
        <w:t>i</w:t>
      </w:r>
      <w:proofErr w:type="spellEnd"/>
      <w:r w:rsidRPr="00FB7D80">
        <w:rPr>
          <w:rFonts w:ascii="Times New Roman" w:hAnsi="Times New Roman"/>
          <w:sz w:val="28"/>
          <w:szCs w:val="28"/>
        </w:rPr>
        <w:t>-ым земельным участком, находящегося в собственности сельских поселений муниципального района Мелеузовский район Республики Башкортостан, определяемой на основе действующих договоров.</w:t>
      </w:r>
    </w:p>
    <w:p w14:paraId="3DA9571D" w14:textId="77777777" w:rsidR="00FB7D80" w:rsidRPr="00FB7D80" w:rsidRDefault="00FB7D80" w:rsidP="00FB7D80">
      <w:pPr>
        <w:ind w:firstLine="720"/>
        <w:jc w:val="both"/>
        <w:rPr>
          <w:rFonts w:ascii="Times New Roman" w:hAnsi="Times New Roman"/>
          <w:sz w:val="28"/>
          <w:szCs w:val="28"/>
        </w:rPr>
      </w:pPr>
      <w:r w:rsidRPr="00FB7D80">
        <w:rPr>
          <w:rFonts w:ascii="Times New Roman" w:hAnsi="Times New Roman"/>
          <w:sz w:val="28"/>
          <w:szCs w:val="28"/>
          <w:lang w:val="en-US"/>
        </w:rPr>
        <w:t>n</w:t>
      </w:r>
      <w:r w:rsidRPr="00FB7D80">
        <w:rPr>
          <w:rFonts w:ascii="Times New Roman" w:hAnsi="Times New Roman"/>
          <w:sz w:val="28"/>
          <w:szCs w:val="28"/>
        </w:rPr>
        <w:t xml:space="preserve"> – количество земельных участков, переданных в аренду физическим и юридическим лицам</w:t>
      </w:r>
      <w:r>
        <w:rPr>
          <w:rFonts w:ascii="Times New Roman" w:hAnsi="Times New Roman"/>
          <w:sz w:val="28"/>
          <w:szCs w:val="28"/>
        </w:rPr>
        <w:t xml:space="preserve"> на территории сельских поселений</w:t>
      </w:r>
      <w:r w:rsidRPr="00FB7D80">
        <w:rPr>
          <w:rFonts w:ascii="Times New Roman" w:hAnsi="Times New Roman"/>
          <w:sz w:val="28"/>
          <w:szCs w:val="28"/>
        </w:rPr>
        <w:t>.</w:t>
      </w:r>
    </w:p>
    <w:p w14:paraId="247FBC5E" w14:textId="77777777" w:rsidR="00FB7D80" w:rsidRPr="003F0650" w:rsidRDefault="00FB7D80" w:rsidP="003F0650">
      <w:pPr>
        <w:ind w:firstLine="720"/>
        <w:jc w:val="both"/>
        <w:rPr>
          <w:rFonts w:ascii="Times New Roman" w:hAnsi="Times New Roman"/>
          <w:sz w:val="28"/>
          <w:szCs w:val="28"/>
        </w:rPr>
      </w:pPr>
    </w:p>
    <w:p w14:paraId="536A2AE7" w14:textId="77777777" w:rsidR="00FF3277" w:rsidRPr="00FB7D80" w:rsidRDefault="00FF3277" w:rsidP="000E5367">
      <w:pPr>
        <w:pStyle w:val="a3"/>
        <w:numPr>
          <w:ilvl w:val="0"/>
          <w:numId w:val="2"/>
        </w:numPr>
        <w:tabs>
          <w:tab w:val="left" w:pos="473"/>
          <w:tab w:val="left" w:pos="567"/>
          <w:tab w:val="left" w:pos="993"/>
          <w:tab w:val="left" w:pos="6026"/>
        </w:tabs>
        <w:spacing w:after="0" w:line="240" w:lineRule="auto"/>
        <w:ind w:left="0" w:firstLine="473"/>
        <w:jc w:val="center"/>
        <w:rPr>
          <w:color w:val="000000"/>
        </w:rPr>
      </w:pPr>
      <w:r w:rsidRPr="00FB7D80">
        <w:rPr>
          <w:color w:val="00000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p w14:paraId="2AFCC812" w14:textId="77777777" w:rsidR="00FF3277" w:rsidRPr="000E5367" w:rsidRDefault="00FF3277" w:rsidP="00FB7D80">
      <w:pPr>
        <w:tabs>
          <w:tab w:val="left" w:pos="5351"/>
          <w:tab w:val="left" w:pos="6026"/>
          <w:tab w:val="left" w:pos="6701"/>
        </w:tabs>
        <w:ind w:left="113"/>
        <w:jc w:val="center"/>
        <w:rPr>
          <w:rFonts w:ascii="Times New Roman" w:hAnsi="Times New Roman"/>
          <w:sz w:val="28"/>
          <w:szCs w:val="28"/>
        </w:rPr>
      </w:pPr>
      <w:r w:rsidRPr="000E5367">
        <w:rPr>
          <w:rFonts w:ascii="Times New Roman" w:eastAsia="Calibri" w:hAnsi="Times New Roman"/>
          <w:color w:val="000000"/>
          <w:sz w:val="28"/>
          <w:szCs w:val="28"/>
          <w:lang w:eastAsia="en-US"/>
        </w:rPr>
        <w:t>КБК</w:t>
      </w:r>
      <w:r w:rsidRPr="000E5367">
        <w:rPr>
          <w:rFonts w:ascii="Times New Roman" w:hAnsi="Times New Roman"/>
          <w:sz w:val="28"/>
          <w:szCs w:val="28"/>
        </w:rPr>
        <w:t xml:space="preserve"> 706 1 11 05025 13 0000 120</w:t>
      </w:r>
    </w:p>
    <w:p w14:paraId="3E942073" w14:textId="77777777" w:rsidR="00FB7D80" w:rsidRDefault="00FB7D80" w:rsidP="00FB7D80">
      <w:pPr>
        <w:tabs>
          <w:tab w:val="left" w:pos="5351"/>
          <w:tab w:val="left" w:pos="6026"/>
          <w:tab w:val="left" w:pos="6701"/>
        </w:tabs>
        <w:ind w:left="113"/>
        <w:jc w:val="center"/>
        <w:rPr>
          <w:rFonts w:ascii="Times New Roman" w:hAnsi="Times New Roman"/>
          <w:sz w:val="28"/>
          <w:szCs w:val="28"/>
        </w:rPr>
      </w:pPr>
    </w:p>
    <w:p w14:paraId="53ADA14F" w14:textId="77777777" w:rsidR="00FB7D80" w:rsidRPr="00FB7D80" w:rsidRDefault="00FB7D80" w:rsidP="00FB7D80">
      <w:pPr>
        <w:ind w:firstLine="720"/>
        <w:jc w:val="both"/>
        <w:rPr>
          <w:rFonts w:ascii="Times New Roman" w:hAnsi="Times New Roman"/>
          <w:sz w:val="28"/>
          <w:szCs w:val="28"/>
        </w:rPr>
      </w:pPr>
      <w:r w:rsidRPr="00FB7D80">
        <w:rPr>
          <w:rFonts w:ascii="Times New Roman" w:hAnsi="Times New Roman"/>
          <w:sz w:val="28"/>
          <w:szCs w:val="28"/>
        </w:rPr>
        <w:t xml:space="preserve">Прогнозирование </w:t>
      </w:r>
      <w:r w:rsidRPr="00FB7D80">
        <w:rPr>
          <w:rFonts w:ascii="Times New Roman" w:hAnsi="Times New Roman"/>
          <w:color w:val="000000"/>
          <w:sz w:val="28"/>
          <w:szCs w:val="28"/>
        </w:rPr>
        <w:t xml:space="preserve">доходов, получаемых в виде арендной платы, а также средства от продажи права на заключение договоров аренды за земли, находящиеся в собственности </w:t>
      </w:r>
      <w:r>
        <w:rPr>
          <w:rFonts w:ascii="Times New Roman" w:hAnsi="Times New Roman"/>
          <w:color w:val="000000"/>
          <w:sz w:val="28"/>
          <w:szCs w:val="28"/>
        </w:rPr>
        <w:t>городских</w:t>
      </w:r>
      <w:r w:rsidRPr="00FB7D80">
        <w:rPr>
          <w:rFonts w:ascii="Times New Roman" w:hAnsi="Times New Roman"/>
          <w:color w:val="000000"/>
          <w:sz w:val="28"/>
          <w:szCs w:val="28"/>
        </w:rPr>
        <w:t xml:space="preserve"> поселений (за исключением земельных участков муниципальных бюджетных и автономных учреждений) </w:t>
      </w:r>
      <w:r w:rsidRPr="00FB7D80">
        <w:rPr>
          <w:rFonts w:ascii="Times New Roman" w:hAnsi="Times New Roman"/>
          <w:sz w:val="28"/>
          <w:szCs w:val="28"/>
        </w:rPr>
        <w:t>осуществляется методом прямого расчета по формуле:</w:t>
      </w:r>
    </w:p>
    <w:p w14:paraId="4712431E" w14:textId="77777777" w:rsidR="00FB7D80" w:rsidRPr="00FB7D80" w:rsidRDefault="00FB7D80" w:rsidP="00FB7D80">
      <w:pPr>
        <w:ind w:firstLine="720"/>
        <w:jc w:val="both"/>
        <w:rPr>
          <w:rFonts w:ascii="Times New Roman" w:hAnsi="Times New Roman"/>
          <w:sz w:val="28"/>
          <w:szCs w:val="28"/>
        </w:rPr>
      </w:pPr>
      <w:r w:rsidRPr="00FB7D80">
        <w:rPr>
          <w:rFonts w:ascii="Times New Roman" w:hAnsi="Times New Roman"/>
          <w:sz w:val="20"/>
        </w:rPr>
        <w:t xml:space="preserve">      </w:t>
      </w:r>
      <w:r w:rsidRPr="00FB7D80">
        <w:rPr>
          <w:rFonts w:ascii="Times New Roman" w:hAnsi="Times New Roman"/>
          <w:sz w:val="20"/>
        </w:rPr>
        <w:tab/>
        <w:t xml:space="preserve">  </w:t>
      </w:r>
      <w:r w:rsidRPr="00FB7D80">
        <w:rPr>
          <w:rFonts w:ascii="Times New Roman" w:hAnsi="Times New Roman"/>
          <w:sz w:val="20"/>
          <w:lang w:val="en-US"/>
        </w:rPr>
        <w:t>n</w:t>
      </w:r>
    </w:p>
    <w:p w14:paraId="22A5B390" w14:textId="77777777" w:rsidR="00FB7D80" w:rsidRPr="00FB7D80" w:rsidRDefault="00FB7D80" w:rsidP="00FB7D80">
      <w:pPr>
        <w:ind w:firstLine="720"/>
        <w:jc w:val="both"/>
        <w:rPr>
          <w:rFonts w:ascii="Times New Roman" w:hAnsi="Times New Roman"/>
          <w:sz w:val="28"/>
          <w:szCs w:val="28"/>
        </w:rPr>
      </w:pPr>
      <w:proofErr w:type="spellStart"/>
      <w:r w:rsidRPr="00FB7D80">
        <w:rPr>
          <w:rFonts w:ascii="Times New Roman" w:hAnsi="Times New Roman"/>
          <w:sz w:val="28"/>
          <w:szCs w:val="28"/>
        </w:rPr>
        <w:t>П</w:t>
      </w:r>
      <w:r w:rsidRPr="00FB7D80">
        <w:rPr>
          <w:rFonts w:ascii="Times New Roman" w:hAnsi="Times New Roman"/>
          <w:sz w:val="28"/>
          <w:szCs w:val="28"/>
          <w:vertAlign w:val="subscript"/>
        </w:rPr>
        <w:t>аз</w:t>
      </w:r>
      <w:r w:rsidR="002B2EA7">
        <w:rPr>
          <w:rFonts w:ascii="Times New Roman" w:hAnsi="Times New Roman"/>
          <w:sz w:val="28"/>
          <w:szCs w:val="28"/>
          <w:vertAlign w:val="subscript"/>
        </w:rPr>
        <w:t>г</w:t>
      </w:r>
      <w:proofErr w:type="spellEnd"/>
      <w:r w:rsidRPr="00FB7D80">
        <w:rPr>
          <w:rFonts w:ascii="Times New Roman" w:hAnsi="Times New Roman"/>
          <w:sz w:val="28"/>
          <w:szCs w:val="28"/>
        </w:rPr>
        <w:t xml:space="preserve"> = ∑</w:t>
      </w:r>
      <w:proofErr w:type="spellStart"/>
      <w:r w:rsidRPr="00FB7D80">
        <w:rPr>
          <w:rFonts w:ascii="Times New Roman" w:hAnsi="Times New Roman"/>
          <w:sz w:val="28"/>
          <w:szCs w:val="28"/>
        </w:rPr>
        <w:t>П</w:t>
      </w:r>
      <w:r w:rsidR="002B2EA7" w:rsidRPr="002B2EA7">
        <w:rPr>
          <w:rFonts w:ascii="Times New Roman" w:hAnsi="Times New Roman"/>
          <w:sz w:val="28"/>
          <w:szCs w:val="28"/>
          <w:vertAlign w:val="subscript"/>
        </w:rPr>
        <w:t>азг</w:t>
      </w:r>
      <w:proofErr w:type="gramStart"/>
      <w:r w:rsidRPr="00FB7D80">
        <w:rPr>
          <w:rFonts w:ascii="Times New Roman" w:hAnsi="Times New Roman"/>
          <w:sz w:val="28"/>
          <w:szCs w:val="28"/>
          <w:vertAlign w:val="subscript"/>
          <w:lang w:val="en-US"/>
        </w:rPr>
        <w:t>i</w:t>
      </w:r>
      <w:proofErr w:type="spellEnd"/>
      <w:r w:rsidRPr="00FB7D80">
        <w:rPr>
          <w:rFonts w:ascii="Times New Roman" w:hAnsi="Times New Roman"/>
          <w:sz w:val="28"/>
          <w:szCs w:val="28"/>
          <w:vertAlign w:val="subscript"/>
        </w:rPr>
        <w:t xml:space="preserve">  </w:t>
      </w:r>
      <w:r w:rsidRPr="00FB7D80">
        <w:rPr>
          <w:rFonts w:ascii="Times New Roman" w:hAnsi="Times New Roman"/>
          <w:sz w:val="28"/>
          <w:szCs w:val="28"/>
        </w:rPr>
        <w:t>,</w:t>
      </w:r>
      <w:proofErr w:type="gramEnd"/>
      <w:r w:rsidRPr="00FB7D80">
        <w:rPr>
          <w:rFonts w:ascii="Times New Roman" w:hAnsi="Times New Roman"/>
          <w:sz w:val="28"/>
          <w:szCs w:val="28"/>
        </w:rPr>
        <w:t xml:space="preserve"> где</w:t>
      </w:r>
    </w:p>
    <w:p w14:paraId="49E650BC" w14:textId="77777777" w:rsidR="00FB7D80" w:rsidRPr="00FB7D80" w:rsidRDefault="00FB7D80" w:rsidP="00FB7D80">
      <w:pPr>
        <w:ind w:firstLine="720"/>
        <w:jc w:val="both"/>
        <w:rPr>
          <w:rFonts w:ascii="Times New Roman" w:hAnsi="Times New Roman"/>
          <w:sz w:val="28"/>
          <w:szCs w:val="28"/>
        </w:rPr>
      </w:pPr>
      <w:r w:rsidRPr="00FB7D80">
        <w:rPr>
          <w:rFonts w:ascii="Times New Roman" w:hAnsi="Times New Roman"/>
          <w:sz w:val="20"/>
        </w:rPr>
        <w:t xml:space="preserve">     </w:t>
      </w:r>
      <w:r w:rsidRPr="00FB7D80">
        <w:rPr>
          <w:rFonts w:ascii="Times New Roman" w:hAnsi="Times New Roman"/>
          <w:sz w:val="20"/>
        </w:rPr>
        <w:tab/>
        <w:t xml:space="preserve">   </w:t>
      </w:r>
      <w:proofErr w:type="spellStart"/>
      <w:r w:rsidRPr="00FB7D80">
        <w:rPr>
          <w:rFonts w:ascii="Times New Roman" w:hAnsi="Times New Roman"/>
          <w:sz w:val="20"/>
          <w:lang w:val="en-US"/>
        </w:rPr>
        <w:t>i</w:t>
      </w:r>
      <w:proofErr w:type="spellEnd"/>
      <w:r w:rsidRPr="00FB7D80">
        <w:rPr>
          <w:rFonts w:ascii="Times New Roman" w:hAnsi="Times New Roman"/>
          <w:sz w:val="20"/>
        </w:rPr>
        <w:t>=1</w:t>
      </w:r>
    </w:p>
    <w:p w14:paraId="23B429B2" w14:textId="77777777" w:rsidR="00FB7D80" w:rsidRPr="00FB7D80" w:rsidRDefault="00FB7D80" w:rsidP="00FB7D80">
      <w:pPr>
        <w:ind w:firstLine="720"/>
        <w:jc w:val="both"/>
        <w:rPr>
          <w:rFonts w:ascii="Times New Roman" w:hAnsi="Times New Roman"/>
          <w:sz w:val="28"/>
          <w:szCs w:val="28"/>
        </w:rPr>
      </w:pPr>
      <w:proofErr w:type="spellStart"/>
      <w:r w:rsidRPr="00FB7D80">
        <w:rPr>
          <w:rFonts w:ascii="Times New Roman" w:hAnsi="Times New Roman"/>
          <w:sz w:val="28"/>
          <w:szCs w:val="28"/>
        </w:rPr>
        <w:t>П</w:t>
      </w:r>
      <w:r w:rsidRPr="00FB7D80">
        <w:rPr>
          <w:rFonts w:ascii="Times New Roman" w:hAnsi="Times New Roman"/>
          <w:sz w:val="28"/>
          <w:szCs w:val="28"/>
          <w:vertAlign w:val="subscript"/>
        </w:rPr>
        <w:t>аз</w:t>
      </w:r>
      <w:r w:rsidR="002B2EA7">
        <w:rPr>
          <w:rFonts w:ascii="Times New Roman" w:hAnsi="Times New Roman"/>
          <w:sz w:val="28"/>
          <w:szCs w:val="28"/>
          <w:vertAlign w:val="subscript"/>
        </w:rPr>
        <w:t>г</w:t>
      </w:r>
      <w:proofErr w:type="spellEnd"/>
      <w:r w:rsidRPr="00FB7D80">
        <w:rPr>
          <w:rFonts w:ascii="Times New Roman" w:hAnsi="Times New Roman"/>
          <w:sz w:val="28"/>
          <w:szCs w:val="28"/>
        </w:rPr>
        <w:t xml:space="preserve"> – сумма доходов, </w:t>
      </w:r>
      <w:r w:rsidRPr="00FB7D80">
        <w:rPr>
          <w:rFonts w:ascii="Times New Roman" w:hAnsi="Times New Roman"/>
          <w:color w:val="000000"/>
          <w:sz w:val="28"/>
          <w:szCs w:val="28"/>
        </w:rPr>
        <w:t xml:space="preserve">получаемых в виде арендной платы, а также средства от продажи права на заключение договоров аренды за земли, находящиеся в собственности </w:t>
      </w:r>
      <w:r>
        <w:rPr>
          <w:rFonts w:ascii="Times New Roman" w:hAnsi="Times New Roman"/>
          <w:color w:val="000000"/>
          <w:sz w:val="28"/>
          <w:szCs w:val="28"/>
        </w:rPr>
        <w:t>городских</w:t>
      </w:r>
      <w:r w:rsidRPr="00FB7D80">
        <w:rPr>
          <w:rFonts w:ascii="Times New Roman" w:hAnsi="Times New Roman"/>
          <w:color w:val="000000"/>
          <w:sz w:val="28"/>
          <w:szCs w:val="28"/>
        </w:rPr>
        <w:t xml:space="preserve"> поселений (за исключением земельных участков муниципальных бюджетных и автономных учреждений)</w:t>
      </w:r>
      <w:r w:rsidRPr="00FB7D80">
        <w:rPr>
          <w:rFonts w:ascii="Times New Roman" w:hAnsi="Times New Roman"/>
          <w:sz w:val="28"/>
          <w:szCs w:val="28"/>
        </w:rPr>
        <w:t>, планируемая к поступлению в прогнозируемом периоде;</w:t>
      </w:r>
    </w:p>
    <w:p w14:paraId="51B04CA2" w14:textId="77777777" w:rsidR="00FB7D80" w:rsidRPr="00FB7D80" w:rsidRDefault="00FB7D80" w:rsidP="00FB7D80">
      <w:pPr>
        <w:ind w:firstLine="720"/>
        <w:jc w:val="both"/>
        <w:rPr>
          <w:rFonts w:ascii="Times New Roman" w:hAnsi="Times New Roman"/>
          <w:sz w:val="28"/>
          <w:szCs w:val="28"/>
        </w:rPr>
      </w:pPr>
      <w:proofErr w:type="spellStart"/>
      <w:r w:rsidRPr="00FB7D80">
        <w:rPr>
          <w:rFonts w:ascii="Times New Roman" w:hAnsi="Times New Roman"/>
          <w:sz w:val="28"/>
          <w:szCs w:val="28"/>
        </w:rPr>
        <w:t>П</w:t>
      </w:r>
      <w:r w:rsidRPr="00FB7D80">
        <w:rPr>
          <w:rFonts w:ascii="Times New Roman" w:hAnsi="Times New Roman"/>
          <w:sz w:val="28"/>
          <w:szCs w:val="28"/>
          <w:vertAlign w:val="subscript"/>
        </w:rPr>
        <w:t>аз</w:t>
      </w:r>
      <w:r w:rsidR="002B2EA7">
        <w:rPr>
          <w:rFonts w:ascii="Times New Roman" w:hAnsi="Times New Roman"/>
          <w:sz w:val="28"/>
          <w:szCs w:val="28"/>
          <w:vertAlign w:val="subscript"/>
        </w:rPr>
        <w:t>г</w:t>
      </w:r>
      <w:r w:rsidRPr="00FB7D80">
        <w:rPr>
          <w:rFonts w:ascii="Times New Roman" w:hAnsi="Times New Roman"/>
          <w:sz w:val="28"/>
          <w:szCs w:val="28"/>
          <w:vertAlign w:val="subscript"/>
          <w:lang w:val="en-US"/>
        </w:rPr>
        <w:t>i</w:t>
      </w:r>
      <w:proofErr w:type="spellEnd"/>
      <w:r w:rsidRPr="00FB7D80">
        <w:rPr>
          <w:rFonts w:ascii="Times New Roman" w:hAnsi="Times New Roman"/>
          <w:sz w:val="28"/>
          <w:szCs w:val="28"/>
        </w:rPr>
        <w:t xml:space="preserve"> – размер годовой арендной платы за пользование </w:t>
      </w:r>
      <w:proofErr w:type="spellStart"/>
      <w:r w:rsidRPr="00FB7D80">
        <w:rPr>
          <w:rFonts w:ascii="Times New Roman" w:hAnsi="Times New Roman"/>
          <w:sz w:val="28"/>
          <w:szCs w:val="28"/>
          <w:lang w:val="en-US"/>
        </w:rPr>
        <w:t>i</w:t>
      </w:r>
      <w:proofErr w:type="spellEnd"/>
      <w:r w:rsidRPr="00FB7D80">
        <w:rPr>
          <w:rFonts w:ascii="Times New Roman" w:hAnsi="Times New Roman"/>
          <w:sz w:val="28"/>
          <w:szCs w:val="28"/>
        </w:rPr>
        <w:t xml:space="preserve">-ым земельным участком, находящегося в собственности </w:t>
      </w:r>
      <w:r>
        <w:rPr>
          <w:rFonts w:ascii="Times New Roman" w:hAnsi="Times New Roman"/>
          <w:color w:val="000000"/>
          <w:sz w:val="28"/>
          <w:szCs w:val="28"/>
        </w:rPr>
        <w:t>городских</w:t>
      </w:r>
      <w:r w:rsidRPr="00FB7D80">
        <w:rPr>
          <w:rFonts w:ascii="Times New Roman" w:hAnsi="Times New Roman"/>
          <w:color w:val="000000"/>
          <w:sz w:val="28"/>
          <w:szCs w:val="28"/>
        </w:rPr>
        <w:t xml:space="preserve"> </w:t>
      </w:r>
      <w:r w:rsidRPr="00FB7D80">
        <w:rPr>
          <w:rFonts w:ascii="Times New Roman" w:hAnsi="Times New Roman"/>
          <w:sz w:val="28"/>
          <w:szCs w:val="28"/>
        </w:rPr>
        <w:t xml:space="preserve">поселений муниципального </w:t>
      </w:r>
      <w:r w:rsidRPr="00FB7D80">
        <w:rPr>
          <w:rFonts w:ascii="Times New Roman" w:hAnsi="Times New Roman"/>
          <w:sz w:val="28"/>
          <w:szCs w:val="28"/>
        </w:rPr>
        <w:lastRenderedPageBreak/>
        <w:t>района Мелеузовский район Республики Башкортостан, определяемой на основе действующих договоров.</w:t>
      </w:r>
    </w:p>
    <w:p w14:paraId="7378BAD1" w14:textId="77777777" w:rsidR="00FB7D80" w:rsidRPr="00FB7D80" w:rsidRDefault="00FB7D80" w:rsidP="00FB7D80">
      <w:pPr>
        <w:ind w:firstLine="720"/>
        <w:jc w:val="both"/>
        <w:rPr>
          <w:rFonts w:ascii="Times New Roman" w:hAnsi="Times New Roman"/>
          <w:sz w:val="28"/>
          <w:szCs w:val="28"/>
        </w:rPr>
      </w:pPr>
      <w:r w:rsidRPr="00FB7D80">
        <w:rPr>
          <w:rFonts w:ascii="Times New Roman" w:hAnsi="Times New Roman"/>
          <w:sz w:val="28"/>
          <w:szCs w:val="28"/>
          <w:lang w:val="en-US"/>
        </w:rPr>
        <w:t>n</w:t>
      </w:r>
      <w:r w:rsidRPr="00FB7D80">
        <w:rPr>
          <w:rFonts w:ascii="Times New Roman" w:hAnsi="Times New Roman"/>
          <w:sz w:val="28"/>
          <w:szCs w:val="28"/>
        </w:rPr>
        <w:t xml:space="preserve"> – количество земельных участков, переданных в аренду физическим и юридическим лицам</w:t>
      </w:r>
      <w:r>
        <w:rPr>
          <w:rFonts w:ascii="Times New Roman" w:hAnsi="Times New Roman"/>
          <w:sz w:val="28"/>
          <w:szCs w:val="28"/>
        </w:rPr>
        <w:t xml:space="preserve"> на территории городского поселения</w:t>
      </w:r>
      <w:r w:rsidRPr="00FB7D80">
        <w:rPr>
          <w:rFonts w:ascii="Times New Roman" w:hAnsi="Times New Roman"/>
          <w:sz w:val="28"/>
          <w:szCs w:val="28"/>
        </w:rPr>
        <w:t>.</w:t>
      </w:r>
    </w:p>
    <w:p w14:paraId="79A3C734" w14:textId="77777777" w:rsidR="00FB7D80" w:rsidRPr="00FB7D80" w:rsidRDefault="00FB7D80" w:rsidP="00FB7D80">
      <w:pPr>
        <w:tabs>
          <w:tab w:val="left" w:pos="5351"/>
          <w:tab w:val="left" w:pos="6026"/>
          <w:tab w:val="left" w:pos="6701"/>
        </w:tabs>
        <w:ind w:left="113"/>
        <w:jc w:val="center"/>
        <w:rPr>
          <w:rFonts w:ascii="Times New Roman" w:hAnsi="Times New Roman"/>
          <w:color w:val="000000"/>
          <w:sz w:val="28"/>
          <w:szCs w:val="28"/>
        </w:rPr>
      </w:pPr>
    </w:p>
    <w:p w14:paraId="1B1E09A8" w14:textId="77777777" w:rsidR="00FF3277" w:rsidRPr="00FB7D80" w:rsidRDefault="00FF3277" w:rsidP="000E5367">
      <w:pPr>
        <w:pStyle w:val="a3"/>
        <w:numPr>
          <w:ilvl w:val="0"/>
          <w:numId w:val="2"/>
        </w:numPr>
        <w:tabs>
          <w:tab w:val="left" w:pos="473"/>
          <w:tab w:val="left" w:pos="567"/>
          <w:tab w:val="left" w:pos="993"/>
          <w:tab w:val="left" w:pos="6026"/>
        </w:tabs>
        <w:spacing w:after="0" w:line="240" w:lineRule="auto"/>
        <w:ind w:left="0" w:firstLine="473"/>
        <w:jc w:val="center"/>
        <w:rPr>
          <w:color w:val="000000"/>
        </w:rPr>
      </w:pPr>
      <w:r w:rsidRPr="00FB7D80">
        <w:rPr>
          <w:color w:val="00000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p w14:paraId="6A653DEE" w14:textId="77777777" w:rsidR="00FF3277" w:rsidRPr="000E5367" w:rsidRDefault="00FF3277" w:rsidP="00FB7D80">
      <w:pPr>
        <w:tabs>
          <w:tab w:val="left" w:pos="5351"/>
          <w:tab w:val="left" w:pos="6026"/>
          <w:tab w:val="left" w:pos="6701"/>
        </w:tabs>
        <w:ind w:left="113"/>
        <w:jc w:val="center"/>
        <w:rPr>
          <w:rFonts w:ascii="Times New Roman" w:hAnsi="Times New Roman"/>
          <w:sz w:val="28"/>
          <w:szCs w:val="28"/>
        </w:rPr>
      </w:pPr>
      <w:r w:rsidRPr="000E5367">
        <w:rPr>
          <w:rFonts w:ascii="Times New Roman" w:eastAsia="Calibri" w:hAnsi="Times New Roman"/>
          <w:color w:val="000000"/>
          <w:sz w:val="28"/>
          <w:szCs w:val="28"/>
          <w:lang w:eastAsia="en-US"/>
        </w:rPr>
        <w:t>КБК</w:t>
      </w:r>
      <w:r w:rsidRPr="000E5367">
        <w:rPr>
          <w:rFonts w:ascii="Times New Roman" w:hAnsi="Times New Roman"/>
          <w:sz w:val="28"/>
          <w:szCs w:val="28"/>
        </w:rPr>
        <w:t xml:space="preserve"> 706 1 11 05035 05 0000 120</w:t>
      </w:r>
    </w:p>
    <w:p w14:paraId="4905D3BD" w14:textId="77777777" w:rsidR="00FB7D80" w:rsidRDefault="00FB7D80" w:rsidP="00FF3277">
      <w:pPr>
        <w:tabs>
          <w:tab w:val="left" w:pos="5351"/>
          <w:tab w:val="left" w:pos="6026"/>
          <w:tab w:val="left" w:pos="6701"/>
        </w:tabs>
        <w:ind w:left="113"/>
        <w:rPr>
          <w:rFonts w:ascii="Times New Roman" w:hAnsi="Times New Roman"/>
          <w:color w:val="000000"/>
          <w:sz w:val="20"/>
          <w:szCs w:val="16"/>
        </w:rPr>
      </w:pPr>
    </w:p>
    <w:p w14:paraId="7F98D24C" w14:textId="77777777" w:rsidR="002B2EA7" w:rsidRPr="002B2EA7" w:rsidRDefault="002B2EA7" w:rsidP="002B2EA7">
      <w:pPr>
        <w:autoSpaceDE w:val="0"/>
        <w:autoSpaceDN w:val="0"/>
        <w:adjustRightInd w:val="0"/>
        <w:ind w:firstLine="540"/>
        <w:jc w:val="both"/>
        <w:rPr>
          <w:rFonts w:ascii="Times New Roman" w:eastAsiaTheme="minorHAnsi" w:hAnsi="Times New Roman"/>
          <w:sz w:val="28"/>
          <w:szCs w:val="28"/>
          <w:lang w:eastAsia="en-US"/>
        </w:rPr>
      </w:pPr>
      <w:r w:rsidRPr="002B2EA7">
        <w:rPr>
          <w:rFonts w:ascii="Times New Roman" w:eastAsiaTheme="minorHAnsi" w:hAnsi="Times New Roman"/>
          <w:sz w:val="28"/>
          <w:szCs w:val="28"/>
          <w:lang w:eastAsia="en-US"/>
        </w:rPr>
        <w:t xml:space="preserve">Объем поступлений в бюджет </w:t>
      </w:r>
      <w:r>
        <w:rPr>
          <w:rFonts w:ascii="Times New Roman" w:eastAsiaTheme="minorHAnsi" w:hAnsi="Times New Roman"/>
          <w:sz w:val="28"/>
          <w:szCs w:val="28"/>
          <w:lang w:eastAsia="en-US"/>
        </w:rPr>
        <w:t xml:space="preserve">муниципального района Мелеузовский район Республики Башкортостан </w:t>
      </w:r>
      <w:r w:rsidRPr="002B2EA7">
        <w:rPr>
          <w:rFonts w:ascii="Times New Roman" w:eastAsiaTheme="minorHAnsi" w:hAnsi="Times New Roman"/>
          <w:sz w:val="28"/>
          <w:szCs w:val="28"/>
          <w:lang w:eastAsia="en-US"/>
        </w:rPr>
        <w:t xml:space="preserve">доходов от сдачи в аренду имущества, находящегося в оперативном управлении органов управления </w:t>
      </w:r>
      <w:r w:rsidRPr="00FB7D80">
        <w:rPr>
          <w:rFonts w:ascii="Times New Roman" w:hAnsi="Times New Roman"/>
          <w:color w:val="000000"/>
          <w:sz w:val="28"/>
          <w:szCs w:val="28"/>
        </w:rPr>
        <w:t xml:space="preserve">муниципальных районов </w:t>
      </w:r>
      <w:r w:rsidRPr="002B2EA7">
        <w:rPr>
          <w:rFonts w:ascii="Times New Roman" w:eastAsiaTheme="minorHAnsi" w:hAnsi="Times New Roman"/>
          <w:sz w:val="28"/>
          <w:szCs w:val="28"/>
          <w:lang w:eastAsia="en-US"/>
        </w:rPr>
        <w:t xml:space="preserve">и созданных ими учреждений (за исключением имущества муниципальных бюджетных и автономных учреждений), рассчитывается </w:t>
      </w:r>
      <w:r w:rsidR="00015A5F">
        <w:rPr>
          <w:rFonts w:ascii="Times New Roman" w:eastAsiaTheme="minorHAnsi" w:hAnsi="Times New Roman"/>
          <w:sz w:val="28"/>
          <w:szCs w:val="28"/>
          <w:lang w:eastAsia="en-US"/>
        </w:rPr>
        <w:t xml:space="preserve">методом прямого счета </w:t>
      </w:r>
      <w:r w:rsidRPr="002B2EA7">
        <w:rPr>
          <w:rFonts w:ascii="Times New Roman" w:eastAsiaTheme="minorHAnsi" w:hAnsi="Times New Roman"/>
          <w:sz w:val="28"/>
          <w:szCs w:val="28"/>
          <w:lang w:eastAsia="en-US"/>
        </w:rPr>
        <w:t>по следующей формуле:</w:t>
      </w:r>
    </w:p>
    <w:p w14:paraId="24C8A93E" w14:textId="77777777" w:rsidR="002B2EA7" w:rsidRPr="002B2EA7" w:rsidRDefault="002B2EA7" w:rsidP="002B2EA7">
      <w:pPr>
        <w:autoSpaceDE w:val="0"/>
        <w:autoSpaceDN w:val="0"/>
        <w:adjustRightInd w:val="0"/>
        <w:ind w:firstLine="540"/>
        <w:jc w:val="both"/>
        <w:outlineLvl w:val="0"/>
        <w:rPr>
          <w:rFonts w:ascii="Times New Roman" w:eastAsiaTheme="minorHAnsi" w:hAnsi="Times New Roman"/>
          <w:sz w:val="28"/>
          <w:szCs w:val="28"/>
          <w:lang w:eastAsia="en-US"/>
        </w:rPr>
      </w:pPr>
    </w:p>
    <w:p w14:paraId="41117E46" w14:textId="77777777" w:rsidR="00AA0EA5" w:rsidRDefault="00015A5F" w:rsidP="00AA0EA5">
      <w:pPr>
        <w:autoSpaceDE w:val="0"/>
        <w:autoSpaceDN w:val="0"/>
        <w:adjustRightInd w:val="0"/>
        <w:ind w:firstLine="540"/>
        <w:jc w:val="both"/>
        <w:rPr>
          <w:color w:val="000000"/>
          <w:lang w:bidi="ru-RU"/>
        </w:rPr>
      </w:pPr>
      <w:proofErr w:type="spellStart"/>
      <w:r>
        <w:rPr>
          <w:rFonts w:ascii="Times New Roman" w:eastAsiaTheme="minorHAnsi" w:hAnsi="Times New Roman"/>
          <w:sz w:val="28"/>
          <w:szCs w:val="28"/>
          <w:lang w:eastAsia="en-US"/>
        </w:rPr>
        <w:t>П</w:t>
      </w:r>
      <w:r w:rsidRPr="00AA0EA5">
        <w:rPr>
          <w:rFonts w:ascii="Times New Roman" w:eastAsiaTheme="minorHAnsi" w:hAnsi="Times New Roman"/>
          <w:sz w:val="28"/>
          <w:szCs w:val="28"/>
          <w:vertAlign w:val="subscript"/>
          <w:lang w:eastAsia="en-US"/>
        </w:rPr>
        <w:t>иор</w:t>
      </w:r>
      <w:proofErr w:type="spellEnd"/>
      <w:r>
        <w:rPr>
          <w:rFonts w:ascii="Times New Roman" w:eastAsiaTheme="minorHAnsi" w:hAnsi="Times New Roman"/>
          <w:sz w:val="28"/>
          <w:szCs w:val="28"/>
          <w:lang w:eastAsia="en-US"/>
        </w:rPr>
        <w:t xml:space="preserve"> =</w:t>
      </w:r>
      <w:r>
        <w:rPr>
          <w:color w:val="000000"/>
          <w:lang w:bidi="ru-RU"/>
        </w:rPr>
        <w:t xml:space="preserve"> (</w:t>
      </w:r>
      <w:proofErr w:type="spellStart"/>
      <w:r>
        <w:rPr>
          <w:color w:val="000000"/>
          <w:lang w:bidi="ru-RU"/>
        </w:rPr>
        <w:t>Пож</w:t>
      </w:r>
      <w:proofErr w:type="spellEnd"/>
      <w:r>
        <w:rPr>
          <w:color w:val="000000"/>
          <w:lang w:bidi="ru-RU"/>
        </w:rPr>
        <w:t xml:space="preserve"> + (</w:t>
      </w:r>
      <w:proofErr w:type="gramStart"/>
      <w:r>
        <w:rPr>
          <w:color w:val="000000"/>
          <w:lang w:bidi="ru-RU"/>
        </w:rPr>
        <w:t>-)</w:t>
      </w:r>
      <w:proofErr w:type="spellStart"/>
      <w:r>
        <w:rPr>
          <w:color w:val="000000"/>
          <w:lang w:bidi="ru-RU"/>
        </w:rPr>
        <w:t>Пзак</w:t>
      </w:r>
      <w:proofErr w:type="spellEnd"/>
      <w:proofErr w:type="gramEnd"/>
      <w:r>
        <w:rPr>
          <w:color w:val="000000"/>
          <w:lang w:bidi="ru-RU"/>
        </w:rPr>
        <w:t>(</w:t>
      </w:r>
      <w:proofErr w:type="spellStart"/>
      <w:r>
        <w:rPr>
          <w:color w:val="000000"/>
          <w:lang w:bidi="ru-RU"/>
        </w:rPr>
        <w:t>выб</w:t>
      </w:r>
      <w:proofErr w:type="spellEnd"/>
      <w:r>
        <w:rPr>
          <w:color w:val="000000"/>
          <w:lang w:bidi="ru-RU"/>
        </w:rPr>
        <w:t xml:space="preserve">))*ИПЦ + </w:t>
      </w:r>
      <w:proofErr w:type="spellStart"/>
      <w:r>
        <w:rPr>
          <w:color w:val="000000"/>
          <w:lang w:bidi="ru-RU"/>
        </w:rPr>
        <w:t>Нд</w:t>
      </w:r>
      <w:proofErr w:type="spellEnd"/>
      <w:r>
        <w:rPr>
          <w:color w:val="000000"/>
          <w:lang w:bidi="ru-RU"/>
        </w:rPr>
        <w:t>,</w:t>
      </w:r>
      <w:r w:rsidR="00AA0EA5">
        <w:rPr>
          <w:color w:val="000000"/>
          <w:lang w:bidi="ru-RU"/>
        </w:rPr>
        <w:t xml:space="preserve">     г</w:t>
      </w:r>
      <w:r>
        <w:rPr>
          <w:color w:val="000000"/>
          <w:lang w:bidi="ru-RU"/>
        </w:rPr>
        <w:t>де</w:t>
      </w:r>
    </w:p>
    <w:p w14:paraId="57261999" w14:textId="77777777" w:rsidR="00AA0EA5" w:rsidRDefault="00AA0EA5" w:rsidP="00AA0EA5">
      <w:pPr>
        <w:pStyle w:val="1"/>
        <w:ind w:firstLine="567"/>
        <w:jc w:val="both"/>
        <w:rPr>
          <w:color w:val="000000"/>
          <w:lang w:eastAsia="ru-RU" w:bidi="ru-RU"/>
        </w:rPr>
      </w:pPr>
    </w:p>
    <w:p w14:paraId="6BB0D813" w14:textId="77777777" w:rsidR="00015A5F" w:rsidRDefault="00015A5F" w:rsidP="00AA0EA5">
      <w:pPr>
        <w:pStyle w:val="1"/>
        <w:ind w:firstLine="567"/>
        <w:jc w:val="both"/>
      </w:pPr>
      <w:proofErr w:type="spellStart"/>
      <w:r>
        <w:rPr>
          <w:color w:val="000000"/>
          <w:lang w:eastAsia="ru-RU" w:bidi="ru-RU"/>
        </w:rPr>
        <w:t>П</w:t>
      </w:r>
      <w:r w:rsidR="00AA0EA5" w:rsidRPr="00AA0EA5">
        <w:rPr>
          <w:color w:val="000000"/>
          <w:vertAlign w:val="subscript"/>
          <w:lang w:eastAsia="ru-RU" w:bidi="ru-RU"/>
        </w:rPr>
        <w:t>иор</w:t>
      </w:r>
      <w:proofErr w:type="spellEnd"/>
      <w:r>
        <w:rPr>
          <w:color w:val="000000"/>
          <w:lang w:eastAsia="ru-RU" w:bidi="ru-RU"/>
        </w:rPr>
        <w:t xml:space="preserve"> - прогноз поступлений по КБК </w:t>
      </w:r>
      <w:r w:rsidR="00AA0EA5">
        <w:rPr>
          <w:color w:val="000000"/>
          <w:lang w:eastAsia="ru-RU" w:bidi="ru-RU"/>
        </w:rPr>
        <w:t>на очередной</w:t>
      </w:r>
      <w:r>
        <w:rPr>
          <w:color w:val="000000"/>
          <w:lang w:eastAsia="ru-RU" w:bidi="ru-RU"/>
        </w:rPr>
        <w:t xml:space="preserve"> финансовый год;</w:t>
      </w:r>
    </w:p>
    <w:p w14:paraId="7A5E3467" w14:textId="77777777" w:rsidR="00015A5F" w:rsidRDefault="00015A5F" w:rsidP="00AA0EA5">
      <w:pPr>
        <w:pStyle w:val="1"/>
        <w:ind w:firstLine="567"/>
        <w:jc w:val="both"/>
      </w:pPr>
      <w:proofErr w:type="spellStart"/>
      <w:r>
        <w:rPr>
          <w:color w:val="000000"/>
          <w:lang w:eastAsia="ru-RU" w:bidi="ru-RU"/>
        </w:rPr>
        <w:t>П</w:t>
      </w:r>
      <w:r w:rsidRPr="00AA0EA5">
        <w:rPr>
          <w:color w:val="000000"/>
          <w:vertAlign w:val="subscript"/>
          <w:lang w:eastAsia="ru-RU" w:bidi="ru-RU"/>
        </w:rPr>
        <w:t>ож</w:t>
      </w:r>
      <w:proofErr w:type="spellEnd"/>
      <w:r>
        <w:rPr>
          <w:color w:val="000000"/>
          <w:lang w:eastAsia="ru-RU" w:bidi="ru-RU"/>
        </w:rPr>
        <w:t xml:space="preserve"> - ожидаемый объем поступлений в текущем финансовом году исходя из заключенных (действующих) договоров аренды на дату составления прогноза с учетом фактического объема поступлений в первом полугодии текущего года;</w:t>
      </w:r>
    </w:p>
    <w:p w14:paraId="0B0D5C04" w14:textId="77777777" w:rsidR="00015A5F" w:rsidRDefault="00015A5F" w:rsidP="00AA0EA5">
      <w:pPr>
        <w:pStyle w:val="1"/>
        <w:ind w:firstLine="567"/>
        <w:jc w:val="both"/>
      </w:pPr>
      <w:proofErr w:type="spellStart"/>
      <w:r>
        <w:rPr>
          <w:color w:val="000000"/>
          <w:lang w:eastAsia="ru-RU" w:bidi="ru-RU"/>
        </w:rPr>
        <w:t>П</w:t>
      </w:r>
      <w:r w:rsidRPr="00AA0EA5">
        <w:rPr>
          <w:color w:val="000000"/>
          <w:vertAlign w:val="subscript"/>
          <w:lang w:eastAsia="ru-RU" w:bidi="ru-RU"/>
        </w:rPr>
        <w:t>зак</w:t>
      </w:r>
      <w:proofErr w:type="spellEnd"/>
      <w:r w:rsidRPr="00AA0EA5">
        <w:rPr>
          <w:color w:val="000000"/>
          <w:vertAlign w:val="subscript"/>
          <w:lang w:eastAsia="ru-RU" w:bidi="ru-RU"/>
        </w:rPr>
        <w:t>(</w:t>
      </w:r>
      <w:proofErr w:type="spellStart"/>
      <w:r w:rsidRPr="00AA0EA5">
        <w:rPr>
          <w:color w:val="000000"/>
          <w:vertAlign w:val="subscript"/>
          <w:lang w:eastAsia="ru-RU" w:bidi="ru-RU"/>
        </w:rPr>
        <w:t>выб</w:t>
      </w:r>
      <w:proofErr w:type="spellEnd"/>
      <w:r w:rsidRPr="00AA0EA5">
        <w:rPr>
          <w:color w:val="000000"/>
          <w:vertAlign w:val="subscript"/>
          <w:lang w:eastAsia="ru-RU" w:bidi="ru-RU"/>
        </w:rPr>
        <w:t>)</w:t>
      </w:r>
      <w:r>
        <w:rPr>
          <w:color w:val="000000"/>
          <w:lang w:eastAsia="ru-RU" w:bidi="ru-RU"/>
        </w:rPr>
        <w:t xml:space="preserve"> - сумма поступлений (выбытий), планируемых к поступлению (выбытию) в связи с планируемым заключением (расторжением) договоров аренды;</w:t>
      </w:r>
    </w:p>
    <w:p w14:paraId="1A8FBE07" w14:textId="77777777" w:rsidR="00015A5F" w:rsidRDefault="00015A5F" w:rsidP="00AA0EA5">
      <w:pPr>
        <w:pStyle w:val="1"/>
        <w:ind w:firstLine="567"/>
        <w:jc w:val="both"/>
      </w:pPr>
      <w:r>
        <w:rPr>
          <w:color w:val="000000"/>
          <w:lang w:eastAsia="ru-RU" w:bidi="ru-RU"/>
        </w:rPr>
        <w:t xml:space="preserve">ИПЦ - коэффициент инфляции (индекс потребительских цен и тарифов) по данным Территориального органа Федеральной службы государственной статистики по </w:t>
      </w:r>
      <w:r w:rsidR="00AA0EA5">
        <w:rPr>
          <w:color w:val="000000"/>
          <w:lang w:eastAsia="ru-RU" w:bidi="ru-RU"/>
        </w:rPr>
        <w:t>Республике Башкортостан</w:t>
      </w:r>
      <w:r>
        <w:rPr>
          <w:color w:val="000000"/>
          <w:lang w:eastAsia="ru-RU" w:bidi="ru-RU"/>
        </w:rPr>
        <w:t>;</w:t>
      </w:r>
    </w:p>
    <w:p w14:paraId="1779CB57" w14:textId="77777777" w:rsidR="00015A5F" w:rsidRDefault="00015A5F" w:rsidP="00AA0EA5">
      <w:pPr>
        <w:pStyle w:val="1"/>
        <w:ind w:firstLine="567"/>
        <w:jc w:val="both"/>
      </w:pPr>
      <w:proofErr w:type="spellStart"/>
      <w:r>
        <w:rPr>
          <w:color w:val="000000"/>
          <w:lang w:eastAsia="ru-RU" w:bidi="ru-RU"/>
        </w:rPr>
        <w:t>Н</w:t>
      </w:r>
      <w:r w:rsidRPr="00AA0EA5">
        <w:rPr>
          <w:color w:val="000000"/>
          <w:vertAlign w:val="subscript"/>
          <w:lang w:eastAsia="ru-RU" w:bidi="ru-RU"/>
        </w:rPr>
        <w:t>д</w:t>
      </w:r>
      <w:proofErr w:type="spellEnd"/>
      <w:r>
        <w:rPr>
          <w:color w:val="000000"/>
          <w:lang w:eastAsia="ru-RU" w:bidi="ru-RU"/>
        </w:rPr>
        <w:t xml:space="preserve"> - планируемый (ожидаемый) объем погашения задолженности прошлых лет.</w:t>
      </w:r>
    </w:p>
    <w:p w14:paraId="367A964F" w14:textId="77777777" w:rsidR="00FB7D80" w:rsidRPr="00FF3277" w:rsidRDefault="00FB7D80" w:rsidP="00FF3277">
      <w:pPr>
        <w:tabs>
          <w:tab w:val="left" w:pos="5351"/>
          <w:tab w:val="left" w:pos="6026"/>
          <w:tab w:val="left" w:pos="6701"/>
        </w:tabs>
        <w:ind w:left="113"/>
        <w:rPr>
          <w:rFonts w:ascii="Times New Roman" w:hAnsi="Times New Roman"/>
          <w:color w:val="000000"/>
          <w:sz w:val="20"/>
          <w:szCs w:val="16"/>
        </w:rPr>
      </w:pPr>
    </w:p>
    <w:p w14:paraId="17E5160A" w14:textId="77777777" w:rsidR="00FF3277" w:rsidRPr="00AA0EA5" w:rsidRDefault="00FF3277" w:rsidP="000E5367">
      <w:pPr>
        <w:pStyle w:val="a3"/>
        <w:numPr>
          <w:ilvl w:val="0"/>
          <w:numId w:val="2"/>
        </w:numPr>
        <w:tabs>
          <w:tab w:val="left" w:pos="473"/>
          <w:tab w:val="left" w:pos="567"/>
          <w:tab w:val="left" w:pos="993"/>
          <w:tab w:val="left" w:pos="6026"/>
        </w:tabs>
        <w:spacing w:after="0" w:line="240" w:lineRule="auto"/>
        <w:ind w:left="0" w:firstLine="473"/>
        <w:jc w:val="center"/>
        <w:rPr>
          <w:color w:val="000000"/>
        </w:rPr>
      </w:pPr>
      <w:r w:rsidRPr="00AA0EA5">
        <w:rPr>
          <w:color w:val="00000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p w14:paraId="4A8B4018" w14:textId="77777777" w:rsidR="00FF3277" w:rsidRPr="000E5367" w:rsidRDefault="00FF3277" w:rsidP="00AA0EA5">
      <w:pPr>
        <w:tabs>
          <w:tab w:val="left" w:pos="5351"/>
          <w:tab w:val="left" w:pos="6026"/>
          <w:tab w:val="left" w:pos="6701"/>
        </w:tabs>
        <w:ind w:left="113"/>
        <w:jc w:val="center"/>
        <w:rPr>
          <w:rFonts w:ascii="Times New Roman" w:hAnsi="Times New Roman"/>
          <w:sz w:val="28"/>
          <w:szCs w:val="28"/>
        </w:rPr>
      </w:pPr>
      <w:r w:rsidRPr="000E5367">
        <w:rPr>
          <w:rFonts w:ascii="Times New Roman" w:eastAsia="Calibri" w:hAnsi="Times New Roman"/>
          <w:color w:val="000000"/>
          <w:sz w:val="28"/>
          <w:szCs w:val="28"/>
          <w:lang w:eastAsia="en-US"/>
        </w:rPr>
        <w:t>КБК</w:t>
      </w:r>
      <w:r w:rsidRPr="000E5367">
        <w:rPr>
          <w:rFonts w:ascii="Times New Roman" w:hAnsi="Times New Roman"/>
          <w:sz w:val="28"/>
          <w:szCs w:val="28"/>
        </w:rPr>
        <w:t xml:space="preserve"> 706 1 11 05035 10 0000 120</w:t>
      </w:r>
    </w:p>
    <w:p w14:paraId="5B26B6FA" w14:textId="77777777" w:rsidR="00AA0EA5" w:rsidRPr="000E5367" w:rsidRDefault="00AA0EA5" w:rsidP="00AA0EA5">
      <w:pPr>
        <w:tabs>
          <w:tab w:val="left" w:pos="5351"/>
          <w:tab w:val="left" w:pos="6026"/>
          <w:tab w:val="left" w:pos="6701"/>
        </w:tabs>
        <w:ind w:left="113"/>
        <w:jc w:val="center"/>
        <w:rPr>
          <w:rFonts w:ascii="Times New Roman" w:hAnsi="Times New Roman"/>
          <w:sz w:val="28"/>
          <w:szCs w:val="28"/>
        </w:rPr>
      </w:pPr>
    </w:p>
    <w:p w14:paraId="774681FD" w14:textId="77777777" w:rsidR="00AA0EA5" w:rsidRPr="002B2EA7" w:rsidRDefault="00AA0EA5" w:rsidP="00AA0EA5">
      <w:pPr>
        <w:autoSpaceDE w:val="0"/>
        <w:autoSpaceDN w:val="0"/>
        <w:adjustRightInd w:val="0"/>
        <w:ind w:firstLine="540"/>
        <w:jc w:val="both"/>
        <w:rPr>
          <w:rFonts w:ascii="Times New Roman" w:eastAsiaTheme="minorHAnsi" w:hAnsi="Times New Roman"/>
          <w:sz w:val="28"/>
          <w:szCs w:val="28"/>
          <w:lang w:eastAsia="en-US"/>
        </w:rPr>
      </w:pPr>
      <w:r w:rsidRPr="002B2EA7">
        <w:rPr>
          <w:rFonts w:ascii="Times New Roman" w:eastAsiaTheme="minorHAnsi" w:hAnsi="Times New Roman"/>
          <w:sz w:val="28"/>
          <w:szCs w:val="28"/>
          <w:lang w:eastAsia="en-US"/>
        </w:rPr>
        <w:t>Объем поступлений в бюджет</w:t>
      </w:r>
      <w:r>
        <w:rPr>
          <w:rFonts w:ascii="Times New Roman" w:eastAsiaTheme="minorHAnsi" w:hAnsi="Times New Roman"/>
          <w:sz w:val="28"/>
          <w:szCs w:val="28"/>
          <w:lang w:eastAsia="en-US"/>
        </w:rPr>
        <w:t>ы</w:t>
      </w:r>
      <w:r w:rsidRPr="002B2EA7">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 xml:space="preserve">сельских поселений муниципального района Мелеузовский район Республики Башкортостан </w:t>
      </w:r>
      <w:r w:rsidRPr="002B2EA7">
        <w:rPr>
          <w:rFonts w:ascii="Times New Roman" w:eastAsiaTheme="minorHAnsi" w:hAnsi="Times New Roman"/>
          <w:sz w:val="28"/>
          <w:szCs w:val="28"/>
          <w:lang w:eastAsia="en-US"/>
        </w:rPr>
        <w:t xml:space="preserve">доходов от сдачи в аренду имущества, находящегося в оперативном управлении органов управления </w:t>
      </w:r>
      <w:r w:rsidRPr="00AA0EA5">
        <w:rPr>
          <w:rFonts w:ascii="Times New Roman" w:hAnsi="Times New Roman"/>
          <w:color w:val="000000"/>
          <w:sz w:val="28"/>
          <w:szCs w:val="28"/>
        </w:rPr>
        <w:t>сельских поселений</w:t>
      </w:r>
      <w:r w:rsidRPr="00FB7D80">
        <w:rPr>
          <w:rFonts w:ascii="Times New Roman" w:hAnsi="Times New Roman"/>
          <w:color w:val="000000"/>
          <w:sz w:val="28"/>
          <w:szCs w:val="28"/>
        </w:rPr>
        <w:t xml:space="preserve"> </w:t>
      </w:r>
      <w:r w:rsidRPr="002B2EA7">
        <w:rPr>
          <w:rFonts w:ascii="Times New Roman" w:eastAsiaTheme="minorHAnsi" w:hAnsi="Times New Roman"/>
          <w:sz w:val="28"/>
          <w:szCs w:val="28"/>
          <w:lang w:eastAsia="en-US"/>
        </w:rPr>
        <w:t xml:space="preserve">и созданных ими учреждений (за исключением имущества муниципальных бюджетных и автономных учреждений), рассчитывается </w:t>
      </w:r>
      <w:r>
        <w:rPr>
          <w:rFonts w:ascii="Times New Roman" w:eastAsiaTheme="minorHAnsi" w:hAnsi="Times New Roman"/>
          <w:sz w:val="28"/>
          <w:szCs w:val="28"/>
          <w:lang w:eastAsia="en-US"/>
        </w:rPr>
        <w:t xml:space="preserve">методом прямого счета </w:t>
      </w:r>
      <w:r w:rsidRPr="002B2EA7">
        <w:rPr>
          <w:rFonts w:ascii="Times New Roman" w:eastAsiaTheme="minorHAnsi" w:hAnsi="Times New Roman"/>
          <w:sz w:val="28"/>
          <w:szCs w:val="28"/>
          <w:lang w:eastAsia="en-US"/>
        </w:rPr>
        <w:t>по следующей формуле:</w:t>
      </w:r>
    </w:p>
    <w:p w14:paraId="66F5B9B3" w14:textId="77777777" w:rsidR="00AA0EA5" w:rsidRPr="002B2EA7" w:rsidRDefault="00AA0EA5" w:rsidP="00AA0EA5">
      <w:pPr>
        <w:autoSpaceDE w:val="0"/>
        <w:autoSpaceDN w:val="0"/>
        <w:adjustRightInd w:val="0"/>
        <w:ind w:firstLine="540"/>
        <w:jc w:val="both"/>
        <w:outlineLvl w:val="0"/>
        <w:rPr>
          <w:rFonts w:ascii="Times New Roman" w:eastAsiaTheme="minorHAnsi" w:hAnsi="Times New Roman"/>
          <w:sz w:val="28"/>
          <w:szCs w:val="28"/>
          <w:lang w:eastAsia="en-US"/>
        </w:rPr>
      </w:pPr>
    </w:p>
    <w:p w14:paraId="7BE1EC5A" w14:textId="77777777" w:rsidR="00AA0EA5" w:rsidRDefault="00AA0EA5" w:rsidP="00AA0EA5">
      <w:pPr>
        <w:autoSpaceDE w:val="0"/>
        <w:autoSpaceDN w:val="0"/>
        <w:adjustRightInd w:val="0"/>
        <w:ind w:firstLine="540"/>
        <w:jc w:val="both"/>
        <w:rPr>
          <w:color w:val="000000"/>
          <w:lang w:bidi="ru-RU"/>
        </w:rPr>
      </w:pPr>
      <w:proofErr w:type="spellStart"/>
      <w:r>
        <w:rPr>
          <w:rFonts w:ascii="Times New Roman" w:eastAsiaTheme="minorHAnsi" w:hAnsi="Times New Roman"/>
          <w:sz w:val="28"/>
          <w:szCs w:val="28"/>
          <w:lang w:eastAsia="en-US"/>
        </w:rPr>
        <w:t>П</w:t>
      </w:r>
      <w:r w:rsidRPr="00AA0EA5">
        <w:rPr>
          <w:rFonts w:ascii="Times New Roman" w:eastAsiaTheme="minorHAnsi" w:hAnsi="Times New Roman"/>
          <w:sz w:val="28"/>
          <w:szCs w:val="28"/>
          <w:vertAlign w:val="subscript"/>
          <w:lang w:eastAsia="en-US"/>
        </w:rPr>
        <w:t>ио</w:t>
      </w:r>
      <w:r w:rsidR="00AD1785">
        <w:rPr>
          <w:rFonts w:ascii="Times New Roman" w:eastAsiaTheme="minorHAnsi" w:hAnsi="Times New Roman"/>
          <w:sz w:val="28"/>
          <w:szCs w:val="28"/>
          <w:vertAlign w:val="subscript"/>
          <w:lang w:eastAsia="en-US"/>
        </w:rPr>
        <w:t>с</w:t>
      </w:r>
      <w:proofErr w:type="spellEnd"/>
      <w:r>
        <w:rPr>
          <w:rFonts w:ascii="Times New Roman" w:eastAsiaTheme="minorHAnsi" w:hAnsi="Times New Roman"/>
          <w:sz w:val="28"/>
          <w:szCs w:val="28"/>
          <w:lang w:eastAsia="en-US"/>
        </w:rPr>
        <w:t xml:space="preserve"> =</w:t>
      </w:r>
      <w:r>
        <w:rPr>
          <w:color w:val="000000"/>
          <w:lang w:bidi="ru-RU"/>
        </w:rPr>
        <w:t xml:space="preserve"> (</w:t>
      </w:r>
      <w:proofErr w:type="spellStart"/>
      <w:r>
        <w:rPr>
          <w:color w:val="000000"/>
          <w:lang w:bidi="ru-RU"/>
        </w:rPr>
        <w:t>Пож</w:t>
      </w:r>
      <w:r w:rsidR="00AD1785">
        <w:rPr>
          <w:color w:val="000000"/>
          <w:lang w:bidi="ru-RU"/>
        </w:rPr>
        <w:t>с</w:t>
      </w:r>
      <w:proofErr w:type="spellEnd"/>
      <w:r>
        <w:rPr>
          <w:color w:val="000000"/>
          <w:lang w:bidi="ru-RU"/>
        </w:rPr>
        <w:t xml:space="preserve"> + (</w:t>
      </w:r>
      <w:proofErr w:type="gramStart"/>
      <w:r>
        <w:rPr>
          <w:color w:val="000000"/>
          <w:lang w:bidi="ru-RU"/>
        </w:rPr>
        <w:t>-)</w:t>
      </w:r>
      <w:proofErr w:type="spellStart"/>
      <w:r>
        <w:rPr>
          <w:color w:val="000000"/>
          <w:lang w:bidi="ru-RU"/>
        </w:rPr>
        <w:t>Пзак</w:t>
      </w:r>
      <w:proofErr w:type="spellEnd"/>
      <w:proofErr w:type="gramEnd"/>
      <w:r>
        <w:rPr>
          <w:color w:val="000000"/>
          <w:lang w:bidi="ru-RU"/>
        </w:rPr>
        <w:t>(</w:t>
      </w:r>
      <w:proofErr w:type="spellStart"/>
      <w:r>
        <w:rPr>
          <w:color w:val="000000"/>
          <w:lang w:bidi="ru-RU"/>
        </w:rPr>
        <w:t>выб</w:t>
      </w:r>
      <w:proofErr w:type="spellEnd"/>
      <w:r>
        <w:rPr>
          <w:color w:val="000000"/>
          <w:lang w:bidi="ru-RU"/>
        </w:rPr>
        <w:t xml:space="preserve">))*ИПЦ + </w:t>
      </w:r>
      <w:proofErr w:type="spellStart"/>
      <w:r>
        <w:rPr>
          <w:color w:val="000000"/>
          <w:lang w:bidi="ru-RU"/>
        </w:rPr>
        <w:t>Нд</w:t>
      </w:r>
      <w:proofErr w:type="spellEnd"/>
      <w:r>
        <w:rPr>
          <w:color w:val="000000"/>
          <w:lang w:bidi="ru-RU"/>
        </w:rPr>
        <w:t>,     где</w:t>
      </w:r>
    </w:p>
    <w:p w14:paraId="25354137" w14:textId="77777777" w:rsidR="00AA0EA5" w:rsidRDefault="00AA0EA5" w:rsidP="00AA0EA5">
      <w:pPr>
        <w:pStyle w:val="1"/>
        <w:ind w:firstLine="567"/>
        <w:jc w:val="both"/>
        <w:rPr>
          <w:color w:val="000000"/>
          <w:lang w:eastAsia="ru-RU" w:bidi="ru-RU"/>
        </w:rPr>
      </w:pPr>
    </w:p>
    <w:p w14:paraId="0713B306" w14:textId="77777777" w:rsidR="00AA0EA5" w:rsidRDefault="00AA0EA5" w:rsidP="00AA0EA5">
      <w:pPr>
        <w:pStyle w:val="1"/>
        <w:ind w:firstLine="567"/>
        <w:jc w:val="both"/>
      </w:pPr>
      <w:proofErr w:type="spellStart"/>
      <w:r>
        <w:rPr>
          <w:color w:val="000000"/>
          <w:lang w:eastAsia="ru-RU" w:bidi="ru-RU"/>
        </w:rPr>
        <w:t>П</w:t>
      </w:r>
      <w:r w:rsidRPr="00AA0EA5">
        <w:rPr>
          <w:color w:val="000000"/>
          <w:vertAlign w:val="subscript"/>
          <w:lang w:eastAsia="ru-RU" w:bidi="ru-RU"/>
        </w:rPr>
        <w:t>ио</w:t>
      </w:r>
      <w:r w:rsidR="00AD1785">
        <w:rPr>
          <w:color w:val="000000"/>
          <w:vertAlign w:val="subscript"/>
          <w:lang w:eastAsia="ru-RU" w:bidi="ru-RU"/>
        </w:rPr>
        <w:t>с</w:t>
      </w:r>
      <w:proofErr w:type="spellEnd"/>
      <w:r>
        <w:rPr>
          <w:color w:val="000000"/>
          <w:lang w:eastAsia="ru-RU" w:bidi="ru-RU"/>
        </w:rPr>
        <w:t xml:space="preserve"> - прогноз поступлений по КБК на очередной финансовый год;</w:t>
      </w:r>
    </w:p>
    <w:p w14:paraId="19C7B111" w14:textId="77777777" w:rsidR="00AA0EA5" w:rsidRDefault="00AA0EA5" w:rsidP="00AA0EA5">
      <w:pPr>
        <w:pStyle w:val="1"/>
        <w:ind w:firstLine="567"/>
        <w:jc w:val="both"/>
      </w:pPr>
      <w:proofErr w:type="spellStart"/>
      <w:r>
        <w:rPr>
          <w:color w:val="000000"/>
          <w:lang w:eastAsia="ru-RU" w:bidi="ru-RU"/>
        </w:rPr>
        <w:t>П</w:t>
      </w:r>
      <w:r w:rsidRPr="00AA0EA5">
        <w:rPr>
          <w:color w:val="000000"/>
          <w:vertAlign w:val="subscript"/>
          <w:lang w:eastAsia="ru-RU" w:bidi="ru-RU"/>
        </w:rPr>
        <w:t>ож</w:t>
      </w:r>
      <w:r w:rsidR="00AD1785">
        <w:rPr>
          <w:color w:val="000000"/>
          <w:vertAlign w:val="subscript"/>
          <w:lang w:eastAsia="ru-RU" w:bidi="ru-RU"/>
        </w:rPr>
        <w:t>с</w:t>
      </w:r>
      <w:proofErr w:type="spellEnd"/>
      <w:r>
        <w:rPr>
          <w:color w:val="000000"/>
          <w:lang w:eastAsia="ru-RU" w:bidi="ru-RU"/>
        </w:rPr>
        <w:t xml:space="preserve"> - ожидаемый объем поступлений в текущем финансовом году исходя из заключенных (действующих) договоров аренды на дату составления прогноза с учетом фактического объема поступлений в первом полугодии текущего года;</w:t>
      </w:r>
    </w:p>
    <w:p w14:paraId="1CE0A262" w14:textId="77777777" w:rsidR="00AA0EA5" w:rsidRDefault="00AA0EA5" w:rsidP="00AA0EA5">
      <w:pPr>
        <w:pStyle w:val="1"/>
        <w:ind w:firstLine="567"/>
        <w:jc w:val="both"/>
      </w:pPr>
      <w:proofErr w:type="spellStart"/>
      <w:r>
        <w:rPr>
          <w:color w:val="000000"/>
          <w:lang w:eastAsia="ru-RU" w:bidi="ru-RU"/>
        </w:rPr>
        <w:t>П</w:t>
      </w:r>
      <w:r w:rsidRPr="00AA0EA5">
        <w:rPr>
          <w:color w:val="000000"/>
          <w:vertAlign w:val="subscript"/>
          <w:lang w:eastAsia="ru-RU" w:bidi="ru-RU"/>
        </w:rPr>
        <w:t>зак</w:t>
      </w:r>
      <w:proofErr w:type="spellEnd"/>
      <w:r w:rsidRPr="00AA0EA5">
        <w:rPr>
          <w:color w:val="000000"/>
          <w:vertAlign w:val="subscript"/>
          <w:lang w:eastAsia="ru-RU" w:bidi="ru-RU"/>
        </w:rPr>
        <w:t>(</w:t>
      </w:r>
      <w:proofErr w:type="spellStart"/>
      <w:r w:rsidRPr="00AA0EA5">
        <w:rPr>
          <w:color w:val="000000"/>
          <w:vertAlign w:val="subscript"/>
          <w:lang w:eastAsia="ru-RU" w:bidi="ru-RU"/>
        </w:rPr>
        <w:t>выб</w:t>
      </w:r>
      <w:proofErr w:type="spellEnd"/>
      <w:r w:rsidRPr="00AA0EA5">
        <w:rPr>
          <w:color w:val="000000"/>
          <w:vertAlign w:val="subscript"/>
          <w:lang w:eastAsia="ru-RU" w:bidi="ru-RU"/>
        </w:rPr>
        <w:t>)</w:t>
      </w:r>
      <w:r>
        <w:rPr>
          <w:color w:val="000000"/>
          <w:lang w:eastAsia="ru-RU" w:bidi="ru-RU"/>
        </w:rPr>
        <w:t xml:space="preserve"> - сумма поступлений (выбытий), планируемых к поступлению (выбытию) в связи с планируемым заключением (расторжением) договоров аренды;</w:t>
      </w:r>
    </w:p>
    <w:p w14:paraId="70C24ED5" w14:textId="77777777" w:rsidR="00AA0EA5" w:rsidRDefault="00AA0EA5" w:rsidP="00AA0EA5">
      <w:pPr>
        <w:pStyle w:val="1"/>
        <w:ind w:firstLine="567"/>
        <w:jc w:val="both"/>
      </w:pPr>
      <w:r>
        <w:rPr>
          <w:color w:val="000000"/>
          <w:lang w:eastAsia="ru-RU" w:bidi="ru-RU"/>
        </w:rPr>
        <w:t>ИПЦ - коэффициент инфляции (индекс потребительских цен и тарифов) по данным Территориального органа Федеральной службы государственной статистики по Республике Башкортостан;</w:t>
      </w:r>
    </w:p>
    <w:p w14:paraId="69573B49" w14:textId="77777777" w:rsidR="00AA0EA5" w:rsidRDefault="00AA0EA5" w:rsidP="00AA0EA5">
      <w:pPr>
        <w:pStyle w:val="1"/>
        <w:ind w:firstLine="567"/>
        <w:jc w:val="both"/>
      </w:pPr>
      <w:proofErr w:type="spellStart"/>
      <w:r>
        <w:rPr>
          <w:color w:val="000000"/>
          <w:lang w:eastAsia="ru-RU" w:bidi="ru-RU"/>
        </w:rPr>
        <w:t>Н</w:t>
      </w:r>
      <w:r w:rsidRPr="00AA0EA5">
        <w:rPr>
          <w:color w:val="000000"/>
          <w:vertAlign w:val="subscript"/>
          <w:lang w:eastAsia="ru-RU" w:bidi="ru-RU"/>
        </w:rPr>
        <w:t>д</w:t>
      </w:r>
      <w:proofErr w:type="spellEnd"/>
      <w:r>
        <w:rPr>
          <w:color w:val="000000"/>
          <w:lang w:eastAsia="ru-RU" w:bidi="ru-RU"/>
        </w:rPr>
        <w:t xml:space="preserve"> - планируемый (ожидаемый) объем погашения задолженности прошлых лет.</w:t>
      </w:r>
    </w:p>
    <w:p w14:paraId="528A4DBD" w14:textId="77777777" w:rsidR="00AA0EA5" w:rsidRPr="00FF3277" w:rsidRDefault="00AA0EA5" w:rsidP="00FF3277">
      <w:pPr>
        <w:tabs>
          <w:tab w:val="left" w:pos="5351"/>
          <w:tab w:val="left" w:pos="6026"/>
          <w:tab w:val="left" w:pos="6701"/>
        </w:tabs>
        <w:ind w:left="113"/>
        <w:rPr>
          <w:rFonts w:ascii="Times New Roman" w:hAnsi="Times New Roman"/>
          <w:color w:val="000000"/>
          <w:sz w:val="20"/>
          <w:szCs w:val="16"/>
        </w:rPr>
      </w:pPr>
    </w:p>
    <w:p w14:paraId="1ED52CEB" w14:textId="77777777" w:rsidR="00FF3277" w:rsidRPr="00AA0EA5" w:rsidRDefault="00FF3277" w:rsidP="000E5367">
      <w:pPr>
        <w:pStyle w:val="a3"/>
        <w:numPr>
          <w:ilvl w:val="0"/>
          <w:numId w:val="2"/>
        </w:numPr>
        <w:tabs>
          <w:tab w:val="left" w:pos="473"/>
          <w:tab w:val="left" w:pos="567"/>
          <w:tab w:val="left" w:pos="993"/>
          <w:tab w:val="left" w:pos="1560"/>
          <w:tab w:val="left" w:pos="6026"/>
        </w:tabs>
        <w:spacing w:after="0" w:line="240" w:lineRule="auto"/>
        <w:ind w:left="0" w:firstLine="473"/>
        <w:jc w:val="center"/>
        <w:rPr>
          <w:color w:val="000000"/>
        </w:rPr>
      </w:pPr>
      <w:r w:rsidRPr="00AA0EA5">
        <w:rPr>
          <w:color w:val="000000"/>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p w14:paraId="7329045E" w14:textId="77777777" w:rsidR="00FF3277" w:rsidRPr="000E5367" w:rsidRDefault="00FF3277" w:rsidP="00AA0EA5">
      <w:pPr>
        <w:tabs>
          <w:tab w:val="left" w:pos="5351"/>
          <w:tab w:val="left" w:pos="6026"/>
          <w:tab w:val="left" w:pos="6701"/>
        </w:tabs>
        <w:ind w:left="113"/>
        <w:jc w:val="center"/>
        <w:rPr>
          <w:rFonts w:ascii="Times New Roman" w:hAnsi="Times New Roman"/>
          <w:sz w:val="28"/>
          <w:szCs w:val="28"/>
        </w:rPr>
      </w:pPr>
      <w:r w:rsidRPr="000E5367">
        <w:rPr>
          <w:rFonts w:ascii="Times New Roman" w:eastAsia="Calibri" w:hAnsi="Times New Roman"/>
          <w:color w:val="000000"/>
          <w:sz w:val="28"/>
          <w:szCs w:val="28"/>
          <w:lang w:eastAsia="en-US"/>
        </w:rPr>
        <w:t>КБК</w:t>
      </w:r>
      <w:r w:rsidRPr="000E5367">
        <w:rPr>
          <w:rFonts w:ascii="Times New Roman" w:hAnsi="Times New Roman"/>
          <w:sz w:val="28"/>
          <w:szCs w:val="28"/>
        </w:rPr>
        <w:t xml:space="preserve"> 706 1 11 05035 13 0000 120</w:t>
      </w:r>
    </w:p>
    <w:p w14:paraId="0799718E" w14:textId="77777777" w:rsidR="00AA0EA5" w:rsidRPr="000E5367" w:rsidRDefault="00AA0EA5" w:rsidP="00AA0EA5">
      <w:pPr>
        <w:tabs>
          <w:tab w:val="left" w:pos="5351"/>
          <w:tab w:val="left" w:pos="6026"/>
          <w:tab w:val="left" w:pos="6701"/>
        </w:tabs>
        <w:ind w:left="113"/>
        <w:jc w:val="center"/>
        <w:rPr>
          <w:rFonts w:ascii="Times New Roman" w:hAnsi="Times New Roman"/>
          <w:sz w:val="28"/>
          <w:szCs w:val="28"/>
        </w:rPr>
      </w:pPr>
    </w:p>
    <w:p w14:paraId="24A5FB2D" w14:textId="77777777" w:rsidR="00AA0EA5" w:rsidRPr="002B2EA7" w:rsidRDefault="00AA0EA5" w:rsidP="00AA0EA5">
      <w:pPr>
        <w:autoSpaceDE w:val="0"/>
        <w:autoSpaceDN w:val="0"/>
        <w:adjustRightInd w:val="0"/>
        <w:ind w:firstLine="540"/>
        <w:jc w:val="both"/>
        <w:rPr>
          <w:rFonts w:ascii="Times New Roman" w:eastAsiaTheme="minorHAnsi" w:hAnsi="Times New Roman"/>
          <w:sz w:val="28"/>
          <w:szCs w:val="28"/>
          <w:lang w:eastAsia="en-US"/>
        </w:rPr>
      </w:pPr>
      <w:r w:rsidRPr="002B2EA7">
        <w:rPr>
          <w:rFonts w:ascii="Times New Roman" w:eastAsiaTheme="minorHAnsi" w:hAnsi="Times New Roman"/>
          <w:sz w:val="28"/>
          <w:szCs w:val="28"/>
          <w:lang w:eastAsia="en-US"/>
        </w:rPr>
        <w:t>Объем поступлений в бюджет</w:t>
      </w:r>
      <w:r>
        <w:rPr>
          <w:rFonts w:ascii="Times New Roman" w:eastAsiaTheme="minorHAnsi" w:hAnsi="Times New Roman"/>
          <w:sz w:val="28"/>
          <w:szCs w:val="28"/>
          <w:lang w:eastAsia="en-US"/>
        </w:rPr>
        <w:t>ы</w:t>
      </w:r>
      <w:r w:rsidRPr="002B2EA7">
        <w:rPr>
          <w:rFonts w:ascii="Times New Roman" w:eastAsiaTheme="minorHAnsi" w:hAnsi="Times New Roman"/>
          <w:sz w:val="28"/>
          <w:szCs w:val="28"/>
          <w:lang w:eastAsia="en-US"/>
        </w:rPr>
        <w:t xml:space="preserve"> </w:t>
      </w:r>
      <w:r w:rsidR="00AD1785">
        <w:rPr>
          <w:rFonts w:ascii="Times New Roman" w:eastAsiaTheme="minorHAnsi" w:hAnsi="Times New Roman"/>
          <w:sz w:val="28"/>
          <w:szCs w:val="28"/>
          <w:lang w:eastAsia="en-US"/>
        </w:rPr>
        <w:t>городских</w:t>
      </w:r>
      <w:r>
        <w:rPr>
          <w:rFonts w:ascii="Times New Roman" w:eastAsiaTheme="minorHAnsi" w:hAnsi="Times New Roman"/>
          <w:sz w:val="28"/>
          <w:szCs w:val="28"/>
          <w:lang w:eastAsia="en-US"/>
        </w:rPr>
        <w:t xml:space="preserve"> поселений муниципального района Мелеузовский район Республики Башкортостан </w:t>
      </w:r>
      <w:r w:rsidRPr="002B2EA7">
        <w:rPr>
          <w:rFonts w:ascii="Times New Roman" w:eastAsiaTheme="minorHAnsi" w:hAnsi="Times New Roman"/>
          <w:sz w:val="28"/>
          <w:szCs w:val="28"/>
          <w:lang w:eastAsia="en-US"/>
        </w:rPr>
        <w:t xml:space="preserve">доходов от сдачи в аренду имущества, находящегося в оперативном управлении органов управления </w:t>
      </w:r>
      <w:r w:rsidR="00AD1785">
        <w:rPr>
          <w:rFonts w:ascii="Times New Roman" w:hAnsi="Times New Roman"/>
          <w:color w:val="000000"/>
          <w:sz w:val="28"/>
          <w:szCs w:val="28"/>
        </w:rPr>
        <w:t>городских</w:t>
      </w:r>
      <w:r w:rsidRPr="00AA0EA5">
        <w:rPr>
          <w:rFonts w:ascii="Times New Roman" w:hAnsi="Times New Roman"/>
          <w:color w:val="000000"/>
          <w:sz w:val="28"/>
          <w:szCs w:val="28"/>
        </w:rPr>
        <w:t xml:space="preserve"> поселений</w:t>
      </w:r>
      <w:r w:rsidRPr="00FB7D80">
        <w:rPr>
          <w:rFonts w:ascii="Times New Roman" w:hAnsi="Times New Roman"/>
          <w:color w:val="000000"/>
          <w:sz w:val="28"/>
          <w:szCs w:val="28"/>
        </w:rPr>
        <w:t xml:space="preserve"> </w:t>
      </w:r>
      <w:r w:rsidRPr="002B2EA7">
        <w:rPr>
          <w:rFonts w:ascii="Times New Roman" w:eastAsiaTheme="minorHAnsi" w:hAnsi="Times New Roman"/>
          <w:sz w:val="28"/>
          <w:szCs w:val="28"/>
          <w:lang w:eastAsia="en-US"/>
        </w:rPr>
        <w:t xml:space="preserve">и созданных ими учреждений (за исключением имущества муниципальных бюджетных и автономных учреждений), рассчитывается </w:t>
      </w:r>
      <w:r>
        <w:rPr>
          <w:rFonts w:ascii="Times New Roman" w:eastAsiaTheme="minorHAnsi" w:hAnsi="Times New Roman"/>
          <w:sz w:val="28"/>
          <w:szCs w:val="28"/>
          <w:lang w:eastAsia="en-US"/>
        </w:rPr>
        <w:t xml:space="preserve">методом прямого счета </w:t>
      </w:r>
      <w:r w:rsidRPr="002B2EA7">
        <w:rPr>
          <w:rFonts w:ascii="Times New Roman" w:eastAsiaTheme="minorHAnsi" w:hAnsi="Times New Roman"/>
          <w:sz w:val="28"/>
          <w:szCs w:val="28"/>
          <w:lang w:eastAsia="en-US"/>
        </w:rPr>
        <w:t>по следующей формуле:</w:t>
      </w:r>
    </w:p>
    <w:p w14:paraId="0EA1B5BB" w14:textId="77777777" w:rsidR="00AA0EA5" w:rsidRPr="002B2EA7" w:rsidRDefault="00AA0EA5" w:rsidP="00AA0EA5">
      <w:pPr>
        <w:autoSpaceDE w:val="0"/>
        <w:autoSpaceDN w:val="0"/>
        <w:adjustRightInd w:val="0"/>
        <w:ind w:firstLine="540"/>
        <w:jc w:val="both"/>
        <w:outlineLvl w:val="0"/>
        <w:rPr>
          <w:rFonts w:ascii="Times New Roman" w:eastAsiaTheme="minorHAnsi" w:hAnsi="Times New Roman"/>
          <w:sz w:val="28"/>
          <w:szCs w:val="28"/>
          <w:lang w:eastAsia="en-US"/>
        </w:rPr>
      </w:pPr>
    </w:p>
    <w:p w14:paraId="6CC58C3D" w14:textId="77777777" w:rsidR="00AA0EA5" w:rsidRDefault="00AA0EA5" w:rsidP="00AA0EA5">
      <w:pPr>
        <w:autoSpaceDE w:val="0"/>
        <w:autoSpaceDN w:val="0"/>
        <w:adjustRightInd w:val="0"/>
        <w:ind w:firstLine="540"/>
        <w:jc w:val="both"/>
        <w:rPr>
          <w:color w:val="000000"/>
          <w:lang w:bidi="ru-RU"/>
        </w:rPr>
      </w:pPr>
      <w:proofErr w:type="spellStart"/>
      <w:r>
        <w:rPr>
          <w:rFonts w:ascii="Times New Roman" w:eastAsiaTheme="minorHAnsi" w:hAnsi="Times New Roman"/>
          <w:sz w:val="28"/>
          <w:szCs w:val="28"/>
          <w:lang w:eastAsia="en-US"/>
        </w:rPr>
        <w:t>П</w:t>
      </w:r>
      <w:r w:rsidRPr="00AA0EA5">
        <w:rPr>
          <w:rFonts w:ascii="Times New Roman" w:eastAsiaTheme="minorHAnsi" w:hAnsi="Times New Roman"/>
          <w:sz w:val="28"/>
          <w:szCs w:val="28"/>
          <w:vertAlign w:val="subscript"/>
          <w:lang w:eastAsia="en-US"/>
        </w:rPr>
        <w:t>ио</w:t>
      </w:r>
      <w:r w:rsidR="00F43F69">
        <w:rPr>
          <w:rFonts w:ascii="Times New Roman" w:eastAsiaTheme="minorHAnsi" w:hAnsi="Times New Roman"/>
          <w:sz w:val="28"/>
          <w:szCs w:val="28"/>
          <w:vertAlign w:val="subscript"/>
          <w:lang w:eastAsia="en-US"/>
        </w:rPr>
        <w:t>г</w:t>
      </w:r>
      <w:proofErr w:type="spellEnd"/>
      <w:r>
        <w:rPr>
          <w:rFonts w:ascii="Times New Roman" w:eastAsiaTheme="minorHAnsi" w:hAnsi="Times New Roman"/>
          <w:sz w:val="28"/>
          <w:szCs w:val="28"/>
          <w:lang w:eastAsia="en-US"/>
        </w:rPr>
        <w:t xml:space="preserve"> =</w:t>
      </w:r>
      <w:r>
        <w:rPr>
          <w:color w:val="000000"/>
          <w:lang w:bidi="ru-RU"/>
        </w:rPr>
        <w:t xml:space="preserve"> (</w:t>
      </w:r>
      <w:proofErr w:type="spellStart"/>
      <w:r>
        <w:rPr>
          <w:color w:val="000000"/>
          <w:lang w:bidi="ru-RU"/>
        </w:rPr>
        <w:t>Пож</w:t>
      </w:r>
      <w:r w:rsidR="00F43F69">
        <w:rPr>
          <w:color w:val="000000"/>
          <w:lang w:bidi="ru-RU"/>
        </w:rPr>
        <w:t>г</w:t>
      </w:r>
      <w:proofErr w:type="spellEnd"/>
      <w:r>
        <w:rPr>
          <w:color w:val="000000"/>
          <w:lang w:bidi="ru-RU"/>
        </w:rPr>
        <w:t xml:space="preserve"> + (</w:t>
      </w:r>
      <w:proofErr w:type="gramStart"/>
      <w:r>
        <w:rPr>
          <w:color w:val="000000"/>
          <w:lang w:bidi="ru-RU"/>
        </w:rPr>
        <w:t>-)</w:t>
      </w:r>
      <w:proofErr w:type="spellStart"/>
      <w:r>
        <w:rPr>
          <w:color w:val="000000"/>
          <w:lang w:bidi="ru-RU"/>
        </w:rPr>
        <w:t>Пзак</w:t>
      </w:r>
      <w:proofErr w:type="spellEnd"/>
      <w:proofErr w:type="gramEnd"/>
      <w:r>
        <w:rPr>
          <w:color w:val="000000"/>
          <w:lang w:bidi="ru-RU"/>
        </w:rPr>
        <w:t>(</w:t>
      </w:r>
      <w:proofErr w:type="spellStart"/>
      <w:r>
        <w:rPr>
          <w:color w:val="000000"/>
          <w:lang w:bidi="ru-RU"/>
        </w:rPr>
        <w:t>выб</w:t>
      </w:r>
      <w:proofErr w:type="spellEnd"/>
      <w:r>
        <w:rPr>
          <w:color w:val="000000"/>
          <w:lang w:bidi="ru-RU"/>
        </w:rPr>
        <w:t xml:space="preserve">))*ИПЦ + </w:t>
      </w:r>
      <w:proofErr w:type="spellStart"/>
      <w:r>
        <w:rPr>
          <w:color w:val="000000"/>
          <w:lang w:bidi="ru-RU"/>
        </w:rPr>
        <w:t>Нд</w:t>
      </w:r>
      <w:proofErr w:type="spellEnd"/>
      <w:r>
        <w:rPr>
          <w:color w:val="000000"/>
          <w:lang w:bidi="ru-RU"/>
        </w:rPr>
        <w:t>,     где</w:t>
      </w:r>
    </w:p>
    <w:p w14:paraId="71A20109" w14:textId="77777777" w:rsidR="00AA0EA5" w:rsidRDefault="00AA0EA5" w:rsidP="00AA0EA5">
      <w:pPr>
        <w:pStyle w:val="1"/>
        <w:ind w:firstLine="567"/>
        <w:jc w:val="both"/>
        <w:rPr>
          <w:color w:val="000000"/>
          <w:lang w:eastAsia="ru-RU" w:bidi="ru-RU"/>
        </w:rPr>
      </w:pPr>
    </w:p>
    <w:p w14:paraId="6F0EA04A" w14:textId="77777777" w:rsidR="00AA0EA5" w:rsidRDefault="00AA0EA5" w:rsidP="00AA0EA5">
      <w:pPr>
        <w:pStyle w:val="1"/>
        <w:ind w:firstLine="567"/>
        <w:jc w:val="both"/>
      </w:pPr>
      <w:proofErr w:type="spellStart"/>
      <w:r>
        <w:rPr>
          <w:color w:val="000000"/>
          <w:lang w:eastAsia="ru-RU" w:bidi="ru-RU"/>
        </w:rPr>
        <w:t>П</w:t>
      </w:r>
      <w:r w:rsidRPr="00AA0EA5">
        <w:rPr>
          <w:color w:val="000000"/>
          <w:vertAlign w:val="subscript"/>
          <w:lang w:eastAsia="ru-RU" w:bidi="ru-RU"/>
        </w:rPr>
        <w:t>ио</w:t>
      </w:r>
      <w:r w:rsidR="00F43F69">
        <w:rPr>
          <w:color w:val="000000"/>
          <w:vertAlign w:val="subscript"/>
          <w:lang w:eastAsia="ru-RU" w:bidi="ru-RU"/>
        </w:rPr>
        <w:t>г</w:t>
      </w:r>
      <w:proofErr w:type="spellEnd"/>
      <w:r>
        <w:rPr>
          <w:color w:val="000000"/>
          <w:lang w:eastAsia="ru-RU" w:bidi="ru-RU"/>
        </w:rPr>
        <w:t xml:space="preserve"> - прогноз поступлений по КБК на очередной финансовый год;</w:t>
      </w:r>
    </w:p>
    <w:p w14:paraId="1F2837FD" w14:textId="77777777" w:rsidR="00AA0EA5" w:rsidRDefault="00AA0EA5" w:rsidP="00AA0EA5">
      <w:pPr>
        <w:pStyle w:val="1"/>
        <w:ind w:firstLine="567"/>
        <w:jc w:val="both"/>
      </w:pPr>
      <w:proofErr w:type="spellStart"/>
      <w:r>
        <w:rPr>
          <w:color w:val="000000"/>
          <w:lang w:eastAsia="ru-RU" w:bidi="ru-RU"/>
        </w:rPr>
        <w:t>П</w:t>
      </w:r>
      <w:r w:rsidRPr="00AA0EA5">
        <w:rPr>
          <w:color w:val="000000"/>
          <w:vertAlign w:val="subscript"/>
          <w:lang w:eastAsia="ru-RU" w:bidi="ru-RU"/>
        </w:rPr>
        <w:t>ож</w:t>
      </w:r>
      <w:r w:rsidR="00F43F69">
        <w:rPr>
          <w:color w:val="000000"/>
          <w:vertAlign w:val="subscript"/>
          <w:lang w:eastAsia="ru-RU" w:bidi="ru-RU"/>
        </w:rPr>
        <w:t>г</w:t>
      </w:r>
      <w:proofErr w:type="spellEnd"/>
      <w:r>
        <w:rPr>
          <w:color w:val="000000"/>
          <w:lang w:eastAsia="ru-RU" w:bidi="ru-RU"/>
        </w:rPr>
        <w:t xml:space="preserve"> - ожидаемый объем поступлений в текущем финансовом году исходя из заключенных (действующих) договоров аренды на дату составления прогноза с учетом фактического объема поступлений в первом полугодии текущего года;</w:t>
      </w:r>
    </w:p>
    <w:p w14:paraId="64F8972F" w14:textId="77777777" w:rsidR="00AA0EA5" w:rsidRDefault="00AA0EA5" w:rsidP="00AA0EA5">
      <w:pPr>
        <w:pStyle w:val="1"/>
        <w:ind w:firstLine="567"/>
        <w:jc w:val="both"/>
      </w:pPr>
      <w:proofErr w:type="spellStart"/>
      <w:r>
        <w:rPr>
          <w:color w:val="000000"/>
          <w:lang w:eastAsia="ru-RU" w:bidi="ru-RU"/>
        </w:rPr>
        <w:t>П</w:t>
      </w:r>
      <w:r w:rsidRPr="00AA0EA5">
        <w:rPr>
          <w:color w:val="000000"/>
          <w:vertAlign w:val="subscript"/>
          <w:lang w:eastAsia="ru-RU" w:bidi="ru-RU"/>
        </w:rPr>
        <w:t>зак</w:t>
      </w:r>
      <w:proofErr w:type="spellEnd"/>
      <w:r w:rsidRPr="00AA0EA5">
        <w:rPr>
          <w:color w:val="000000"/>
          <w:vertAlign w:val="subscript"/>
          <w:lang w:eastAsia="ru-RU" w:bidi="ru-RU"/>
        </w:rPr>
        <w:t>(</w:t>
      </w:r>
      <w:proofErr w:type="spellStart"/>
      <w:r w:rsidRPr="00AA0EA5">
        <w:rPr>
          <w:color w:val="000000"/>
          <w:vertAlign w:val="subscript"/>
          <w:lang w:eastAsia="ru-RU" w:bidi="ru-RU"/>
        </w:rPr>
        <w:t>выб</w:t>
      </w:r>
      <w:proofErr w:type="spellEnd"/>
      <w:r w:rsidRPr="00AA0EA5">
        <w:rPr>
          <w:color w:val="000000"/>
          <w:vertAlign w:val="subscript"/>
          <w:lang w:eastAsia="ru-RU" w:bidi="ru-RU"/>
        </w:rPr>
        <w:t>)</w:t>
      </w:r>
      <w:r>
        <w:rPr>
          <w:color w:val="000000"/>
          <w:lang w:eastAsia="ru-RU" w:bidi="ru-RU"/>
        </w:rPr>
        <w:t xml:space="preserve"> - сумма поступлений (выбытий), планируемых к поступлению (выбытию) в связи с планируемым заключением (расторжением) договоров аренды;</w:t>
      </w:r>
    </w:p>
    <w:p w14:paraId="2FCCE1B5" w14:textId="77777777" w:rsidR="00AA0EA5" w:rsidRDefault="00AA0EA5" w:rsidP="00AA0EA5">
      <w:pPr>
        <w:pStyle w:val="1"/>
        <w:ind w:firstLine="567"/>
        <w:jc w:val="both"/>
      </w:pPr>
      <w:r>
        <w:rPr>
          <w:color w:val="000000"/>
          <w:lang w:eastAsia="ru-RU" w:bidi="ru-RU"/>
        </w:rPr>
        <w:t>ИПЦ - коэффициент инфляции (индекс потребительских цен и тарифов) по данным Территориального органа Федеральной службы государственной статистики по Республике Башкортостан;</w:t>
      </w:r>
    </w:p>
    <w:p w14:paraId="61FBAB5A" w14:textId="77777777" w:rsidR="00AA0EA5" w:rsidRDefault="00AA0EA5" w:rsidP="00AA0EA5">
      <w:pPr>
        <w:pStyle w:val="1"/>
        <w:ind w:firstLine="567"/>
        <w:jc w:val="both"/>
      </w:pPr>
      <w:proofErr w:type="spellStart"/>
      <w:r>
        <w:rPr>
          <w:color w:val="000000"/>
          <w:lang w:eastAsia="ru-RU" w:bidi="ru-RU"/>
        </w:rPr>
        <w:t>Н</w:t>
      </w:r>
      <w:r w:rsidRPr="00AA0EA5">
        <w:rPr>
          <w:color w:val="000000"/>
          <w:vertAlign w:val="subscript"/>
          <w:lang w:eastAsia="ru-RU" w:bidi="ru-RU"/>
        </w:rPr>
        <w:t>д</w:t>
      </w:r>
      <w:proofErr w:type="spellEnd"/>
      <w:r>
        <w:rPr>
          <w:color w:val="000000"/>
          <w:lang w:eastAsia="ru-RU" w:bidi="ru-RU"/>
        </w:rPr>
        <w:t xml:space="preserve"> - планируемый (ожидаемый) объем погашения задолженности прошлых лет.</w:t>
      </w:r>
    </w:p>
    <w:p w14:paraId="0EE98A4B" w14:textId="77777777" w:rsidR="00AA0EA5" w:rsidRPr="00FF3277" w:rsidRDefault="00AA0EA5" w:rsidP="00FF3277">
      <w:pPr>
        <w:tabs>
          <w:tab w:val="left" w:pos="5351"/>
          <w:tab w:val="left" w:pos="6026"/>
          <w:tab w:val="left" w:pos="6701"/>
        </w:tabs>
        <w:ind w:left="113"/>
        <w:rPr>
          <w:rFonts w:ascii="Times New Roman" w:hAnsi="Times New Roman"/>
          <w:color w:val="000000"/>
          <w:sz w:val="20"/>
          <w:szCs w:val="16"/>
        </w:rPr>
      </w:pPr>
    </w:p>
    <w:p w14:paraId="306B169F" w14:textId="77777777" w:rsidR="00FF3277" w:rsidRPr="00F43F69" w:rsidRDefault="00FF3277" w:rsidP="000E5367">
      <w:pPr>
        <w:pStyle w:val="a3"/>
        <w:numPr>
          <w:ilvl w:val="0"/>
          <w:numId w:val="2"/>
        </w:numPr>
        <w:tabs>
          <w:tab w:val="left" w:pos="473"/>
          <w:tab w:val="left" w:pos="567"/>
          <w:tab w:val="left" w:pos="993"/>
          <w:tab w:val="left" w:pos="1560"/>
          <w:tab w:val="left" w:pos="6026"/>
        </w:tabs>
        <w:spacing w:after="0" w:line="240" w:lineRule="auto"/>
        <w:ind w:left="0" w:firstLine="473"/>
        <w:jc w:val="center"/>
        <w:rPr>
          <w:color w:val="000000"/>
        </w:rPr>
      </w:pPr>
      <w:r w:rsidRPr="00F43F69">
        <w:rPr>
          <w:color w:val="000000"/>
        </w:rPr>
        <w:lastRenderedPageBreak/>
        <w:t>Доходы от сдачи в аренду имущества, составляющего казну муниципальных районов (за исключением земельных участков)</w:t>
      </w:r>
    </w:p>
    <w:p w14:paraId="174F8E28" w14:textId="77777777" w:rsidR="00FF3277" w:rsidRPr="000E5367" w:rsidRDefault="00FF3277" w:rsidP="00F43F69">
      <w:pPr>
        <w:tabs>
          <w:tab w:val="left" w:pos="5351"/>
          <w:tab w:val="left" w:pos="6026"/>
          <w:tab w:val="left" w:pos="6701"/>
        </w:tabs>
        <w:ind w:left="113"/>
        <w:jc w:val="center"/>
        <w:rPr>
          <w:rFonts w:ascii="Times New Roman" w:hAnsi="Times New Roman"/>
          <w:sz w:val="28"/>
          <w:szCs w:val="28"/>
        </w:rPr>
      </w:pPr>
      <w:r w:rsidRPr="000E5367">
        <w:rPr>
          <w:rFonts w:ascii="Times New Roman" w:eastAsia="Calibri" w:hAnsi="Times New Roman"/>
          <w:color w:val="000000"/>
          <w:sz w:val="28"/>
          <w:szCs w:val="28"/>
          <w:lang w:eastAsia="en-US"/>
        </w:rPr>
        <w:t>КБК</w:t>
      </w:r>
      <w:r w:rsidRPr="000E5367">
        <w:rPr>
          <w:rFonts w:ascii="Times New Roman" w:hAnsi="Times New Roman"/>
          <w:sz w:val="28"/>
          <w:szCs w:val="28"/>
        </w:rPr>
        <w:t xml:space="preserve"> 706 1 11 05075 05 0000 120</w:t>
      </w:r>
    </w:p>
    <w:p w14:paraId="620D5771" w14:textId="77777777" w:rsidR="00F43F69" w:rsidRDefault="00F43F69" w:rsidP="00FF3277">
      <w:pPr>
        <w:tabs>
          <w:tab w:val="left" w:pos="5351"/>
          <w:tab w:val="left" w:pos="6026"/>
          <w:tab w:val="left" w:pos="6701"/>
        </w:tabs>
        <w:ind w:left="113"/>
        <w:rPr>
          <w:rFonts w:ascii="Times New Roman" w:hAnsi="Times New Roman"/>
          <w:color w:val="000000"/>
          <w:sz w:val="20"/>
          <w:szCs w:val="16"/>
        </w:rPr>
      </w:pPr>
    </w:p>
    <w:p w14:paraId="34E06BC2" w14:textId="77777777" w:rsidR="00F43F69" w:rsidRPr="002B2EA7" w:rsidRDefault="00F43F69" w:rsidP="00F43F69">
      <w:pPr>
        <w:tabs>
          <w:tab w:val="left" w:pos="5351"/>
          <w:tab w:val="left" w:pos="6026"/>
          <w:tab w:val="left" w:pos="6701"/>
        </w:tabs>
        <w:ind w:left="113" w:firstLine="596"/>
        <w:jc w:val="both"/>
        <w:rPr>
          <w:rFonts w:ascii="Times New Roman" w:eastAsiaTheme="minorHAnsi" w:hAnsi="Times New Roman"/>
          <w:sz w:val="28"/>
          <w:szCs w:val="28"/>
          <w:lang w:eastAsia="en-US"/>
        </w:rPr>
      </w:pPr>
      <w:r w:rsidRPr="002B2EA7">
        <w:rPr>
          <w:rFonts w:ascii="Times New Roman" w:eastAsiaTheme="minorHAnsi" w:hAnsi="Times New Roman"/>
          <w:sz w:val="28"/>
          <w:szCs w:val="28"/>
          <w:lang w:eastAsia="en-US"/>
        </w:rPr>
        <w:t>Объем поступлений в бюджет</w:t>
      </w:r>
      <w:r>
        <w:rPr>
          <w:rFonts w:ascii="Times New Roman" w:eastAsiaTheme="minorHAnsi" w:hAnsi="Times New Roman"/>
          <w:sz w:val="28"/>
          <w:szCs w:val="28"/>
          <w:lang w:eastAsia="en-US"/>
        </w:rPr>
        <w:t>ы</w:t>
      </w:r>
      <w:r w:rsidRPr="002B2EA7">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 xml:space="preserve">муниципального района Мелеузовский район Республики Башкортостан </w:t>
      </w:r>
      <w:r w:rsidRPr="002B2EA7">
        <w:rPr>
          <w:rFonts w:ascii="Times New Roman" w:eastAsiaTheme="minorHAnsi" w:hAnsi="Times New Roman"/>
          <w:sz w:val="28"/>
          <w:szCs w:val="28"/>
          <w:lang w:eastAsia="en-US"/>
        </w:rPr>
        <w:t xml:space="preserve">доходов от сдачи в аренду имущества, </w:t>
      </w:r>
      <w:r w:rsidRPr="00F43F69">
        <w:rPr>
          <w:rFonts w:ascii="Times New Roman" w:hAnsi="Times New Roman"/>
          <w:color w:val="000000"/>
          <w:sz w:val="28"/>
          <w:szCs w:val="28"/>
        </w:rPr>
        <w:t>составляющего казну муниципальных районов (за исключением земельных участков)</w:t>
      </w:r>
      <w:r w:rsidRPr="002B2EA7">
        <w:rPr>
          <w:rFonts w:ascii="Times New Roman" w:eastAsiaTheme="minorHAnsi" w:hAnsi="Times New Roman"/>
          <w:sz w:val="28"/>
          <w:szCs w:val="28"/>
          <w:lang w:eastAsia="en-US"/>
        </w:rPr>
        <w:t xml:space="preserve">, рассчитывается </w:t>
      </w:r>
      <w:r>
        <w:rPr>
          <w:rFonts w:ascii="Times New Roman" w:eastAsiaTheme="minorHAnsi" w:hAnsi="Times New Roman"/>
          <w:sz w:val="28"/>
          <w:szCs w:val="28"/>
          <w:lang w:eastAsia="en-US"/>
        </w:rPr>
        <w:t xml:space="preserve">методом прямого счета </w:t>
      </w:r>
      <w:r w:rsidRPr="002B2EA7">
        <w:rPr>
          <w:rFonts w:ascii="Times New Roman" w:eastAsiaTheme="minorHAnsi" w:hAnsi="Times New Roman"/>
          <w:sz w:val="28"/>
          <w:szCs w:val="28"/>
          <w:lang w:eastAsia="en-US"/>
        </w:rPr>
        <w:t>по следующей формуле:</w:t>
      </w:r>
    </w:p>
    <w:p w14:paraId="2092C5EC" w14:textId="77777777" w:rsidR="00F43F69" w:rsidRPr="002B2EA7" w:rsidRDefault="00F43F69" w:rsidP="00F43F69">
      <w:pPr>
        <w:autoSpaceDE w:val="0"/>
        <w:autoSpaceDN w:val="0"/>
        <w:adjustRightInd w:val="0"/>
        <w:ind w:firstLine="540"/>
        <w:jc w:val="both"/>
        <w:outlineLvl w:val="0"/>
        <w:rPr>
          <w:rFonts w:ascii="Times New Roman" w:eastAsiaTheme="minorHAnsi" w:hAnsi="Times New Roman"/>
          <w:sz w:val="28"/>
          <w:szCs w:val="28"/>
          <w:lang w:eastAsia="en-US"/>
        </w:rPr>
      </w:pPr>
    </w:p>
    <w:p w14:paraId="39BFBD69" w14:textId="77777777" w:rsidR="00F43F69" w:rsidRDefault="00F43F69" w:rsidP="00F43F69">
      <w:pPr>
        <w:autoSpaceDE w:val="0"/>
        <w:autoSpaceDN w:val="0"/>
        <w:adjustRightInd w:val="0"/>
        <w:ind w:firstLine="540"/>
        <w:jc w:val="both"/>
        <w:rPr>
          <w:color w:val="000000"/>
          <w:lang w:bidi="ru-RU"/>
        </w:rPr>
      </w:pPr>
      <w:proofErr w:type="spellStart"/>
      <w:r>
        <w:rPr>
          <w:rFonts w:ascii="Times New Roman" w:eastAsiaTheme="minorHAnsi" w:hAnsi="Times New Roman"/>
          <w:sz w:val="28"/>
          <w:szCs w:val="28"/>
          <w:lang w:eastAsia="en-US"/>
        </w:rPr>
        <w:t>П</w:t>
      </w:r>
      <w:r w:rsidRPr="00AA0EA5">
        <w:rPr>
          <w:rFonts w:ascii="Times New Roman" w:eastAsiaTheme="minorHAnsi" w:hAnsi="Times New Roman"/>
          <w:sz w:val="28"/>
          <w:szCs w:val="28"/>
          <w:vertAlign w:val="subscript"/>
          <w:lang w:eastAsia="en-US"/>
        </w:rPr>
        <w:t>и</w:t>
      </w:r>
      <w:r>
        <w:rPr>
          <w:rFonts w:ascii="Times New Roman" w:eastAsiaTheme="minorHAnsi" w:hAnsi="Times New Roman"/>
          <w:sz w:val="28"/>
          <w:szCs w:val="28"/>
          <w:vertAlign w:val="subscript"/>
          <w:lang w:eastAsia="en-US"/>
        </w:rPr>
        <w:t>кр</w:t>
      </w:r>
      <w:proofErr w:type="spellEnd"/>
      <w:r>
        <w:rPr>
          <w:rFonts w:ascii="Times New Roman" w:eastAsiaTheme="minorHAnsi" w:hAnsi="Times New Roman"/>
          <w:sz w:val="28"/>
          <w:szCs w:val="28"/>
          <w:lang w:eastAsia="en-US"/>
        </w:rPr>
        <w:t xml:space="preserve"> =</w:t>
      </w:r>
      <w:r>
        <w:rPr>
          <w:color w:val="000000"/>
          <w:lang w:bidi="ru-RU"/>
        </w:rPr>
        <w:t xml:space="preserve"> (</w:t>
      </w:r>
      <w:proofErr w:type="spellStart"/>
      <w:r>
        <w:rPr>
          <w:color w:val="000000"/>
          <w:lang w:bidi="ru-RU"/>
        </w:rPr>
        <w:t>Пожкр</w:t>
      </w:r>
      <w:proofErr w:type="spellEnd"/>
      <w:r>
        <w:rPr>
          <w:color w:val="000000"/>
          <w:lang w:bidi="ru-RU"/>
        </w:rPr>
        <w:t xml:space="preserve"> + (</w:t>
      </w:r>
      <w:proofErr w:type="gramStart"/>
      <w:r>
        <w:rPr>
          <w:color w:val="000000"/>
          <w:lang w:bidi="ru-RU"/>
        </w:rPr>
        <w:t>-)</w:t>
      </w:r>
      <w:proofErr w:type="spellStart"/>
      <w:r>
        <w:rPr>
          <w:color w:val="000000"/>
          <w:lang w:bidi="ru-RU"/>
        </w:rPr>
        <w:t>Пзак</w:t>
      </w:r>
      <w:proofErr w:type="spellEnd"/>
      <w:proofErr w:type="gramEnd"/>
      <w:r>
        <w:rPr>
          <w:color w:val="000000"/>
          <w:lang w:bidi="ru-RU"/>
        </w:rPr>
        <w:t>(</w:t>
      </w:r>
      <w:proofErr w:type="spellStart"/>
      <w:r>
        <w:rPr>
          <w:color w:val="000000"/>
          <w:lang w:bidi="ru-RU"/>
        </w:rPr>
        <w:t>выб</w:t>
      </w:r>
      <w:proofErr w:type="spellEnd"/>
      <w:r>
        <w:rPr>
          <w:color w:val="000000"/>
          <w:lang w:bidi="ru-RU"/>
        </w:rPr>
        <w:t xml:space="preserve">))*ИПЦ + </w:t>
      </w:r>
      <w:proofErr w:type="spellStart"/>
      <w:r>
        <w:rPr>
          <w:color w:val="000000"/>
          <w:lang w:bidi="ru-RU"/>
        </w:rPr>
        <w:t>Нд</w:t>
      </w:r>
      <w:proofErr w:type="spellEnd"/>
      <w:r>
        <w:rPr>
          <w:color w:val="000000"/>
          <w:lang w:bidi="ru-RU"/>
        </w:rPr>
        <w:t>,     где</w:t>
      </w:r>
    </w:p>
    <w:p w14:paraId="0BD23459" w14:textId="77777777" w:rsidR="00F43F69" w:rsidRDefault="00F43F69" w:rsidP="00F43F69">
      <w:pPr>
        <w:pStyle w:val="1"/>
        <w:ind w:firstLine="567"/>
        <w:jc w:val="both"/>
        <w:rPr>
          <w:color w:val="000000"/>
          <w:lang w:eastAsia="ru-RU" w:bidi="ru-RU"/>
        </w:rPr>
      </w:pPr>
    </w:p>
    <w:p w14:paraId="1A2EED96" w14:textId="77777777" w:rsidR="00F43F69" w:rsidRDefault="00F43F69" w:rsidP="00F43F69">
      <w:pPr>
        <w:pStyle w:val="1"/>
        <w:ind w:firstLine="567"/>
        <w:jc w:val="both"/>
      </w:pPr>
      <w:proofErr w:type="spellStart"/>
      <w:r>
        <w:rPr>
          <w:color w:val="000000"/>
          <w:lang w:eastAsia="ru-RU" w:bidi="ru-RU"/>
        </w:rPr>
        <w:t>П</w:t>
      </w:r>
      <w:r w:rsidRPr="00AA0EA5">
        <w:rPr>
          <w:color w:val="000000"/>
          <w:vertAlign w:val="subscript"/>
          <w:lang w:eastAsia="ru-RU" w:bidi="ru-RU"/>
        </w:rPr>
        <w:t>и</w:t>
      </w:r>
      <w:r>
        <w:rPr>
          <w:color w:val="000000"/>
          <w:vertAlign w:val="subscript"/>
          <w:lang w:eastAsia="ru-RU" w:bidi="ru-RU"/>
        </w:rPr>
        <w:t>кр</w:t>
      </w:r>
      <w:proofErr w:type="spellEnd"/>
      <w:r>
        <w:rPr>
          <w:color w:val="000000"/>
          <w:lang w:eastAsia="ru-RU" w:bidi="ru-RU"/>
        </w:rPr>
        <w:t xml:space="preserve"> - прогноз поступлений по КБК на очередной финансовый год;</w:t>
      </w:r>
    </w:p>
    <w:p w14:paraId="155D5043" w14:textId="77777777" w:rsidR="00F43F69" w:rsidRDefault="00F43F69" w:rsidP="00F43F69">
      <w:pPr>
        <w:pStyle w:val="1"/>
        <w:ind w:firstLine="567"/>
        <w:jc w:val="both"/>
      </w:pPr>
      <w:proofErr w:type="spellStart"/>
      <w:r>
        <w:rPr>
          <w:color w:val="000000"/>
          <w:lang w:eastAsia="ru-RU" w:bidi="ru-RU"/>
        </w:rPr>
        <w:t>П</w:t>
      </w:r>
      <w:r w:rsidRPr="00AA0EA5">
        <w:rPr>
          <w:color w:val="000000"/>
          <w:vertAlign w:val="subscript"/>
          <w:lang w:eastAsia="ru-RU" w:bidi="ru-RU"/>
        </w:rPr>
        <w:t>ож</w:t>
      </w:r>
      <w:r>
        <w:rPr>
          <w:color w:val="000000"/>
          <w:vertAlign w:val="subscript"/>
          <w:lang w:eastAsia="ru-RU" w:bidi="ru-RU"/>
        </w:rPr>
        <w:t>кр</w:t>
      </w:r>
      <w:proofErr w:type="spellEnd"/>
      <w:r>
        <w:rPr>
          <w:color w:val="000000"/>
          <w:lang w:eastAsia="ru-RU" w:bidi="ru-RU"/>
        </w:rPr>
        <w:t xml:space="preserve"> - ожидаемый объем поступлений в текущем финансовом году исходя из заключенных (действующих) договоров аренды </w:t>
      </w:r>
      <w:r w:rsidRPr="00F43F69">
        <w:rPr>
          <w:color w:val="000000"/>
        </w:rPr>
        <w:t xml:space="preserve">имущества, составляющего казну </w:t>
      </w:r>
      <w:r>
        <w:rPr>
          <w:color w:val="000000"/>
        </w:rPr>
        <w:t xml:space="preserve">муниципального района Мелеузовский район Республики Башкортостан </w:t>
      </w:r>
      <w:r>
        <w:rPr>
          <w:color w:val="000000"/>
          <w:lang w:eastAsia="ru-RU" w:bidi="ru-RU"/>
        </w:rPr>
        <w:t>на дату составления прогноза с учетом фактического объема поступлений в первом полугодии текущего года;</w:t>
      </w:r>
    </w:p>
    <w:p w14:paraId="37DCD9BB" w14:textId="77777777" w:rsidR="00F43F69" w:rsidRDefault="00F43F69" w:rsidP="00F43F69">
      <w:pPr>
        <w:pStyle w:val="1"/>
        <w:ind w:firstLine="567"/>
        <w:jc w:val="both"/>
      </w:pPr>
      <w:proofErr w:type="spellStart"/>
      <w:r>
        <w:rPr>
          <w:color w:val="000000"/>
          <w:lang w:eastAsia="ru-RU" w:bidi="ru-RU"/>
        </w:rPr>
        <w:t>П</w:t>
      </w:r>
      <w:r w:rsidRPr="00AA0EA5">
        <w:rPr>
          <w:color w:val="000000"/>
          <w:vertAlign w:val="subscript"/>
          <w:lang w:eastAsia="ru-RU" w:bidi="ru-RU"/>
        </w:rPr>
        <w:t>зак</w:t>
      </w:r>
      <w:proofErr w:type="spellEnd"/>
      <w:r w:rsidRPr="00AA0EA5">
        <w:rPr>
          <w:color w:val="000000"/>
          <w:vertAlign w:val="subscript"/>
          <w:lang w:eastAsia="ru-RU" w:bidi="ru-RU"/>
        </w:rPr>
        <w:t>(</w:t>
      </w:r>
      <w:proofErr w:type="spellStart"/>
      <w:r w:rsidRPr="00AA0EA5">
        <w:rPr>
          <w:color w:val="000000"/>
          <w:vertAlign w:val="subscript"/>
          <w:lang w:eastAsia="ru-RU" w:bidi="ru-RU"/>
        </w:rPr>
        <w:t>выб</w:t>
      </w:r>
      <w:proofErr w:type="spellEnd"/>
      <w:r w:rsidRPr="00AA0EA5">
        <w:rPr>
          <w:color w:val="000000"/>
          <w:vertAlign w:val="subscript"/>
          <w:lang w:eastAsia="ru-RU" w:bidi="ru-RU"/>
        </w:rPr>
        <w:t>)</w:t>
      </w:r>
      <w:r>
        <w:rPr>
          <w:color w:val="000000"/>
          <w:lang w:eastAsia="ru-RU" w:bidi="ru-RU"/>
        </w:rPr>
        <w:t xml:space="preserve"> - сумма поступлений (выбытий), планируемых к поступлению (выбытию) в связи с планируемым заключением (расторжением) договоров аренды;</w:t>
      </w:r>
    </w:p>
    <w:p w14:paraId="2E99A809" w14:textId="77777777" w:rsidR="00F43F69" w:rsidRDefault="00F43F69" w:rsidP="00F43F69">
      <w:pPr>
        <w:pStyle w:val="1"/>
        <w:ind w:firstLine="567"/>
        <w:jc w:val="both"/>
      </w:pPr>
      <w:r>
        <w:rPr>
          <w:color w:val="000000"/>
          <w:lang w:eastAsia="ru-RU" w:bidi="ru-RU"/>
        </w:rPr>
        <w:t>ИПЦ - коэффициент инфляции (индекс потребительских цен и тарифов) по данным Территориального органа Федеральной службы государственной статистики по Республике Башкортостан;</w:t>
      </w:r>
    </w:p>
    <w:p w14:paraId="57D03796" w14:textId="77777777" w:rsidR="00F43F69" w:rsidRDefault="00F43F69" w:rsidP="00F43F69">
      <w:pPr>
        <w:pStyle w:val="1"/>
        <w:ind w:firstLine="567"/>
        <w:jc w:val="both"/>
      </w:pPr>
      <w:proofErr w:type="spellStart"/>
      <w:r>
        <w:rPr>
          <w:color w:val="000000"/>
          <w:lang w:eastAsia="ru-RU" w:bidi="ru-RU"/>
        </w:rPr>
        <w:t>Н</w:t>
      </w:r>
      <w:r w:rsidRPr="00AA0EA5">
        <w:rPr>
          <w:color w:val="000000"/>
          <w:vertAlign w:val="subscript"/>
          <w:lang w:eastAsia="ru-RU" w:bidi="ru-RU"/>
        </w:rPr>
        <w:t>д</w:t>
      </w:r>
      <w:proofErr w:type="spellEnd"/>
      <w:r>
        <w:rPr>
          <w:color w:val="000000"/>
          <w:lang w:eastAsia="ru-RU" w:bidi="ru-RU"/>
        </w:rPr>
        <w:t xml:space="preserve"> - планируемый (ожидаемый) объем погашения задолженности прошлых лет.</w:t>
      </w:r>
    </w:p>
    <w:p w14:paraId="69F158EB" w14:textId="77777777" w:rsidR="00F43F69" w:rsidRPr="00FF3277" w:rsidRDefault="00F43F69" w:rsidP="00FF3277">
      <w:pPr>
        <w:tabs>
          <w:tab w:val="left" w:pos="5351"/>
          <w:tab w:val="left" w:pos="6026"/>
          <w:tab w:val="left" w:pos="6701"/>
        </w:tabs>
        <w:ind w:left="113"/>
        <w:rPr>
          <w:rFonts w:ascii="Times New Roman" w:hAnsi="Times New Roman"/>
          <w:color w:val="000000"/>
          <w:sz w:val="20"/>
          <w:szCs w:val="16"/>
        </w:rPr>
      </w:pPr>
    </w:p>
    <w:p w14:paraId="6AED30FF" w14:textId="77777777" w:rsidR="00FF3277" w:rsidRPr="00F43F69" w:rsidRDefault="00FF3277" w:rsidP="000E5367">
      <w:pPr>
        <w:pStyle w:val="a3"/>
        <w:numPr>
          <w:ilvl w:val="0"/>
          <w:numId w:val="2"/>
        </w:numPr>
        <w:tabs>
          <w:tab w:val="left" w:pos="473"/>
          <w:tab w:val="left" w:pos="567"/>
          <w:tab w:val="left" w:pos="993"/>
          <w:tab w:val="left" w:pos="1560"/>
          <w:tab w:val="left" w:pos="6026"/>
        </w:tabs>
        <w:spacing w:after="0" w:line="240" w:lineRule="auto"/>
        <w:ind w:left="0" w:firstLine="473"/>
        <w:jc w:val="center"/>
        <w:rPr>
          <w:color w:val="000000"/>
        </w:rPr>
      </w:pPr>
      <w:r w:rsidRPr="00F43F69">
        <w:rPr>
          <w:color w:val="000000"/>
        </w:rPr>
        <w:t>Доходы от сдачи в аренду имущества, составляющего казну сельских поселений (за исключением земельных участков)</w:t>
      </w:r>
    </w:p>
    <w:p w14:paraId="287D899E" w14:textId="77777777" w:rsidR="00FF3277" w:rsidRPr="000E5367" w:rsidRDefault="00FF3277" w:rsidP="00F43F69">
      <w:pPr>
        <w:tabs>
          <w:tab w:val="left" w:pos="5351"/>
          <w:tab w:val="left" w:pos="6026"/>
          <w:tab w:val="left" w:pos="6701"/>
        </w:tabs>
        <w:ind w:left="113"/>
        <w:jc w:val="center"/>
        <w:rPr>
          <w:rFonts w:ascii="Times New Roman" w:hAnsi="Times New Roman"/>
          <w:sz w:val="28"/>
          <w:szCs w:val="28"/>
        </w:rPr>
      </w:pPr>
      <w:r w:rsidRPr="000E5367">
        <w:rPr>
          <w:rFonts w:ascii="Times New Roman" w:eastAsia="Calibri" w:hAnsi="Times New Roman"/>
          <w:color w:val="000000"/>
          <w:sz w:val="28"/>
          <w:szCs w:val="28"/>
          <w:lang w:eastAsia="en-US"/>
        </w:rPr>
        <w:t>КБК</w:t>
      </w:r>
      <w:r w:rsidRPr="000E5367">
        <w:rPr>
          <w:rFonts w:ascii="Times New Roman" w:hAnsi="Times New Roman"/>
          <w:sz w:val="28"/>
          <w:szCs w:val="28"/>
        </w:rPr>
        <w:t xml:space="preserve"> 706 1 11 05075 10 0000 120</w:t>
      </w:r>
    </w:p>
    <w:p w14:paraId="73154A49" w14:textId="77777777" w:rsidR="00F43F69" w:rsidRDefault="00F43F69" w:rsidP="00F43F69">
      <w:pPr>
        <w:tabs>
          <w:tab w:val="left" w:pos="5351"/>
          <w:tab w:val="left" w:pos="6026"/>
          <w:tab w:val="left" w:pos="6701"/>
        </w:tabs>
        <w:ind w:left="113" w:firstLine="596"/>
        <w:jc w:val="both"/>
        <w:rPr>
          <w:rFonts w:ascii="Times New Roman" w:eastAsiaTheme="minorHAnsi" w:hAnsi="Times New Roman"/>
          <w:sz w:val="28"/>
          <w:szCs w:val="28"/>
          <w:lang w:eastAsia="en-US"/>
        </w:rPr>
      </w:pPr>
    </w:p>
    <w:p w14:paraId="12CFD533" w14:textId="77777777" w:rsidR="00F43F69" w:rsidRPr="002B2EA7" w:rsidRDefault="00F43F69" w:rsidP="00F43F69">
      <w:pPr>
        <w:tabs>
          <w:tab w:val="left" w:pos="5351"/>
          <w:tab w:val="left" w:pos="6026"/>
          <w:tab w:val="left" w:pos="6701"/>
        </w:tabs>
        <w:ind w:left="113" w:firstLine="596"/>
        <w:jc w:val="both"/>
        <w:rPr>
          <w:rFonts w:ascii="Times New Roman" w:eastAsiaTheme="minorHAnsi" w:hAnsi="Times New Roman"/>
          <w:sz w:val="28"/>
          <w:szCs w:val="28"/>
          <w:lang w:eastAsia="en-US"/>
        </w:rPr>
      </w:pPr>
      <w:r w:rsidRPr="002B2EA7">
        <w:rPr>
          <w:rFonts w:ascii="Times New Roman" w:eastAsiaTheme="minorHAnsi" w:hAnsi="Times New Roman"/>
          <w:sz w:val="28"/>
          <w:szCs w:val="28"/>
          <w:lang w:eastAsia="en-US"/>
        </w:rPr>
        <w:t>Объем поступлений в бюджет</w:t>
      </w:r>
      <w:r>
        <w:rPr>
          <w:rFonts w:ascii="Times New Roman" w:eastAsiaTheme="minorHAnsi" w:hAnsi="Times New Roman"/>
          <w:sz w:val="28"/>
          <w:szCs w:val="28"/>
          <w:lang w:eastAsia="en-US"/>
        </w:rPr>
        <w:t>ы</w:t>
      </w:r>
      <w:r w:rsidRPr="002B2EA7">
        <w:rPr>
          <w:rFonts w:ascii="Times New Roman" w:eastAsiaTheme="minorHAnsi" w:hAnsi="Times New Roman"/>
          <w:sz w:val="28"/>
          <w:szCs w:val="28"/>
          <w:lang w:eastAsia="en-US"/>
        </w:rPr>
        <w:t xml:space="preserve"> </w:t>
      </w:r>
      <w:r w:rsidR="001061F5">
        <w:rPr>
          <w:rFonts w:ascii="Times New Roman" w:eastAsiaTheme="minorHAnsi" w:hAnsi="Times New Roman"/>
          <w:sz w:val="28"/>
          <w:szCs w:val="28"/>
          <w:lang w:eastAsia="en-US"/>
        </w:rPr>
        <w:t xml:space="preserve">сельских поселений </w:t>
      </w:r>
      <w:r>
        <w:rPr>
          <w:rFonts w:ascii="Times New Roman" w:eastAsiaTheme="minorHAnsi" w:hAnsi="Times New Roman"/>
          <w:sz w:val="28"/>
          <w:szCs w:val="28"/>
          <w:lang w:eastAsia="en-US"/>
        </w:rPr>
        <w:t xml:space="preserve">муниципального района Мелеузовский район Республики Башкортостан </w:t>
      </w:r>
      <w:r w:rsidRPr="002B2EA7">
        <w:rPr>
          <w:rFonts w:ascii="Times New Roman" w:eastAsiaTheme="minorHAnsi" w:hAnsi="Times New Roman"/>
          <w:sz w:val="28"/>
          <w:szCs w:val="28"/>
          <w:lang w:eastAsia="en-US"/>
        </w:rPr>
        <w:t xml:space="preserve">доходов от сдачи в аренду имущества, </w:t>
      </w:r>
      <w:r w:rsidRPr="00F43F69">
        <w:rPr>
          <w:rFonts w:ascii="Times New Roman" w:hAnsi="Times New Roman"/>
          <w:color w:val="000000"/>
          <w:sz w:val="28"/>
          <w:szCs w:val="28"/>
        </w:rPr>
        <w:t>составляющего казну сельских поселений (за исключением земельных участков)</w:t>
      </w:r>
      <w:r w:rsidRPr="002B2EA7">
        <w:rPr>
          <w:rFonts w:ascii="Times New Roman" w:eastAsiaTheme="minorHAnsi" w:hAnsi="Times New Roman"/>
          <w:sz w:val="28"/>
          <w:szCs w:val="28"/>
          <w:lang w:eastAsia="en-US"/>
        </w:rPr>
        <w:t xml:space="preserve">, рассчитывается </w:t>
      </w:r>
      <w:r>
        <w:rPr>
          <w:rFonts w:ascii="Times New Roman" w:eastAsiaTheme="minorHAnsi" w:hAnsi="Times New Roman"/>
          <w:sz w:val="28"/>
          <w:szCs w:val="28"/>
          <w:lang w:eastAsia="en-US"/>
        </w:rPr>
        <w:t xml:space="preserve">методом прямого счета </w:t>
      </w:r>
      <w:r w:rsidRPr="002B2EA7">
        <w:rPr>
          <w:rFonts w:ascii="Times New Roman" w:eastAsiaTheme="minorHAnsi" w:hAnsi="Times New Roman"/>
          <w:sz w:val="28"/>
          <w:szCs w:val="28"/>
          <w:lang w:eastAsia="en-US"/>
        </w:rPr>
        <w:t>по следующей формуле:</w:t>
      </w:r>
    </w:p>
    <w:p w14:paraId="4A32B09C" w14:textId="77777777" w:rsidR="00F43F69" w:rsidRPr="002B2EA7" w:rsidRDefault="00F43F69" w:rsidP="00F43F69">
      <w:pPr>
        <w:autoSpaceDE w:val="0"/>
        <w:autoSpaceDN w:val="0"/>
        <w:adjustRightInd w:val="0"/>
        <w:ind w:firstLine="540"/>
        <w:jc w:val="both"/>
        <w:outlineLvl w:val="0"/>
        <w:rPr>
          <w:rFonts w:ascii="Times New Roman" w:eastAsiaTheme="minorHAnsi" w:hAnsi="Times New Roman"/>
          <w:sz w:val="28"/>
          <w:szCs w:val="28"/>
          <w:lang w:eastAsia="en-US"/>
        </w:rPr>
      </w:pPr>
    </w:p>
    <w:p w14:paraId="15AE3B86" w14:textId="77777777" w:rsidR="00F43F69" w:rsidRDefault="00F43F69" w:rsidP="00F43F69">
      <w:pPr>
        <w:autoSpaceDE w:val="0"/>
        <w:autoSpaceDN w:val="0"/>
        <w:adjustRightInd w:val="0"/>
        <w:ind w:firstLine="540"/>
        <w:jc w:val="both"/>
        <w:rPr>
          <w:color w:val="000000"/>
          <w:lang w:bidi="ru-RU"/>
        </w:rPr>
      </w:pPr>
      <w:r>
        <w:rPr>
          <w:rFonts w:ascii="Times New Roman" w:eastAsiaTheme="minorHAnsi" w:hAnsi="Times New Roman"/>
          <w:sz w:val="28"/>
          <w:szCs w:val="28"/>
          <w:lang w:eastAsia="en-US"/>
        </w:rPr>
        <w:t>П</w:t>
      </w:r>
      <w:r w:rsidRPr="00AA0EA5">
        <w:rPr>
          <w:rFonts w:ascii="Times New Roman" w:eastAsiaTheme="minorHAnsi" w:hAnsi="Times New Roman"/>
          <w:sz w:val="28"/>
          <w:szCs w:val="28"/>
          <w:vertAlign w:val="subscript"/>
          <w:lang w:eastAsia="en-US"/>
        </w:rPr>
        <w:t>и</w:t>
      </w:r>
      <w:r>
        <w:rPr>
          <w:rFonts w:ascii="Times New Roman" w:eastAsiaTheme="minorHAnsi" w:hAnsi="Times New Roman"/>
          <w:sz w:val="28"/>
          <w:szCs w:val="28"/>
          <w:vertAlign w:val="subscript"/>
          <w:lang w:eastAsia="en-US"/>
        </w:rPr>
        <w:t>кс</w:t>
      </w:r>
      <w:r>
        <w:rPr>
          <w:rFonts w:ascii="Times New Roman" w:eastAsiaTheme="minorHAnsi" w:hAnsi="Times New Roman"/>
          <w:sz w:val="28"/>
          <w:szCs w:val="28"/>
          <w:lang w:eastAsia="en-US"/>
        </w:rPr>
        <w:t xml:space="preserve"> =</w:t>
      </w:r>
      <w:r>
        <w:rPr>
          <w:color w:val="000000"/>
          <w:lang w:bidi="ru-RU"/>
        </w:rPr>
        <w:t xml:space="preserve"> (</w:t>
      </w:r>
      <w:proofErr w:type="spellStart"/>
      <w:r>
        <w:rPr>
          <w:color w:val="000000"/>
          <w:lang w:bidi="ru-RU"/>
        </w:rPr>
        <w:t>Пожкс</w:t>
      </w:r>
      <w:proofErr w:type="spellEnd"/>
      <w:r>
        <w:rPr>
          <w:color w:val="000000"/>
          <w:lang w:bidi="ru-RU"/>
        </w:rPr>
        <w:t xml:space="preserve"> + (</w:t>
      </w:r>
      <w:proofErr w:type="gramStart"/>
      <w:r>
        <w:rPr>
          <w:color w:val="000000"/>
          <w:lang w:bidi="ru-RU"/>
        </w:rPr>
        <w:t>-)</w:t>
      </w:r>
      <w:proofErr w:type="spellStart"/>
      <w:r>
        <w:rPr>
          <w:color w:val="000000"/>
          <w:lang w:bidi="ru-RU"/>
        </w:rPr>
        <w:t>Пзак</w:t>
      </w:r>
      <w:proofErr w:type="spellEnd"/>
      <w:proofErr w:type="gramEnd"/>
      <w:r>
        <w:rPr>
          <w:color w:val="000000"/>
          <w:lang w:bidi="ru-RU"/>
        </w:rPr>
        <w:t>(</w:t>
      </w:r>
      <w:proofErr w:type="spellStart"/>
      <w:r>
        <w:rPr>
          <w:color w:val="000000"/>
          <w:lang w:bidi="ru-RU"/>
        </w:rPr>
        <w:t>выб</w:t>
      </w:r>
      <w:proofErr w:type="spellEnd"/>
      <w:r>
        <w:rPr>
          <w:color w:val="000000"/>
          <w:lang w:bidi="ru-RU"/>
        </w:rPr>
        <w:t xml:space="preserve">))*ИПЦ + </w:t>
      </w:r>
      <w:proofErr w:type="spellStart"/>
      <w:r>
        <w:rPr>
          <w:color w:val="000000"/>
          <w:lang w:bidi="ru-RU"/>
        </w:rPr>
        <w:t>Нд</w:t>
      </w:r>
      <w:proofErr w:type="spellEnd"/>
      <w:r>
        <w:rPr>
          <w:color w:val="000000"/>
          <w:lang w:bidi="ru-RU"/>
        </w:rPr>
        <w:t>,     где</w:t>
      </w:r>
    </w:p>
    <w:p w14:paraId="582E37E7" w14:textId="77777777" w:rsidR="00F43F69" w:rsidRDefault="00F43F69" w:rsidP="00F43F69">
      <w:pPr>
        <w:pStyle w:val="1"/>
        <w:ind w:firstLine="567"/>
        <w:jc w:val="both"/>
        <w:rPr>
          <w:color w:val="000000"/>
          <w:lang w:eastAsia="ru-RU" w:bidi="ru-RU"/>
        </w:rPr>
      </w:pPr>
    </w:p>
    <w:p w14:paraId="002389EA" w14:textId="77777777" w:rsidR="00F43F69" w:rsidRDefault="00F43F69" w:rsidP="00F43F69">
      <w:pPr>
        <w:pStyle w:val="1"/>
        <w:ind w:firstLine="567"/>
        <w:jc w:val="both"/>
      </w:pPr>
      <w:r>
        <w:rPr>
          <w:color w:val="000000"/>
          <w:lang w:eastAsia="ru-RU" w:bidi="ru-RU"/>
        </w:rPr>
        <w:t>П</w:t>
      </w:r>
      <w:r w:rsidRPr="00AA0EA5">
        <w:rPr>
          <w:color w:val="000000"/>
          <w:vertAlign w:val="subscript"/>
          <w:lang w:eastAsia="ru-RU" w:bidi="ru-RU"/>
        </w:rPr>
        <w:t>и</w:t>
      </w:r>
      <w:r>
        <w:rPr>
          <w:color w:val="000000"/>
          <w:vertAlign w:val="subscript"/>
          <w:lang w:eastAsia="ru-RU" w:bidi="ru-RU"/>
        </w:rPr>
        <w:t>кс</w:t>
      </w:r>
      <w:r>
        <w:rPr>
          <w:color w:val="000000"/>
          <w:lang w:eastAsia="ru-RU" w:bidi="ru-RU"/>
        </w:rPr>
        <w:t xml:space="preserve"> - прогноз поступлений по КБК на очередной финансовый год;</w:t>
      </w:r>
    </w:p>
    <w:p w14:paraId="6E6E862F" w14:textId="77777777" w:rsidR="00F43F69" w:rsidRDefault="00F43F69" w:rsidP="00F43F69">
      <w:pPr>
        <w:pStyle w:val="1"/>
        <w:ind w:firstLine="567"/>
        <w:jc w:val="both"/>
      </w:pPr>
      <w:proofErr w:type="spellStart"/>
      <w:r>
        <w:rPr>
          <w:color w:val="000000"/>
          <w:lang w:eastAsia="ru-RU" w:bidi="ru-RU"/>
        </w:rPr>
        <w:t>П</w:t>
      </w:r>
      <w:r w:rsidRPr="00AA0EA5">
        <w:rPr>
          <w:color w:val="000000"/>
          <w:vertAlign w:val="subscript"/>
          <w:lang w:eastAsia="ru-RU" w:bidi="ru-RU"/>
        </w:rPr>
        <w:t>ож</w:t>
      </w:r>
      <w:r>
        <w:rPr>
          <w:color w:val="000000"/>
          <w:vertAlign w:val="subscript"/>
          <w:lang w:eastAsia="ru-RU" w:bidi="ru-RU"/>
        </w:rPr>
        <w:t>кс</w:t>
      </w:r>
      <w:proofErr w:type="spellEnd"/>
      <w:r>
        <w:rPr>
          <w:color w:val="000000"/>
          <w:lang w:eastAsia="ru-RU" w:bidi="ru-RU"/>
        </w:rPr>
        <w:t xml:space="preserve"> - ожидаемый объем поступлений в текущем финансовом году исходя из заключенных (действующих) договоров аренды </w:t>
      </w:r>
      <w:r w:rsidRPr="00F43F69">
        <w:rPr>
          <w:color w:val="000000"/>
        </w:rPr>
        <w:t>имущества, составляющего казну сельских поселений</w:t>
      </w:r>
      <w:r>
        <w:rPr>
          <w:color w:val="000000"/>
          <w:lang w:eastAsia="ru-RU" w:bidi="ru-RU"/>
        </w:rPr>
        <w:t xml:space="preserve"> на дату составления прогноза с учетом фактического объема поступлений в первом полугодии текущего года;</w:t>
      </w:r>
    </w:p>
    <w:p w14:paraId="211EB16A" w14:textId="77777777" w:rsidR="00F43F69" w:rsidRDefault="00F43F69" w:rsidP="00F43F69">
      <w:pPr>
        <w:pStyle w:val="1"/>
        <w:ind w:firstLine="567"/>
        <w:jc w:val="both"/>
      </w:pPr>
      <w:proofErr w:type="spellStart"/>
      <w:r>
        <w:rPr>
          <w:color w:val="000000"/>
          <w:lang w:eastAsia="ru-RU" w:bidi="ru-RU"/>
        </w:rPr>
        <w:t>П</w:t>
      </w:r>
      <w:r w:rsidRPr="00AA0EA5">
        <w:rPr>
          <w:color w:val="000000"/>
          <w:vertAlign w:val="subscript"/>
          <w:lang w:eastAsia="ru-RU" w:bidi="ru-RU"/>
        </w:rPr>
        <w:t>зак</w:t>
      </w:r>
      <w:proofErr w:type="spellEnd"/>
      <w:r w:rsidRPr="00AA0EA5">
        <w:rPr>
          <w:color w:val="000000"/>
          <w:vertAlign w:val="subscript"/>
          <w:lang w:eastAsia="ru-RU" w:bidi="ru-RU"/>
        </w:rPr>
        <w:t>(</w:t>
      </w:r>
      <w:proofErr w:type="spellStart"/>
      <w:r w:rsidRPr="00AA0EA5">
        <w:rPr>
          <w:color w:val="000000"/>
          <w:vertAlign w:val="subscript"/>
          <w:lang w:eastAsia="ru-RU" w:bidi="ru-RU"/>
        </w:rPr>
        <w:t>выб</w:t>
      </w:r>
      <w:proofErr w:type="spellEnd"/>
      <w:r w:rsidRPr="00AA0EA5">
        <w:rPr>
          <w:color w:val="000000"/>
          <w:vertAlign w:val="subscript"/>
          <w:lang w:eastAsia="ru-RU" w:bidi="ru-RU"/>
        </w:rPr>
        <w:t>)</w:t>
      </w:r>
      <w:r>
        <w:rPr>
          <w:color w:val="000000"/>
          <w:lang w:eastAsia="ru-RU" w:bidi="ru-RU"/>
        </w:rPr>
        <w:t xml:space="preserve"> - сумма поступлений (выбытий), планируемых к поступлению (выбытию) в связи с планируемым заключением (расторжением) договоров </w:t>
      </w:r>
      <w:r>
        <w:rPr>
          <w:color w:val="000000"/>
          <w:lang w:eastAsia="ru-RU" w:bidi="ru-RU"/>
        </w:rPr>
        <w:lastRenderedPageBreak/>
        <w:t>аренды;</w:t>
      </w:r>
    </w:p>
    <w:p w14:paraId="3188E66E" w14:textId="77777777" w:rsidR="00F43F69" w:rsidRDefault="00F43F69" w:rsidP="00F43F69">
      <w:pPr>
        <w:pStyle w:val="1"/>
        <w:ind w:firstLine="567"/>
        <w:jc w:val="both"/>
      </w:pPr>
      <w:r>
        <w:rPr>
          <w:color w:val="000000"/>
          <w:lang w:eastAsia="ru-RU" w:bidi="ru-RU"/>
        </w:rPr>
        <w:t>ИПЦ - коэффициент инфляции (индекс потребительских цен и тарифов) по данным Территориального органа Федеральной службы государственной статистики по Республике Башкортостан;</w:t>
      </w:r>
    </w:p>
    <w:p w14:paraId="6BFCE944" w14:textId="77777777" w:rsidR="00F43F69" w:rsidRDefault="00F43F69" w:rsidP="00F43F69">
      <w:pPr>
        <w:pStyle w:val="1"/>
        <w:ind w:firstLine="567"/>
        <w:jc w:val="both"/>
      </w:pPr>
      <w:proofErr w:type="spellStart"/>
      <w:r>
        <w:rPr>
          <w:color w:val="000000"/>
          <w:lang w:eastAsia="ru-RU" w:bidi="ru-RU"/>
        </w:rPr>
        <w:t>Н</w:t>
      </w:r>
      <w:r w:rsidRPr="00AA0EA5">
        <w:rPr>
          <w:color w:val="000000"/>
          <w:vertAlign w:val="subscript"/>
          <w:lang w:eastAsia="ru-RU" w:bidi="ru-RU"/>
        </w:rPr>
        <w:t>д</w:t>
      </w:r>
      <w:proofErr w:type="spellEnd"/>
      <w:r>
        <w:rPr>
          <w:color w:val="000000"/>
          <w:lang w:eastAsia="ru-RU" w:bidi="ru-RU"/>
        </w:rPr>
        <w:t xml:space="preserve"> - планируемый (ожидаемый) объем погашения задолженности прошлых лет.</w:t>
      </w:r>
    </w:p>
    <w:p w14:paraId="608DD7B4" w14:textId="77777777" w:rsidR="00F43F69" w:rsidRPr="00F43F69" w:rsidRDefault="00F43F69" w:rsidP="00F43F69">
      <w:pPr>
        <w:tabs>
          <w:tab w:val="left" w:pos="5351"/>
          <w:tab w:val="left" w:pos="6026"/>
          <w:tab w:val="left" w:pos="6701"/>
        </w:tabs>
        <w:ind w:left="113"/>
        <w:jc w:val="center"/>
        <w:rPr>
          <w:rFonts w:ascii="Times New Roman" w:hAnsi="Times New Roman"/>
          <w:color w:val="000000"/>
          <w:sz w:val="28"/>
          <w:szCs w:val="28"/>
        </w:rPr>
      </w:pPr>
    </w:p>
    <w:p w14:paraId="3C98F3ED" w14:textId="77777777" w:rsidR="00FF3277" w:rsidRPr="001061F5" w:rsidRDefault="00FF3277" w:rsidP="000E5367">
      <w:pPr>
        <w:pStyle w:val="a3"/>
        <w:numPr>
          <w:ilvl w:val="0"/>
          <w:numId w:val="2"/>
        </w:numPr>
        <w:tabs>
          <w:tab w:val="left" w:pos="473"/>
          <w:tab w:val="left" w:pos="567"/>
          <w:tab w:val="left" w:pos="993"/>
          <w:tab w:val="left" w:pos="1560"/>
          <w:tab w:val="left" w:pos="6026"/>
        </w:tabs>
        <w:spacing w:after="0" w:line="240" w:lineRule="auto"/>
        <w:ind w:left="0" w:firstLine="473"/>
        <w:jc w:val="center"/>
        <w:rPr>
          <w:color w:val="000000"/>
        </w:rPr>
      </w:pPr>
      <w:r w:rsidRPr="001061F5">
        <w:rPr>
          <w:color w:val="000000"/>
        </w:rPr>
        <w:t>Доходы от сдачи в аренду имущества, составляющего казну городских поселений (за исключением земельных участков)</w:t>
      </w:r>
    </w:p>
    <w:p w14:paraId="52D29547" w14:textId="77777777" w:rsidR="00FF3277" w:rsidRPr="000E5367" w:rsidRDefault="00FF3277" w:rsidP="001061F5">
      <w:pPr>
        <w:tabs>
          <w:tab w:val="left" w:pos="5351"/>
          <w:tab w:val="left" w:pos="6026"/>
          <w:tab w:val="left" w:pos="6701"/>
        </w:tabs>
        <w:ind w:left="113"/>
        <w:jc w:val="center"/>
        <w:rPr>
          <w:rFonts w:ascii="Times New Roman" w:hAnsi="Times New Roman"/>
          <w:sz w:val="28"/>
          <w:szCs w:val="28"/>
        </w:rPr>
      </w:pPr>
      <w:r w:rsidRPr="000E5367">
        <w:rPr>
          <w:rFonts w:ascii="Times New Roman" w:eastAsia="Calibri" w:hAnsi="Times New Roman"/>
          <w:color w:val="000000"/>
          <w:sz w:val="28"/>
          <w:szCs w:val="28"/>
          <w:lang w:eastAsia="en-US"/>
        </w:rPr>
        <w:t>КБК</w:t>
      </w:r>
      <w:r w:rsidRPr="000E5367">
        <w:rPr>
          <w:rFonts w:ascii="Times New Roman" w:hAnsi="Times New Roman"/>
          <w:sz w:val="28"/>
          <w:szCs w:val="28"/>
        </w:rPr>
        <w:t xml:space="preserve"> 706 1 11 05075 13 0000 120</w:t>
      </w:r>
    </w:p>
    <w:p w14:paraId="73B597E3" w14:textId="77777777" w:rsidR="001061F5" w:rsidRPr="001061F5" w:rsidRDefault="001061F5" w:rsidP="001061F5">
      <w:pPr>
        <w:tabs>
          <w:tab w:val="left" w:pos="5351"/>
          <w:tab w:val="left" w:pos="6026"/>
          <w:tab w:val="left" w:pos="6701"/>
        </w:tabs>
        <w:ind w:left="113"/>
        <w:jc w:val="center"/>
        <w:rPr>
          <w:rFonts w:ascii="Times New Roman" w:hAnsi="Times New Roman"/>
          <w:sz w:val="28"/>
          <w:szCs w:val="28"/>
        </w:rPr>
      </w:pPr>
    </w:p>
    <w:p w14:paraId="1890CA2A" w14:textId="77777777" w:rsidR="001061F5" w:rsidRPr="002B2EA7" w:rsidRDefault="001061F5" w:rsidP="001061F5">
      <w:pPr>
        <w:tabs>
          <w:tab w:val="left" w:pos="5351"/>
          <w:tab w:val="left" w:pos="6026"/>
          <w:tab w:val="left" w:pos="6701"/>
        </w:tabs>
        <w:ind w:left="113" w:firstLine="596"/>
        <w:jc w:val="both"/>
        <w:rPr>
          <w:rFonts w:ascii="Times New Roman" w:eastAsiaTheme="minorHAnsi" w:hAnsi="Times New Roman"/>
          <w:sz w:val="28"/>
          <w:szCs w:val="28"/>
          <w:lang w:eastAsia="en-US"/>
        </w:rPr>
      </w:pPr>
      <w:r w:rsidRPr="002B2EA7">
        <w:rPr>
          <w:rFonts w:ascii="Times New Roman" w:eastAsiaTheme="minorHAnsi" w:hAnsi="Times New Roman"/>
          <w:sz w:val="28"/>
          <w:szCs w:val="28"/>
          <w:lang w:eastAsia="en-US"/>
        </w:rPr>
        <w:t xml:space="preserve">Объем поступлений в бюджет </w:t>
      </w:r>
      <w:r>
        <w:rPr>
          <w:rFonts w:ascii="Times New Roman" w:eastAsiaTheme="minorHAnsi" w:hAnsi="Times New Roman"/>
          <w:sz w:val="28"/>
          <w:szCs w:val="28"/>
          <w:lang w:eastAsia="en-US"/>
        </w:rPr>
        <w:t xml:space="preserve">поселения </w:t>
      </w:r>
      <w:r w:rsidRPr="002B2EA7">
        <w:rPr>
          <w:rFonts w:ascii="Times New Roman" w:eastAsiaTheme="minorHAnsi" w:hAnsi="Times New Roman"/>
          <w:sz w:val="28"/>
          <w:szCs w:val="28"/>
          <w:lang w:eastAsia="en-US"/>
        </w:rPr>
        <w:t xml:space="preserve">доходов от сдачи в аренду имущества, </w:t>
      </w:r>
      <w:r w:rsidRPr="00F43F69">
        <w:rPr>
          <w:rFonts w:ascii="Times New Roman" w:hAnsi="Times New Roman"/>
          <w:color w:val="000000"/>
          <w:sz w:val="28"/>
          <w:szCs w:val="28"/>
        </w:rPr>
        <w:t xml:space="preserve">составляющего казну </w:t>
      </w:r>
      <w:r>
        <w:rPr>
          <w:rFonts w:ascii="Times New Roman" w:hAnsi="Times New Roman"/>
          <w:color w:val="000000"/>
          <w:sz w:val="28"/>
          <w:szCs w:val="28"/>
        </w:rPr>
        <w:t>городского</w:t>
      </w:r>
      <w:r w:rsidRPr="00F43F69">
        <w:rPr>
          <w:rFonts w:ascii="Times New Roman" w:hAnsi="Times New Roman"/>
          <w:color w:val="000000"/>
          <w:sz w:val="28"/>
          <w:szCs w:val="28"/>
        </w:rPr>
        <w:t xml:space="preserve"> поселени</w:t>
      </w:r>
      <w:r>
        <w:rPr>
          <w:rFonts w:ascii="Times New Roman" w:hAnsi="Times New Roman"/>
          <w:color w:val="000000"/>
          <w:sz w:val="28"/>
          <w:szCs w:val="28"/>
        </w:rPr>
        <w:t>я</w:t>
      </w:r>
      <w:r w:rsidRPr="00F43F69">
        <w:rPr>
          <w:rFonts w:ascii="Times New Roman" w:hAnsi="Times New Roman"/>
          <w:color w:val="000000"/>
          <w:sz w:val="28"/>
          <w:szCs w:val="28"/>
        </w:rPr>
        <w:t xml:space="preserve"> (за исключением земельных участков)</w:t>
      </w:r>
      <w:r w:rsidRPr="002B2EA7">
        <w:rPr>
          <w:rFonts w:ascii="Times New Roman" w:eastAsiaTheme="minorHAnsi" w:hAnsi="Times New Roman"/>
          <w:sz w:val="28"/>
          <w:szCs w:val="28"/>
          <w:lang w:eastAsia="en-US"/>
        </w:rPr>
        <w:t xml:space="preserve">, рассчитывается </w:t>
      </w:r>
      <w:r>
        <w:rPr>
          <w:rFonts w:ascii="Times New Roman" w:eastAsiaTheme="minorHAnsi" w:hAnsi="Times New Roman"/>
          <w:sz w:val="28"/>
          <w:szCs w:val="28"/>
          <w:lang w:eastAsia="en-US"/>
        </w:rPr>
        <w:t xml:space="preserve">методом прямого счета </w:t>
      </w:r>
      <w:r w:rsidRPr="002B2EA7">
        <w:rPr>
          <w:rFonts w:ascii="Times New Roman" w:eastAsiaTheme="minorHAnsi" w:hAnsi="Times New Roman"/>
          <w:sz w:val="28"/>
          <w:szCs w:val="28"/>
          <w:lang w:eastAsia="en-US"/>
        </w:rPr>
        <w:t>по следующей формуле:</w:t>
      </w:r>
    </w:p>
    <w:p w14:paraId="05A879EA" w14:textId="77777777" w:rsidR="001061F5" w:rsidRPr="002B2EA7" w:rsidRDefault="001061F5" w:rsidP="001061F5">
      <w:pPr>
        <w:autoSpaceDE w:val="0"/>
        <w:autoSpaceDN w:val="0"/>
        <w:adjustRightInd w:val="0"/>
        <w:ind w:firstLine="540"/>
        <w:jc w:val="both"/>
        <w:outlineLvl w:val="0"/>
        <w:rPr>
          <w:rFonts w:ascii="Times New Roman" w:eastAsiaTheme="minorHAnsi" w:hAnsi="Times New Roman"/>
          <w:sz w:val="28"/>
          <w:szCs w:val="28"/>
          <w:lang w:eastAsia="en-US"/>
        </w:rPr>
      </w:pPr>
    </w:p>
    <w:p w14:paraId="2B59B284" w14:textId="77777777" w:rsidR="001061F5" w:rsidRDefault="001061F5" w:rsidP="001061F5">
      <w:pPr>
        <w:autoSpaceDE w:val="0"/>
        <w:autoSpaceDN w:val="0"/>
        <w:adjustRightInd w:val="0"/>
        <w:ind w:firstLine="540"/>
        <w:jc w:val="both"/>
        <w:rPr>
          <w:color w:val="000000"/>
          <w:lang w:bidi="ru-RU"/>
        </w:rPr>
      </w:pPr>
      <w:proofErr w:type="spellStart"/>
      <w:r>
        <w:rPr>
          <w:rFonts w:ascii="Times New Roman" w:eastAsiaTheme="minorHAnsi" w:hAnsi="Times New Roman"/>
          <w:sz w:val="28"/>
          <w:szCs w:val="28"/>
          <w:lang w:eastAsia="en-US"/>
        </w:rPr>
        <w:t>П</w:t>
      </w:r>
      <w:r w:rsidRPr="00AA0EA5">
        <w:rPr>
          <w:rFonts w:ascii="Times New Roman" w:eastAsiaTheme="minorHAnsi" w:hAnsi="Times New Roman"/>
          <w:sz w:val="28"/>
          <w:szCs w:val="28"/>
          <w:vertAlign w:val="subscript"/>
          <w:lang w:eastAsia="en-US"/>
        </w:rPr>
        <w:t>и</w:t>
      </w:r>
      <w:r>
        <w:rPr>
          <w:rFonts w:ascii="Times New Roman" w:eastAsiaTheme="minorHAnsi" w:hAnsi="Times New Roman"/>
          <w:sz w:val="28"/>
          <w:szCs w:val="28"/>
          <w:vertAlign w:val="subscript"/>
          <w:lang w:eastAsia="en-US"/>
        </w:rPr>
        <w:t>кг</w:t>
      </w:r>
      <w:proofErr w:type="spellEnd"/>
      <w:r>
        <w:rPr>
          <w:rFonts w:ascii="Times New Roman" w:eastAsiaTheme="minorHAnsi" w:hAnsi="Times New Roman"/>
          <w:sz w:val="28"/>
          <w:szCs w:val="28"/>
          <w:lang w:eastAsia="en-US"/>
        </w:rPr>
        <w:t xml:space="preserve"> =</w:t>
      </w:r>
      <w:r>
        <w:rPr>
          <w:color w:val="000000"/>
          <w:lang w:bidi="ru-RU"/>
        </w:rPr>
        <w:t xml:space="preserve"> (</w:t>
      </w:r>
      <w:proofErr w:type="spellStart"/>
      <w:r>
        <w:rPr>
          <w:color w:val="000000"/>
          <w:lang w:bidi="ru-RU"/>
        </w:rPr>
        <w:t>Пожкг</w:t>
      </w:r>
      <w:proofErr w:type="spellEnd"/>
      <w:r>
        <w:rPr>
          <w:color w:val="000000"/>
          <w:lang w:bidi="ru-RU"/>
        </w:rPr>
        <w:t xml:space="preserve"> + (</w:t>
      </w:r>
      <w:proofErr w:type="gramStart"/>
      <w:r>
        <w:rPr>
          <w:color w:val="000000"/>
          <w:lang w:bidi="ru-RU"/>
        </w:rPr>
        <w:t>-)</w:t>
      </w:r>
      <w:proofErr w:type="spellStart"/>
      <w:r>
        <w:rPr>
          <w:color w:val="000000"/>
          <w:lang w:bidi="ru-RU"/>
        </w:rPr>
        <w:t>Пзак</w:t>
      </w:r>
      <w:proofErr w:type="spellEnd"/>
      <w:proofErr w:type="gramEnd"/>
      <w:r>
        <w:rPr>
          <w:color w:val="000000"/>
          <w:lang w:bidi="ru-RU"/>
        </w:rPr>
        <w:t>(</w:t>
      </w:r>
      <w:proofErr w:type="spellStart"/>
      <w:r>
        <w:rPr>
          <w:color w:val="000000"/>
          <w:lang w:bidi="ru-RU"/>
        </w:rPr>
        <w:t>выб</w:t>
      </w:r>
      <w:proofErr w:type="spellEnd"/>
      <w:r>
        <w:rPr>
          <w:color w:val="000000"/>
          <w:lang w:bidi="ru-RU"/>
        </w:rPr>
        <w:t xml:space="preserve">))*ИПЦ + </w:t>
      </w:r>
      <w:proofErr w:type="spellStart"/>
      <w:r>
        <w:rPr>
          <w:color w:val="000000"/>
          <w:lang w:bidi="ru-RU"/>
        </w:rPr>
        <w:t>Нд</w:t>
      </w:r>
      <w:proofErr w:type="spellEnd"/>
      <w:r>
        <w:rPr>
          <w:color w:val="000000"/>
          <w:lang w:bidi="ru-RU"/>
        </w:rPr>
        <w:t>,     где</w:t>
      </w:r>
    </w:p>
    <w:p w14:paraId="2B2247BF" w14:textId="77777777" w:rsidR="001061F5" w:rsidRDefault="001061F5" w:rsidP="001061F5">
      <w:pPr>
        <w:pStyle w:val="1"/>
        <w:ind w:firstLine="567"/>
        <w:jc w:val="both"/>
        <w:rPr>
          <w:color w:val="000000"/>
          <w:lang w:eastAsia="ru-RU" w:bidi="ru-RU"/>
        </w:rPr>
      </w:pPr>
    </w:p>
    <w:p w14:paraId="5D274366" w14:textId="77777777" w:rsidR="001061F5" w:rsidRDefault="001061F5" w:rsidP="001061F5">
      <w:pPr>
        <w:pStyle w:val="1"/>
        <w:ind w:firstLine="567"/>
        <w:jc w:val="both"/>
      </w:pPr>
      <w:proofErr w:type="spellStart"/>
      <w:r>
        <w:rPr>
          <w:color w:val="000000"/>
          <w:lang w:eastAsia="ru-RU" w:bidi="ru-RU"/>
        </w:rPr>
        <w:t>П</w:t>
      </w:r>
      <w:r w:rsidRPr="00AA0EA5">
        <w:rPr>
          <w:color w:val="000000"/>
          <w:vertAlign w:val="subscript"/>
          <w:lang w:eastAsia="ru-RU" w:bidi="ru-RU"/>
        </w:rPr>
        <w:t>и</w:t>
      </w:r>
      <w:r>
        <w:rPr>
          <w:color w:val="000000"/>
          <w:vertAlign w:val="subscript"/>
          <w:lang w:eastAsia="ru-RU" w:bidi="ru-RU"/>
        </w:rPr>
        <w:t>кг</w:t>
      </w:r>
      <w:proofErr w:type="spellEnd"/>
      <w:r>
        <w:rPr>
          <w:color w:val="000000"/>
          <w:lang w:eastAsia="ru-RU" w:bidi="ru-RU"/>
        </w:rPr>
        <w:t xml:space="preserve"> - прогноз поступлений по КБК на очередной финансовый год;</w:t>
      </w:r>
    </w:p>
    <w:p w14:paraId="4651982A" w14:textId="77777777" w:rsidR="001061F5" w:rsidRDefault="001061F5" w:rsidP="001061F5">
      <w:pPr>
        <w:pStyle w:val="1"/>
        <w:ind w:firstLine="567"/>
        <w:jc w:val="both"/>
      </w:pPr>
      <w:proofErr w:type="spellStart"/>
      <w:r>
        <w:rPr>
          <w:color w:val="000000"/>
          <w:lang w:eastAsia="ru-RU" w:bidi="ru-RU"/>
        </w:rPr>
        <w:t>П</w:t>
      </w:r>
      <w:r w:rsidRPr="00AA0EA5">
        <w:rPr>
          <w:color w:val="000000"/>
          <w:vertAlign w:val="subscript"/>
          <w:lang w:eastAsia="ru-RU" w:bidi="ru-RU"/>
        </w:rPr>
        <w:t>ож</w:t>
      </w:r>
      <w:r>
        <w:rPr>
          <w:color w:val="000000"/>
          <w:vertAlign w:val="subscript"/>
          <w:lang w:eastAsia="ru-RU" w:bidi="ru-RU"/>
        </w:rPr>
        <w:t>кг</w:t>
      </w:r>
      <w:proofErr w:type="spellEnd"/>
      <w:r>
        <w:rPr>
          <w:color w:val="000000"/>
          <w:lang w:eastAsia="ru-RU" w:bidi="ru-RU"/>
        </w:rPr>
        <w:t xml:space="preserve"> - ожидаемый объем поступлений в текущем финансовом году исходя из заключенных (действующих) договоров аренды </w:t>
      </w:r>
      <w:r w:rsidRPr="00F43F69">
        <w:rPr>
          <w:color w:val="000000"/>
        </w:rPr>
        <w:t xml:space="preserve">имущества, составляющего казну </w:t>
      </w:r>
      <w:r>
        <w:rPr>
          <w:color w:val="000000"/>
        </w:rPr>
        <w:t>городского</w:t>
      </w:r>
      <w:r w:rsidRPr="00F43F69">
        <w:rPr>
          <w:color w:val="000000"/>
        </w:rPr>
        <w:t xml:space="preserve"> поселени</w:t>
      </w:r>
      <w:r>
        <w:rPr>
          <w:color w:val="000000"/>
        </w:rPr>
        <w:t>я</w:t>
      </w:r>
      <w:r>
        <w:rPr>
          <w:color w:val="000000"/>
          <w:lang w:eastAsia="ru-RU" w:bidi="ru-RU"/>
        </w:rPr>
        <w:t xml:space="preserve"> на дату составления прогноза с учетом фактического объема поступлений в первом полугодии текущего года;</w:t>
      </w:r>
    </w:p>
    <w:p w14:paraId="4347639E" w14:textId="77777777" w:rsidR="001061F5" w:rsidRDefault="001061F5" w:rsidP="001061F5">
      <w:pPr>
        <w:pStyle w:val="1"/>
        <w:ind w:firstLine="567"/>
        <w:jc w:val="both"/>
      </w:pPr>
      <w:proofErr w:type="spellStart"/>
      <w:r>
        <w:rPr>
          <w:color w:val="000000"/>
          <w:lang w:eastAsia="ru-RU" w:bidi="ru-RU"/>
        </w:rPr>
        <w:t>П</w:t>
      </w:r>
      <w:r w:rsidRPr="00AA0EA5">
        <w:rPr>
          <w:color w:val="000000"/>
          <w:vertAlign w:val="subscript"/>
          <w:lang w:eastAsia="ru-RU" w:bidi="ru-RU"/>
        </w:rPr>
        <w:t>зак</w:t>
      </w:r>
      <w:proofErr w:type="spellEnd"/>
      <w:r w:rsidRPr="00AA0EA5">
        <w:rPr>
          <w:color w:val="000000"/>
          <w:vertAlign w:val="subscript"/>
          <w:lang w:eastAsia="ru-RU" w:bidi="ru-RU"/>
        </w:rPr>
        <w:t>(</w:t>
      </w:r>
      <w:proofErr w:type="spellStart"/>
      <w:r w:rsidRPr="00AA0EA5">
        <w:rPr>
          <w:color w:val="000000"/>
          <w:vertAlign w:val="subscript"/>
          <w:lang w:eastAsia="ru-RU" w:bidi="ru-RU"/>
        </w:rPr>
        <w:t>выб</w:t>
      </w:r>
      <w:proofErr w:type="spellEnd"/>
      <w:r w:rsidRPr="00AA0EA5">
        <w:rPr>
          <w:color w:val="000000"/>
          <w:vertAlign w:val="subscript"/>
          <w:lang w:eastAsia="ru-RU" w:bidi="ru-RU"/>
        </w:rPr>
        <w:t>)</w:t>
      </w:r>
      <w:r>
        <w:rPr>
          <w:color w:val="000000"/>
          <w:lang w:eastAsia="ru-RU" w:bidi="ru-RU"/>
        </w:rPr>
        <w:t xml:space="preserve"> - сумма поступлений (выбытий), планируемых к поступлению (выбытию) в связи с планируемым заключением (расторжением) договоров аренды;</w:t>
      </w:r>
    </w:p>
    <w:p w14:paraId="24C56E81" w14:textId="77777777" w:rsidR="001061F5" w:rsidRDefault="001061F5" w:rsidP="001061F5">
      <w:pPr>
        <w:pStyle w:val="1"/>
        <w:ind w:firstLine="567"/>
        <w:jc w:val="both"/>
      </w:pPr>
      <w:r>
        <w:rPr>
          <w:color w:val="000000"/>
          <w:lang w:eastAsia="ru-RU" w:bidi="ru-RU"/>
        </w:rPr>
        <w:t>ИПЦ - коэффициент инфляции (индекс потребительских цен и тарифов) по данным Территориального органа Федеральной службы государственной статистики по Республике Башкортостан;</w:t>
      </w:r>
    </w:p>
    <w:p w14:paraId="452D16FE" w14:textId="77777777" w:rsidR="001061F5" w:rsidRDefault="001061F5" w:rsidP="001061F5">
      <w:pPr>
        <w:pStyle w:val="1"/>
        <w:ind w:firstLine="567"/>
        <w:jc w:val="both"/>
      </w:pPr>
      <w:proofErr w:type="spellStart"/>
      <w:r>
        <w:rPr>
          <w:color w:val="000000"/>
          <w:lang w:eastAsia="ru-RU" w:bidi="ru-RU"/>
        </w:rPr>
        <w:t>Н</w:t>
      </w:r>
      <w:r w:rsidRPr="00AA0EA5">
        <w:rPr>
          <w:color w:val="000000"/>
          <w:vertAlign w:val="subscript"/>
          <w:lang w:eastAsia="ru-RU" w:bidi="ru-RU"/>
        </w:rPr>
        <w:t>д</w:t>
      </w:r>
      <w:proofErr w:type="spellEnd"/>
      <w:r>
        <w:rPr>
          <w:color w:val="000000"/>
          <w:lang w:eastAsia="ru-RU" w:bidi="ru-RU"/>
        </w:rPr>
        <w:t xml:space="preserve"> - планируемый (ожидаемый) объем погашения задолженности прошлых лет.</w:t>
      </w:r>
    </w:p>
    <w:p w14:paraId="6DD7D6BA" w14:textId="77777777" w:rsidR="001061F5" w:rsidRPr="00FF3277" w:rsidRDefault="001061F5" w:rsidP="00FF3277">
      <w:pPr>
        <w:tabs>
          <w:tab w:val="left" w:pos="5351"/>
          <w:tab w:val="left" w:pos="6026"/>
          <w:tab w:val="left" w:pos="6701"/>
        </w:tabs>
        <w:ind w:left="113"/>
        <w:rPr>
          <w:rFonts w:ascii="Times New Roman" w:hAnsi="Times New Roman"/>
          <w:color w:val="000000"/>
          <w:sz w:val="20"/>
          <w:szCs w:val="16"/>
        </w:rPr>
      </w:pPr>
    </w:p>
    <w:p w14:paraId="0C559037" w14:textId="77777777" w:rsidR="00FF3277" w:rsidRPr="00A60A12" w:rsidRDefault="00FF3277" w:rsidP="000E5367">
      <w:pPr>
        <w:pStyle w:val="a3"/>
        <w:numPr>
          <w:ilvl w:val="0"/>
          <w:numId w:val="2"/>
        </w:numPr>
        <w:tabs>
          <w:tab w:val="left" w:pos="473"/>
          <w:tab w:val="left" w:pos="567"/>
          <w:tab w:val="left" w:pos="993"/>
          <w:tab w:val="left" w:pos="1560"/>
          <w:tab w:val="left" w:pos="6026"/>
        </w:tabs>
        <w:spacing w:after="0" w:line="240" w:lineRule="auto"/>
        <w:ind w:left="0" w:firstLine="473"/>
        <w:jc w:val="center"/>
        <w:rPr>
          <w:color w:val="000000"/>
        </w:rPr>
      </w:pPr>
      <w:r w:rsidRPr="00A60A12">
        <w:rPr>
          <w:color w:val="000000"/>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муниципальных районов</w:t>
      </w:r>
    </w:p>
    <w:p w14:paraId="498A3E29" w14:textId="77777777" w:rsidR="00FF3277" w:rsidRPr="00A60A12" w:rsidRDefault="00FF3277" w:rsidP="00A60A12">
      <w:pPr>
        <w:tabs>
          <w:tab w:val="left" w:pos="5351"/>
          <w:tab w:val="left" w:pos="6026"/>
          <w:tab w:val="left" w:pos="6701"/>
        </w:tabs>
        <w:ind w:left="113"/>
        <w:jc w:val="center"/>
        <w:rPr>
          <w:rFonts w:ascii="Times New Roman" w:hAnsi="Times New Roman"/>
          <w:color w:val="000000"/>
          <w:sz w:val="28"/>
          <w:szCs w:val="28"/>
        </w:rPr>
      </w:pPr>
      <w:r w:rsidRPr="00A60A12">
        <w:rPr>
          <w:rFonts w:ascii="Times New Roman" w:eastAsia="Calibri" w:hAnsi="Times New Roman"/>
          <w:color w:val="000000"/>
          <w:sz w:val="28"/>
          <w:szCs w:val="28"/>
          <w:lang w:eastAsia="en-US"/>
        </w:rPr>
        <w:t>КБК</w:t>
      </w:r>
      <w:r w:rsidRPr="00A60A12">
        <w:rPr>
          <w:rFonts w:ascii="Times New Roman" w:hAnsi="Times New Roman"/>
          <w:bCs/>
          <w:sz w:val="28"/>
          <w:szCs w:val="28"/>
        </w:rPr>
        <w:t xml:space="preserve"> </w:t>
      </w:r>
      <w:r w:rsidRPr="00A60A12">
        <w:rPr>
          <w:rFonts w:ascii="Times New Roman" w:hAnsi="Times New Roman"/>
          <w:sz w:val="28"/>
          <w:szCs w:val="28"/>
        </w:rPr>
        <w:t xml:space="preserve">706 </w:t>
      </w:r>
      <w:r w:rsidRPr="00A60A12">
        <w:rPr>
          <w:rFonts w:ascii="Times New Roman" w:hAnsi="Times New Roman"/>
          <w:color w:val="000000"/>
          <w:sz w:val="28"/>
          <w:szCs w:val="28"/>
        </w:rPr>
        <w:t>1 11 05325 05 0000 120</w:t>
      </w:r>
    </w:p>
    <w:p w14:paraId="577F7CDD" w14:textId="77777777" w:rsidR="00A60A12" w:rsidRPr="00A60A12" w:rsidRDefault="00A60A12" w:rsidP="00A60A12">
      <w:pPr>
        <w:autoSpaceDE w:val="0"/>
        <w:autoSpaceDN w:val="0"/>
        <w:adjustRightInd w:val="0"/>
        <w:spacing w:before="200"/>
        <w:ind w:firstLine="540"/>
        <w:jc w:val="both"/>
        <w:rPr>
          <w:rFonts w:ascii="Times New Roman" w:eastAsiaTheme="minorHAnsi" w:hAnsi="Times New Roman"/>
          <w:sz w:val="28"/>
          <w:szCs w:val="28"/>
          <w:lang w:eastAsia="en-US"/>
        </w:rPr>
      </w:pPr>
      <w:r w:rsidRPr="00A60A12">
        <w:rPr>
          <w:rFonts w:ascii="Times New Roman" w:eastAsiaTheme="minorHAnsi" w:hAnsi="Times New Roman"/>
          <w:sz w:val="28"/>
          <w:szCs w:val="28"/>
          <w:lang w:eastAsia="en-US"/>
        </w:rPr>
        <w:t>Учитывая заявительный и (или) нерегулярный характер соглашений об установлении сервитута, отсутствие наработанной практики по прогнозированию данных видов поступлений, расчет прогноза осуществляется методом экстраполяции: расчет, осуществляемый на основе имеющихся данных о тенденциях изменений поступлений в прошлых периодах.</w:t>
      </w:r>
    </w:p>
    <w:p w14:paraId="50E61F8C" w14:textId="77777777" w:rsidR="00A60A12" w:rsidRDefault="00A60A12" w:rsidP="00FF3277">
      <w:pPr>
        <w:tabs>
          <w:tab w:val="left" w:pos="5351"/>
          <w:tab w:val="left" w:pos="6026"/>
          <w:tab w:val="left" w:pos="6701"/>
        </w:tabs>
        <w:ind w:left="113"/>
        <w:rPr>
          <w:rFonts w:ascii="Times New Roman" w:hAnsi="Times New Roman"/>
          <w:color w:val="000000"/>
          <w:sz w:val="20"/>
        </w:rPr>
      </w:pPr>
    </w:p>
    <w:p w14:paraId="275521F7" w14:textId="77777777" w:rsidR="00FF3277" w:rsidRPr="005D2F06" w:rsidRDefault="00FF3277" w:rsidP="000E5367">
      <w:pPr>
        <w:pStyle w:val="a3"/>
        <w:numPr>
          <w:ilvl w:val="0"/>
          <w:numId w:val="2"/>
        </w:numPr>
        <w:tabs>
          <w:tab w:val="left" w:pos="473"/>
          <w:tab w:val="left" w:pos="567"/>
          <w:tab w:val="left" w:pos="993"/>
          <w:tab w:val="left" w:pos="1560"/>
          <w:tab w:val="left" w:pos="6026"/>
        </w:tabs>
        <w:spacing w:after="0" w:line="240" w:lineRule="auto"/>
        <w:ind w:left="0" w:firstLine="473"/>
        <w:jc w:val="center"/>
        <w:rPr>
          <w:color w:val="000000"/>
        </w:rPr>
      </w:pPr>
      <w:r w:rsidRPr="005D2F06">
        <w:rPr>
          <w:color w:val="000000"/>
        </w:rPr>
        <w:lastRenderedPageBreak/>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сельских поселений</w:t>
      </w:r>
    </w:p>
    <w:p w14:paraId="0804CDFC" w14:textId="77777777" w:rsidR="00FF3277" w:rsidRPr="000E5367" w:rsidRDefault="00FF3277" w:rsidP="005D2F06">
      <w:pPr>
        <w:tabs>
          <w:tab w:val="left" w:pos="5351"/>
          <w:tab w:val="left" w:pos="6026"/>
          <w:tab w:val="left" w:pos="6701"/>
        </w:tabs>
        <w:ind w:left="113"/>
        <w:jc w:val="center"/>
        <w:rPr>
          <w:rFonts w:ascii="Times New Roman" w:hAnsi="Times New Roman"/>
          <w:color w:val="000000"/>
          <w:sz w:val="28"/>
          <w:szCs w:val="28"/>
        </w:rPr>
      </w:pPr>
      <w:r w:rsidRPr="000E5367">
        <w:rPr>
          <w:rFonts w:ascii="Times New Roman" w:eastAsia="Calibri" w:hAnsi="Times New Roman"/>
          <w:color w:val="000000"/>
          <w:sz w:val="28"/>
          <w:szCs w:val="28"/>
          <w:lang w:eastAsia="en-US"/>
        </w:rPr>
        <w:t>КБК</w:t>
      </w:r>
      <w:r w:rsidRPr="000E5367">
        <w:rPr>
          <w:rFonts w:ascii="Times New Roman" w:hAnsi="Times New Roman"/>
          <w:sz w:val="28"/>
          <w:szCs w:val="28"/>
        </w:rPr>
        <w:t xml:space="preserve"> 706 </w:t>
      </w:r>
      <w:r w:rsidRPr="000E5367">
        <w:rPr>
          <w:rFonts w:ascii="Times New Roman" w:hAnsi="Times New Roman"/>
          <w:color w:val="000000"/>
          <w:sz w:val="28"/>
          <w:szCs w:val="28"/>
        </w:rPr>
        <w:t>1 11 05325 10 0000 120</w:t>
      </w:r>
    </w:p>
    <w:p w14:paraId="3B5EFA70" w14:textId="77777777" w:rsidR="005D2F06" w:rsidRPr="00A60A12" w:rsidRDefault="005D2F06" w:rsidP="005D2F06">
      <w:pPr>
        <w:autoSpaceDE w:val="0"/>
        <w:autoSpaceDN w:val="0"/>
        <w:adjustRightInd w:val="0"/>
        <w:spacing w:before="200"/>
        <w:ind w:firstLine="540"/>
        <w:jc w:val="both"/>
        <w:rPr>
          <w:rFonts w:ascii="Times New Roman" w:eastAsiaTheme="minorHAnsi" w:hAnsi="Times New Roman"/>
          <w:sz w:val="28"/>
          <w:szCs w:val="28"/>
          <w:lang w:eastAsia="en-US"/>
        </w:rPr>
      </w:pPr>
      <w:r w:rsidRPr="00A60A12">
        <w:rPr>
          <w:rFonts w:ascii="Times New Roman" w:eastAsiaTheme="minorHAnsi" w:hAnsi="Times New Roman"/>
          <w:sz w:val="28"/>
          <w:szCs w:val="28"/>
          <w:lang w:eastAsia="en-US"/>
        </w:rPr>
        <w:t>Учитывая заявительный и (или) нерегулярный характер соглашений об установлении сервитута, отсутствие наработанной практики по прогнозированию данных видов поступлений, расчет прогноза осуществляется методом экстраполяции: расчет, осуществляемый на основе имеющихся данных о тенденциях изменений поступлений в прошлых периодах.</w:t>
      </w:r>
    </w:p>
    <w:p w14:paraId="45BA75E0" w14:textId="77777777" w:rsidR="005D2F06" w:rsidRPr="005D2F06" w:rsidRDefault="005D2F06" w:rsidP="005D2F06">
      <w:pPr>
        <w:tabs>
          <w:tab w:val="left" w:pos="5351"/>
          <w:tab w:val="left" w:pos="6026"/>
          <w:tab w:val="left" w:pos="6701"/>
        </w:tabs>
        <w:ind w:left="113"/>
        <w:jc w:val="center"/>
        <w:rPr>
          <w:rFonts w:ascii="Times New Roman" w:hAnsi="Times New Roman"/>
          <w:sz w:val="28"/>
          <w:szCs w:val="28"/>
        </w:rPr>
      </w:pPr>
    </w:p>
    <w:p w14:paraId="1D48EE64" w14:textId="77777777" w:rsidR="00FF3277" w:rsidRPr="005D2F06" w:rsidRDefault="00FF3277" w:rsidP="000E5367">
      <w:pPr>
        <w:pStyle w:val="a3"/>
        <w:numPr>
          <w:ilvl w:val="0"/>
          <w:numId w:val="2"/>
        </w:numPr>
        <w:tabs>
          <w:tab w:val="left" w:pos="473"/>
          <w:tab w:val="left" w:pos="567"/>
          <w:tab w:val="left" w:pos="993"/>
          <w:tab w:val="left" w:pos="1560"/>
          <w:tab w:val="left" w:pos="6026"/>
        </w:tabs>
        <w:spacing w:after="0" w:line="240" w:lineRule="auto"/>
        <w:ind w:left="0" w:firstLine="473"/>
        <w:jc w:val="center"/>
        <w:rPr>
          <w:color w:val="000000"/>
        </w:rPr>
      </w:pPr>
      <w:r w:rsidRPr="005D2F06">
        <w:rPr>
          <w:color w:val="000000"/>
        </w:rPr>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поселений</w:t>
      </w:r>
    </w:p>
    <w:p w14:paraId="11EE27E8" w14:textId="77777777" w:rsidR="00FF3277" w:rsidRDefault="00FF3277" w:rsidP="005D2F06">
      <w:pPr>
        <w:tabs>
          <w:tab w:val="left" w:pos="5351"/>
          <w:tab w:val="left" w:pos="6026"/>
          <w:tab w:val="left" w:pos="6701"/>
        </w:tabs>
        <w:ind w:left="113"/>
        <w:jc w:val="center"/>
        <w:rPr>
          <w:rFonts w:ascii="Times New Roman" w:hAnsi="Times New Roman"/>
          <w:color w:val="000000"/>
          <w:sz w:val="28"/>
          <w:szCs w:val="28"/>
        </w:rPr>
      </w:pPr>
      <w:r w:rsidRPr="005D2F06">
        <w:rPr>
          <w:rFonts w:ascii="Times New Roman" w:eastAsia="Calibri" w:hAnsi="Times New Roman"/>
          <w:color w:val="000000"/>
          <w:sz w:val="28"/>
          <w:szCs w:val="28"/>
          <w:lang w:eastAsia="en-US"/>
        </w:rPr>
        <w:t>КБК</w:t>
      </w:r>
      <w:r w:rsidRPr="005D2F06">
        <w:rPr>
          <w:rFonts w:ascii="Times New Roman" w:hAnsi="Times New Roman"/>
          <w:bCs/>
          <w:sz w:val="28"/>
          <w:szCs w:val="28"/>
        </w:rPr>
        <w:t xml:space="preserve"> </w:t>
      </w:r>
      <w:r w:rsidRPr="005D2F06">
        <w:rPr>
          <w:rFonts w:ascii="Times New Roman" w:hAnsi="Times New Roman"/>
          <w:sz w:val="28"/>
          <w:szCs w:val="28"/>
        </w:rPr>
        <w:t xml:space="preserve">706 </w:t>
      </w:r>
      <w:r w:rsidRPr="005D2F06">
        <w:rPr>
          <w:rFonts w:ascii="Times New Roman" w:hAnsi="Times New Roman"/>
          <w:color w:val="000000"/>
          <w:sz w:val="28"/>
          <w:szCs w:val="28"/>
        </w:rPr>
        <w:t>1 11 05325 13 0000 120</w:t>
      </w:r>
    </w:p>
    <w:p w14:paraId="787D9DE2" w14:textId="77777777" w:rsidR="005D2F06" w:rsidRPr="00A60A12" w:rsidRDefault="005D2F06" w:rsidP="005D2F06">
      <w:pPr>
        <w:autoSpaceDE w:val="0"/>
        <w:autoSpaceDN w:val="0"/>
        <w:adjustRightInd w:val="0"/>
        <w:spacing w:before="200"/>
        <w:ind w:firstLine="540"/>
        <w:jc w:val="both"/>
        <w:rPr>
          <w:rFonts w:ascii="Times New Roman" w:eastAsiaTheme="minorHAnsi" w:hAnsi="Times New Roman"/>
          <w:sz w:val="28"/>
          <w:szCs w:val="28"/>
          <w:lang w:eastAsia="en-US"/>
        </w:rPr>
      </w:pPr>
      <w:r w:rsidRPr="00A60A12">
        <w:rPr>
          <w:rFonts w:ascii="Times New Roman" w:eastAsiaTheme="minorHAnsi" w:hAnsi="Times New Roman"/>
          <w:sz w:val="28"/>
          <w:szCs w:val="28"/>
          <w:lang w:eastAsia="en-US"/>
        </w:rPr>
        <w:t>Учитывая заявительный и (или) нерегулярный характер соглашений об установлении сервитута, отсутствие наработанной практики по прогнозированию данных видов поступлений, расчет прогноза осуществляется методом экстраполяции: расчет, осуществляемый на основе имеющихся данных о тенденциях изменений поступлений в прошлых периодах.</w:t>
      </w:r>
    </w:p>
    <w:p w14:paraId="6A7FAE60" w14:textId="77777777" w:rsidR="00042F6D" w:rsidRPr="00FF3277" w:rsidRDefault="00042F6D" w:rsidP="00FF3277">
      <w:pPr>
        <w:tabs>
          <w:tab w:val="left" w:pos="5351"/>
          <w:tab w:val="left" w:pos="6026"/>
          <w:tab w:val="left" w:pos="6701"/>
        </w:tabs>
        <w:ind w:left="113"/>
        <w:rPr>
          <w:rFonts w:ascii="Times New Roman" w:hAnsi="Times New Roman"/>
          <w:sz w:val="20"/>
        </w:rPr>
      </w:pPr>
    </w:p>
    <w:p w14:paraId="3F517C15" w14:textId="77777777" w:rsidR="00FF3277" w:rsidRPr="00042F6D" w:rsidRDefault="00FF3277" w:rsidP="000E5367">
      <w:pPr>
        <w:pStyle w:val="a3"/>
        <w:numPr>
          <w:ilvl w:val="0"/>
          <w:numId w:val="2"/>
        </w:numPr>
        <w:tabs>
          <w:tab w:val="left" w:pos="473"/>
          <w:tab w:val="left" w:pos="567"/>
          <w:tab w:val="left" w:pos="993"/>
          <w:tab w:val="left" w:pos="1560"/>
          <w:tab w:val="left" w:pos="6026"/>
        </w:tabs>
        <w:spacing w:after="0" w:line="240" w:lineRule="auto"/>
        <w:ind w:left="0" w:firstLine="473"/>
        <w:jc w:val="center"/>
        <w:rPr>
          <w:color w:val="000000"/>
        </w:rPr>
      </w:pPr>
      <w:r w:rsidRPr="00042F6D">
        <w:rPr>
          <w:color w:val="00000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p w14:paraId="3411F7FD" w14:textId="77777777" w:rsidR="00FF3277" w:rsidRDefault="00FF3277" w:rsidP="00042F6D">
      <w:pPr>
        <w:tabs>
          <w:tab w:val="left" w:pos="5351"/>
          <w:tab w:val="left" w:pos="6026"/>
          <w:tab w:val="left" w:pos="6701"/>
        </w:tabs>
        <w:ind w:left="113"/>
        <w:jc w:val="center"/>
        <w:rPr>
          <w:rFonts w:ascii="Times New Roman" w:hAnsi="Times New Roman"/>
          <w:sz w:val="28"/>
          <w:szCs w:val="28"/>
        </w:rPr>
      </w:pPr>
      <w:r w:rsidRPr="00042F6D">
        <w:rPr>
          <w:rFonts w:ascii="Times New Roman" w:eastAsia="Calibri" w:hAnsi="Times New Roman"/>
          <w:color w:val="000000"/>
          <w:sz w:val="28"/>
          <w:szCs w:val="28"/>
          <w:lang w:eastAsia="en-US"/>
        </w:rPr>
        <w:t>КБК</w:t>
      </w:r>
      <w:r w:rsidRPr="00042F6D">
        <w:rPr>
          <w:rFonts w:ascii="Times New Roman" w:hAnsi="Times New Roman"/>
          <w:bCs/>
          <w:sz w:val="28"/>
          <w:szCs w:val="28"/>
        </w:rPr>
        <w:t xml:space="preserve"> </w:t>
      </w:r>
      <w:r w:rsidRPr="00042F6D">
        <w:rPr>
          <w:rFonts w:ascii="Times New Roman" w:hAnsi="Times New Roman"/>
          <w:sz w:val="28"/>
          <w:szCs w:val="28"/>
        </w:rPr>
        <w:t>706 1 11 07015 05 0000 120</w:t>
      </w:r>
    </w:p>
    <w:p w14:paraId="30636DE4" w14:textId="77777777" w:rsidR="00A60A12" w:rsidRDefault="00A60A12" w:rsidP="00A60A12">
      <w:pPr>
        <w:autoSpaceDE w:val="0"/>
        <w:autoSpaceDN w:val="0"/>
        <w:adjustRightInd w:val="0"/>
        <w:spacing w:before="280"/>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Расчет прогнозного объема поступлений в бюджет муниципального района Мелеузовский район Республики Башкортостан доходов в виде отчислений части чистой прибыли муниципальных унитарных предприятий района, остающейся после уплаты налогов и иных обязательных платежей, на очередной финансовый год и плановый период, производится по </w:t>
      </w:r>
      <w:proofErr w:type="spellStart"/>
      <w:r>
        <w:rPr>
          <w:rFonts w:ascii="Times New Roman" w:eastAsiaTheme="minorHAnsi" w:hAnsi="Times New Roman"/>
          <w:sz w:val="28"/>
          <w:szCs w:val="28"/>
          <w:lang w:eastAsia="en-US"/>
        </w:rPr>
        <w:t>МУПам</w:t>
      </w:r>
      <w:proofErr w:type="spellEnd"/>
      <w:r>
        <w:rPr>
          <w:rFonts w:ascii="Times New Roman" w:eastAsiaTheme="minorHAnsi" w:hAnsi="Times New Roman"/>
          <w:sz w:val="28"/>
          <w:szCs w:val="28"/>
          <w:lang w:eastAsia="en-US"/>
        </w:rPr>
        <w:t>, получившим чистую прибыль по итогам деятельности в отчетном году, на основе данных бухгалтерской отчетности.</w:t>
      </w:r>
    </w:p>
    <w:p w14:paraId="717B9A84" w14:textId="77777777" w:rsidR="00A60A12" w:rsidRDefault="00A60A12" w:rsidP="00A60A12">
      <w:pPr>
        <w:autoSpaceDE w:val="0"/>
        <w:autoSpaceDN w:val="0"/>
        <w:adjustRightInd w:val="0"/>
        <w:ind w:firstLine="567"/>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Расчет осуществляется методом прямого расчета путем суммирования прогнозных значений по каждому действующему МУП:</w:t>
      </w:r>
    </w:p>
    <w:p w14:paraId="2DE3C03A" w14:textId="77777777" w:rsidR="00A60A12" w:rsidRPr="00FB7D80" w:rsidRDefault="00A60A12" w:rsidP="00A60A12">
      <w:pPr>
        <w:ind w:firstLine="720"/>
        <w:jc w:val="both"/>
        <w:rPr>
          <w:rFonts w:ascii="Times New Roman" w:hAnsi="Times New Roman"/>
          <w:sz w:val="28"/>
          <w:szCs w:val="28"/>
        </w:rPr>
      </w:pPr>
      <w:r w:rsidRPr="00FB7D80">
        <w:rPr>
          <w:rFonts w:ascii="Times New Roman" w:hAnsi="Times New Roman"/>
          <w:sz w:val="20"/>
        </w:rPr>
        <w:t xml:space="preserve">    </w:t>
      </w:r>
      <w:r>
        <w:rPr>
          <w:rFonts w:ascii="Times New Roman" w:hAnsi="Times New Roman"/>
          <w:sz w:val="20"/>
        </w:rPr>
        <w:t xml:space="preserve">               </w:t>
      </w:r>
      <w:r w:rsidRPr="00FB7D80">
        <w:rPr>
          <w:rFonts w:ascii="Times New Roman" w:hAnsi="Times New Roman"/>
          <w:sz w:val="20"/>
        </w:rPr>
        <w:t xml:space="preserve"> </w:t>
      </w:r>
      <w:r w:rsidRPr="00FB7D80">
        <w:rPr>
          <w:rFonts w:ascii="Times New Roman" w:hAnsi="Times New Roman"/>
          <w:sz w:val="20"/>
          <w:lang w:val="en-US"/>
        </w:rPr>
        <w:t>n</w:t>
      </w:r>
    </w:p>
    <w:p w14:paraId="155237BB" w14:textId="77777777" w:rsidR="00A60A12" w:rsidRPr="00FB7D80" w:rsidRDefault="00A60A12" w:rsidP="00A60A12">
      <w:pPr>
        <w:ind w:firstLine="720"/>
        <w:jc w:val="both"/>
        <w:rPr>
          <w:rFonts w:ascii="Times New Roman" w:hAnsi="Times New Roman"/>
          <w:sz w:val="28"/>
          <w:szCs w:val="28"/>
        </w:rPr>
      </w:pPr>
      <w:proofErr w:type="spellStart"/>
      <w:r w:rsidRPr="00FB7D80">
        <w:rPr>
          <w:rFonts w:ascii="Times New Roman" w:hAnsi="Times New Roman"/>
          <w:sz w:val="28"/>
          <w:szCs w:val="28"/>
        </w:rPr>
        <w:t>П</w:t>
      </w:r>
      <w:r>
        <w:rPr>
          <w:rFonts w:ascii="Times New Roman" w:hAnsi="Times New Roman"/>
          <w:sz w:val="28"/>
          <w:szCs w:val="28"/>
          <w:vertAlign w:val="subscript"/>
        </w:rPr>
        <w:t>мупр</w:t>
      </w:r>
      <w:proofErr w:type="spellEnd"/>
      <w:r w:rsidRPr="00FB7D80">
        <w:rPr>
          <w:rFonts w:ascii="Times New Roman" w:hAnsi="Times New Roman"/>
          <w:sz w:val="28"/>
          <w:szCs w:val="28"/>
        </w:rPr>
        <w:t xml:space="preserve"> = </w:t>
      </w:r>
      <w:r w:rsidRPr="00A60A12">
        <w:rPr>
          <w:rFonts w:ascii="Times New Roman" w:hAnsi="Times New Roman"/>
          <w:szCs w:val="24"/>
        </w:rPr>
        <w:t>∑</w:t>
      </w:r>
      <w:proofErr w:type="spellStart"/>
      <w:r w:rsidRPr="00FB7D80">
        <w:rPr>
          <w:rFonts w:ascii="Times New Roman" w:hAnsi="Times New Roman"/>
          <w:sz w:val="28"/>
          <w:szCs w:val="28"/>
        </w:rPr>
        <w:t>П</w:t>
      </w:r>
      <w:r w:rsidRPr="00042F6D">
        <w:rPr>
          <w:rFonts w:ascii="Times New Roman" w:hAnsi="Times New Roman"/>
          <w:sz w:val="28"/>
          <w:szCs w:val="28"/>
          <w:vertAlign w:val="subscript"/>
        </w:rPr>
        <w:t>МУП</w:t>
      </w:r>
      <w:r>
        <w:rPr>
          <w:rFonts w:ascii="Times New Roman" w:hAnsi="Times New Roman"/>
          <w:sz w:val="28"/>
          <w:szCs w:val="28"/>
          <w:vertAlign w:val="subscript"/>
        </w:rPr>
        <w:t>р</w:t>
      </w:r>
      <w:r w:rsidRPr="00FB7D80">
        <w:rPr>
          <w:rFonts w:ascii="Times New Roman" w:hAnsi="Times New Roman"/>
          <w:sz w:val="28"/>
          <w:szCs w:val="28"/>
          <w:vertAlign w:val="subscript"/>
          <w:lang w:val="en-US"/>
        </w:rPr>
        <w:t>i</w:t>
      </w:r>
      <w:proofErr w:type="spellEnd"/>
      <w:r w:rsidRPr="00FB7D80">
        <w:rPr>
          <w:rFonts w:ascii="Times New Roman" w:hAnsi="Times New Roman"/>
          <w:sz w:val="28"/>
          <w:szCs w:val="28"/>
          <w:vertAlign w:val="subscript"/>
        </w:rPr>
        <w:t xml:space="preserve"> </w:t>
      </w:r>
      <w:r>
        <w:rPr>
          <w:rFonts w:ascii="Times New Roman" w:hAnsi="Times New Roman"/>
          <w:sz w:val="28"/>
          <w:szCs w:val="28"/>
          <w:vertAlign w:val="subscript"/>
        </w:rPr>
        <w:t xml:space="preserve">* </w:t>
      </w:r>
      <w:proofErr w:type="spellStart"/>
      <w:proofErr w:type="gramStart"/>
      <w:r w:rsidRPr="00042F6D">
        <w:rPr>
          <w:rFonts w:ascii="Times New Roman" w:hAnsi="Times New Roman"/>
          <w:sz w:val="28"/>
          <w:szCs w:val="28"/>
        </w:rPr>
        <w:t>Д</w:t>
      </w:r>
      <w:r>
        <w:rPr>
          <w:rFonts w:ascii="Times New Roman" w:hAnsi="Times New Roman"/>
          <w:sz w:val="28"/>
          <w:szCs w:val="28"/>
          <w:vertAlign w:val="subscript"/>
        </w:rPr>
        <w:t>пр</w:t>
      </w:r>
      <w:proofErr w:type="spellEnd"/>
      <w:r w:rsidRPr="00FB7D80">
        <w:rPr>
          <w:rFonts w:ascii="Times New Roman" w:hAnsi="Times New Roman"/>
          <w:sz w:val="28"/>
          <w:szCs w:val="28"/>
          <w:vertAlign w:val="subscript"/>
        </w:rPr>
        <w:t xml:space="preserve"> </w:t>
      </w:r>
      <w:r w:rsidRPr="00FB7D80">
        <w:rPr>
          <w:rFonts w:ascii="Times New Roman" w:hAnsi="Times New Roman"/>
          <w:sz w:val="28"/>
          <w:szCs w:val="28"/>
        </w:rPr>
        <w:t>,</w:t>
      </w:r>
      <w:proofErr w:type="gramEnd"/>
      <w:r w:rsidRPr="00FB7D80">
        <w:rPr>
          <w:rFonts w:ascii="Times New Roman" w:hAnsi="Times New Roman"/>
          <w:sz w:val="28"/>
          <w:szCs w:val="28"/>
        </w:rPr>
        <w:t xml:space="preserve"> где</w:t>
      </w:r>
    </w:p>
    <w:p w14:paraId="0E30BF6D" w14:textId="77777777" w:rsidR="00A60A12" w:rsidRPr="00FB7D80" w:rsidRDefault="00A60A12" w:rsidP="00A60A12">
      <w:pPr>
        <w:ind w:firstLine="720"/>
        <w:jc w:val="both"/>
        <w:rPr>
          <w:rFonts w:ascii="Times New Roman" w:hAnsi="Times New Roman"/>
          <w:sz w:val="28"/>
          <w:szCs w:val="28"/>
        </w:rPr>
      </w:pPr>
      <w:r w:rsidRPr="00FB7D80">
        <w:rPr>
          <w:rFonts w:ascii="Times New Roman" w:hAnsi="Times New Roman"/>
          <w:sz w:val="20"/>
        </w:rPr>
        <w:t xml:space="preserve">     </w:t>
      </w:r>
      <w:r w:rsidRPr="00FB7D80">
        <w:rPr>
          <w:rFonts w:ascii="Times New Roman" w:hAnsi="Times New Roman"/>
          <w:sz w:val="20"/>
        </w:rPr>
        <w:tab/>
        <w:t xml:space="preserve">   </w:t>
      </w:r>
      <w:proofErr w:type="spellStart"/>
      <w:r w:rsidRPr="00FB7D80">
        <w:rPr>
          <w:rFonts w:ascii="Times New Roman" w:hAnsi="Times New Roman"/>
          <w:sz w:val="20"/>
          <w:lang w:val="en-US"/>
        </w:rPr>
        <w:t>i</w:t>
      </w:r>
      <w:proofErr w:type="spellEnd"/>
      <w:r w:rsidRPr="00FB7D80">
        <w:rPr>
          <w:rFonts w:ascii="Times New Roman" w:hAnsi="Times New Roman"/>
          <w:sz w:val="20"/>
        </w:rPr>
        <w:t>=1</w:t>
      </w:r>
    </w:p>
    <w:p w14:paraId="7F2C7ECD" w14:textId="77777777" w:rsidR="00A60A12" w:rsidRDefault="00A60A12" w:rsidP="00A60A12">
      <w:pPr>
        <w:autoSpaceDE w:val="0"/>
        <w:autoSpaceDN w:val="0"/>
        <w:adjustRightInd w:val="0"/>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где:</w:t>
      </w:r>
    </w:p>
    <w:p w14:paraId="6909863E" w14:textId="77777777" w:rsidR="00A60A12" w:rsidRPr="00042F6D" w:rsidRDefault="00A60A12" w:rsidP="00A60A12">
      <w:pPr>
        <w:autoSpaceDE w:val="0"/>
        <w:autoSpaceDN w:val="0"/>
        <w:adjustRightInd w:val="0"/>
        <w:ind w:firstLine="540"/>
        <w:jc w:val="both"/>
        <w:rPr>
          <w:rFonts w:ascii="Times New Roman" w:eastAsiaTheme="minorHAnsi" w:hAnsi="Times New Roman"/>
          <w:sz w:val="28"/>
          <w:szCs w:val="28"/>
          <w:lang w:eastAsia="en-US"/>
        </w:rPr>
      </w:pPr>
      <w:proofErr w:type="spellStart"/>
      <w:r w:rsidRPr="00042F6D">
        <w:rPr>
          <w:rFonts w:ascii="Times New Roman" w:eastAsiaTheme="minorHAnsi" w:hAnsi="Times New Roman"/>
          <w:sz w:val="28"/>
          <w:szCs w:val="28"/>
          <w:lang w:eastAsia="en-US"/>
        </w:rPr>
        <w:t>П</w:t>
      </w:r>
      <w:r w:rsidRPr="00042F6D">
        <w:rPr>
          <w:rFonts w:ascii="Times New Roman" w:eastAsiaTheme="minorHAnsi" w:hAnsi="Times New Roman"/>
          <w:sz w:val="28"/>
          <w:szCs w:val="28"/>
          <w:vertAlign w:val="subscript"/>
          <w:lang w:eastAsia="en-US"/>
        </w:rPr>
        <w:t>МУП</w:t>
      </w:r>
      <w:r>
        <w:rPr>
          <w:rFonts w:ascii="Times New Roman" w:eastAsiaTheme="minorHAnsi" w:hAnsi="Times New Roman"/>
          <w:sz w:val="28"/>
          <w:szCs w:val="28"/>
          <w:vertAlign w:val="subscript"/>
          <w:lang w:eastAsia="en-US"/>
        </w:rPr>
        <w:t>р</w:t>
      </w:r>
      <w:proofErr w:type="spellEnd"/>
      <w:r w:rsidRPr="00042F6D">
        <w:rPr>
          <w:rFonts w:ascii="Times New Roman" w:eastAsiaTheme="minorHAnsi" w:hAnsi="Times New Roman"/>
          <w:sz w:val="28"/>
          <w:szCs w:val="28"/>
          <w:lang w:eastAsia="en-US"/>
        </w:rPr>
        <w:t xml:space="preserve"> </w:t>
      </w:r>
      <w:proofErr w:type="gramStart"/>
      <w:r w:rsidRPr="00042F6D">
        <w:rPr>
          <w:rFonts w:ascii="Times New Roman" w:eastAsiaTheme="minorHAnsi" w:hAnsi="Times New Roman"/>
          <w:sz w:val="28"/>
          <w:szCs w:val="28"/>
          <w:lang w:eastAsia="en-US"/>
        </w:rPr>
        <w:t>-  фактическая</w:t>
      </w:r>
      <w:proofErr w:type="gramEnd"/>
      <w:r w:rsidRPr="00042F6D">
        <w:rPr>
          <w:rFonts w:ascii="Times New Roman" w:eastAsiaTheme="minorHAnsi" w:hAnsi="Times New Roman"/>
          <w:sz w:val="28"/>
          <w:szCs w:val="28"/>
          <w:lang w:eastAsia="en-US"/>
        </w:rPr>
        <w:t xml:space="preserve"> величина чистой прибыли </w:t>
      </w:r>
      <w:proofErr w:type="spellStart"/>
      <w:r w:rsidRPr="00042F6D">
        <w:rPr>
          <w:rFonts w:ascii="Times New Roman" w:eastAsiaTheme="minorHAnsi" w:hAnsi="Times New Roman"/>
          <w:sz w:val="28"/>
          <w:szCs w:val="28"/>
          <w:lang w:val="en-US" w:eastAsia="en-US"/>
        </w:rPr>
        <w:t>i</w:t>
      </w:r>
      <w:proofErr w:type="spellEnd"/>
      <w:r w:rsidRPr="00042F6D">
        <w:rPr>
          <w:rFonts w:ascii="Times New Roman" w:eastAsiaTheme="minorHAnsi" w:hAnsi="Times New Roman"/>
          <w:sz w:val="28"/>
          <w:szCs w:val="28"/>
          <w:lang w:eastAsia="en-US"/>
        </w:rPr>
        <w:t>-го муниципального унитарного предприятия</w:t>
      </w:r>
      <w:r>
        <w:rPr>
          <w:rFonts w:ascii="Times New Roman" w:eastAsiaTheme="minorHAnsi" w:hAnsi="Times New Roman"/>
          <w:sz w:val="28"/>
          <w:szCs w:val="28"/>
          <w:lang w:eastAsia="en-US"/>
        </w:rPr>
        <w:t xml:space="preserve">, </w:t>
      </w:r>
      <w:r w:rsidRPr="00CA607D">
        <w:rPr>
          <w:rFonts w:ascii="Times New Roman" w:hAnsi="Times New Roman"/>
          <w:color w:val="000000"/>
          <w:sz w:val="28"/>
          <w:szCs w:val="28"/>
        </w:rPr>
        <w:t>созданн</w:t>
      </w:r>
      <w:r>
        <w:rPr>
          <w:rFonts w:ascii="Times New Roman" w:hAnsi="Times New Roman"/>
          <w:color w:val="000000"/>
          <w:sz w:val="28"/>
          <w:szCs w:val="28"/>
        </w:rPr>
        <w:t>ого</w:t>
      </w:r>
      <w:r w:rsidRPr="00CA607D">
        <w:rPr>
          <w:rFonts w:ascii="Times New Roman" w:hAnsi="Times New Roman"/>
          <w:color w:val="000000"/>
          <w:sz w:val="28"/>
          <w:szCs w:val="28"/>
        </w:rPr>
        <w:t xml:space="preserve"> </w:t>
      </w:r>
      <w:r>
        <w:rPr>
          <w:rFonts w:ascii="Times New Roman" w:hAnsi="Times New Roman"/>
          <w:color w:val="000000"/>
          <w:sz w:val="28"/>
          <w:szCs w:val="28"/>
        </w:rPr>
        <w:t>муниципальным районом,</w:t>
      </w:r>
      <w:r w:rsidRPr="00042F6D">
        <w:rPr>
          <w:rFonts w:ascii="Times New Roman" w:eastAsiaTheme="minorHAnsi" w:hAnsi="Times New Roman"/>
          <w:sz w:val="28"/>
          <w:szCs w:val="28"/>
          <w:lang w:eastAsia="en-US"/>
        </w:rPr>
        <w:t xml:space="preserve"> в году, </w:t>
      </w:r>
      <w:r w:rsidRPr="00042F6D">
        <w:rPr>
          <w:rFonts w:ascii="Times New Roman" w:eastAsiaTheme="minorHAnsi" w:hAnsi="Times New Roman"/>
          <w:sz w:val="28"/>
          <w:szCs w:val="28"/>
          <w:lang w:eastAsia="en-US"/>
        </w:rPr>
        <w:lastRenderedPageBreak/>
        <w:t>предшествующем году, на который осуществляется расчет прогнозного объема доходов;</w:t>
      </w:r>
    </w:p>
    <w:p w14:paraId="2D6FD776" w14:textId="77777777" w:rsidR="00A60A12" w:rsidRDefault="00A60A12" w:rsidP="00A60A12">
      <w:pPr>
        <w:autoSpaceDE w:val="0"/>
        <w:autoSpaceDN w:val="0"/>
        <w:adjustRightInd w:val="0"/>
        <w:ind w:firstLine="540"/>
        <w:jc w:val="both"/>
        <w:rPr>
          <w:rFonts w:ascii="Arial" w:eastAsiaTheme="minorHAnsi" w:hAnsi="Arial" w:cs="Arial"/>
          <w:sz w:val="20"/>
          <w:lang w:eastAsia="en-US"/>
        </w:rPr>
      </w:pPr>
      <w:proofErr w:type="spellStart"/>
      <w:r w:rsidRPr="00042F6D">
        <w:rPr>
          <w:rFonts w:ascii="Times New Roman" w:eastAsiaTheme="minorHAnsi" w:hAnsi="Times New Roman"/>
          <w:sz w:val="28"/>
          <w:szCs w:val="28"/>
          <w:lang w:eastAsia="en-US"/>
        </w:rPr>
        <w:t>Д</w:t>
      </w:r>
      <w:r w:rsidRPr="00042F6D">
        <w:rPr>
          <w:rFonts w:ascii="Times New Roman" w:eastAsiaTheme="minorHAnsi" w:hAnsi="Times New Roman"/>
          <w:sz w:val="28"/>
          <w:szCs w:val="28"/>
          <w:vertAlign w:val="subscript"/>
          <w:lang w:eastAsia="en-US"/>
        </w:rPr>
        <w:t>пр</w:t>
      </w:r>
      <w:proofErr w:type="spellEnd"/>
      <w:r w:rsidRPr="00042F6D">
        <w:rPr>
          <w:rFonts w:ascii="Times New Roman" w:eastAsiaTheme="minorHAnsi" w:hAnsi="Times New Roman"/>
          <w:sz w:val="28"/>
          <w:szCs w:val="28"/>
          <w:lang w:eastAsia="en-US"/>
        </w:rPr>
        <w:t xml:space="preserve"> - доля чистой прибыли муниципальных унитарных предприятий, перечисляемой в бюджет </w:t>
      </w:r>
      <w:r>
        <w:rPr>
          <w:rFonts w:ascii="Times New Roman" w:eastAsiaTheme="minorHAnsi" w:hAnsi="Times New Roman"/>
          <w:sz w:val="28"/>
          <w:szCs w:val="28"/>
          <w:lang w:eastAsia="en-US"/>
        </w:rPr>
        <w:t>муниципального района</w:t>
      </w:r>
      <w:r w:rsidRPr="00042F6D">
        <w:rPr>
          <w:rFonts w:ascii="Times New Roman" w:eastAsiaTheme="minorHAnsi" w:hAnsi="Times New Roman"/>
          <w:sz w:val="28"/>
          <w:szCs w:val="28"/>
          <w:lang w:eastAsia="en-US"/>
        </w:rPr>
        <w:t xml:space="preserve">, с учетом </w:t>
      </w:r>
      <w:proofErr w:type="gramStart"/>
      <w:r w:rsidRPr="00042F6D">
        <w:rPr>
          <w:rFonts w:ascii="Times New Roman" w:eastAsiaTheme="minorHAnsi" w:hAnsi="Times New Roman"/>
          <w:sz w:val="28"/>
          <w:szCs w:val="28"/>
          <w:lang w:eastAsia="en-US"/>
        </w:rPr>
        <w:t>решени</w:t>
      </w:r>
      <w:r>
        <w:rPr>
          <w:rFonts w:ascii="Times New Roman" w:eastAsiaTheme="minorHAnsi" w:hAnsi="Times New Roman"/>
          <w:sz w:val="28"/>
          <w:szCs w:val="28"/>
          <w:lang w:eastAsia="en-US"/>
        </w:rPr>
        <w:t xml:space="preserve">я </w:t>
      </w:r>
      <w:r w:rsidRPr="00042F6D">
        <w:rPr>
          <w:rFonts w:ascii="Times New Roman" w:eastAsiaTheme="minorHAnsi" w:hAnsi="Times New Roman"/>
          <w:sz w:val="28"/>
          <w:szCs w:val="28"/>
          <w:lang w:eastAsia="en-US"/>
        </w:rPr>
        <w:t xml:space="preserve"> представительн</w:t>
      </w:r>
      <w:r>
        <w:rPr>
          <w:rFonts w:ascii="Times New Roman" w:eastAsiaTheme="minorHAnsi" w:hAnsi="Times New Roman"/>
          <w:sz w:val="28"/>
          <w:szCs w:val="28"/>
          <w:lang w:eastAsia="en-US"/>
        </w:rPr>
        <w:t>ого</w:t>
      </w:r>
      <w:proofErr w:type="gramEnd"/>
      <w:r w:rsidRPr="00042F6D">
        <w:rPr>
          <w:rFonts w:ascii="Times New Roman" w:eastAsiaTheme="minorHAnsi" w:hAnsi="Times New Roman"/>
          <w:sz w:val="28"/>
          <w:szCs w:val="28"/>
          <w:lang w:eastAsia="en-US"/>
        </w:rPr>
        <w:t xml:space="preserve"> орган</w:t>
      </w:r>
      <w:r>
        <w:rPr>
          <w:rFonts w:ascii="Times New Roman" w:eastAsiaTheme="minorHAnsi" w:hAnsi="Times New Roman"/>
          <w:sz w:val="28"/>
          <w:szCs w:val="28"/>
          <w:lang w:eastAsia="en-US"/>
        </w:rPr>
        <w:t>а</w:t>
      </w:r>
      <w:r w:rsidRPr="00042F6D">
        <w:rPr>
          <w:rFonts w:ascii="Times New Roman" w:eastAsiaTheme="minorHAnsi" w:hAnsi="Times New Roman"/>
          <w:sz w:val="28"/>
          <w:szCs w:val="28"/>
          <w:lang w:eastAsia="en-US"/>
        </w:rPr>
        <w:t xml:space="preserve"> муниципальн</w:t>
      </w:r>
      <w:r>
        <w:rPr>
          <w:rFonts w:ascii="Times New Roman" w:eastAsiaTheme="minorHAnsi" w:hAnsi="Times New Roman"/>
          <w:sz w:val="28"/>
          <w:szCs w:val="28"/>
          <w:lang w:eastAsia="en-US"/>
        </w:rPr>
        <w:t>ого</w:t>
      </w:r>
      <w:r w:rsidRPr="00042F6D">
        <w:rPr>
          <w:rFonts w:ascii="Times New Roman" w:eastAsiaTheme="minorHAnsi" w:hAnsi="Times New Roman"/>
          <w:sz w:val="28"/>
          <w:szCs w:val="28"/>
          <w:lang w:eastAsia="en-US"/>
        </w:rPr>
        <w:t xml:space="preserve"> образовани</w:t>
      </w:r>
      <w:r>
        <w:rPr>
          <w:rFonts w:ascii="Times New Roman" w:eastAsiaTheme="minorHAnsi" w:hAnsi="Times New Roman"/>
          <w:sz w:val="28"/>
          <w:szCs w:val="28"/>
          <w:lang w:eastAsia="en-US"/>
        </w:rPr>
        <w:t>я о бюджете</w:t>
      </w:r>
      <w:r>
        <w:rPr>
          <w:rFonts w:ascii="Arial" w:eastAsiaTheme="minorHAnsi" w:hAnsi="Arial" w:cs="Arial"/>
          <w:sz w:val="20"/>
          <w:lang w:eastAsia="en-US"/>
        </w:rPr>
        <w:t>;</w:t>
      </w:r>
    </w:p>
    <w:p w14:paraId="36A982AA" w14:textId="77777777" w:rsidR="00A60A12" w:rsidRDefault="00A60A12" w:rsidP="00A60A12">
      <w:pPr>
        <w:autoSpaceDE w:val="0"/>
        <w:autoSpaceDN w:val="0"/>
        <w:adjustRightInd w:val="0"/>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n - количество МУП.</w:t>
      </w:r>
    </w:p>
    <w:p w14:paraId="20068176" w14:textId="77777777" w:rsidR="00A60A12" w:rsidRDefault="00A60A12" w:rsidP="00A60A12">
      <w:pPr>
        <w:tabs>
          <w:tab w:val="left" w:pos="5351"/>
          <w:tab w:val="left" w:pos="6026"/>
          <w:tab w:val="left" w:pos="6701"/>
        </w:tabs>
        <w:ind w:left="113"/>
        <w:jc w:val="center"/>
        <w:rPr>
          <w:rFonts w:ascii="Times New Roman" w:eastAsiaTheme="minorHAnsi" w:hAnsi="Times New Roman"/>
          <w:sz w:val="28"/>
          <w:szCs w:val="28"/>
          <w:lang w:eastAsia="en-US"/>
        </w:rPr>
      </w:pPr>
    </w:p>
    <w:p w14:paraId="34A14D35" w14:textId="77777777" w:rsidR="0070019E" w:rsidRDefault="00A60A12" w:rsidP="00A60A12">
      <w:pPr>
        <w:tabs>
          <w:tab w:val="left" w:pos="5351"/>
          <w:tab w:val="left" w:pos="6026"/>
          <w:tab w:val="left" w:pos="6701"/>
        </w:tabs>
        <w:ind w:firstLine="567"/>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По предприятиям, получившим убыток по результатам деятельности в отчетном году, расчет прогнозных значений на последующие годы не осуществляется ввиду отсутствия возможности перечисления части чистой прибыли. По аналогичному основанию в расчет не входят </w:t>
      </w:r>
      <w:proofErr w:type="spellStart"/>
      <w:r>
        <w:rPr>
          <w:rFonts w:ascii="Times New Roman" w:eastAsiaTheme="minorHAnsi" w:hAnsi="Times New Roman"/>
          <w:sz w:val="28"/>
          <w:szCs w:val="28"/>
          <w:lang w:eastAsia="en-US"/>
        </w:rPr>
        <w:t>МУПы</w:t>
      </w:r>
      <w:proofErr w:type="spellEnd"/>
      <w:r>
        <w:rPr>
          <w:rFonts w:ascii="Times New Roman" w:eastAsiaTheme="minorHAnsi" w:hAnsi="Times New Roman"/>
          <w:sz w:val="28"/>
          <w:szCs w:val="28"/>
          <w:lang w:eastAsia="en-US"/>
        </w:rPr>
        <w:t>, находящиеся в различных стадиях банкротства, ликвидации, не ведущие финансово-хозяйственную деятельность. МУП, приватизированные или планируемые к приватизации в текущем году, в расчете также не учитываются.</w:t>
      </w:r>
    </w:p>
    <w:p w14:paraId="2B1BACB8" w14:textId="77777777" w:rsidR="0034664E" w:rsidRPr="00042F6D" w:rsidRDefault="0034664E" w:rsidP="00A60A12">
      <w:pPr>
        <w:tabs>
          <w:tab w:val="left" w:pos="5351"/>
          <w:tab w:val="left" w:pos="6026"/>
          <w:tab w:val="left" w:pos="6701"/>
        </w:tabs>
        <w:ind w:firstLine="567"/>
        <w:jc w:val="both"/>
        <w:rPr>
          <w:rFonts w:ascii="Times New Roman" w:hAnsi="Times New Roman"/>
          <w:color w:val="000000"/>
          <w:sz w:val="28"/>
          <w:szCs w:val="28"/>
        </w:rPr>
      </w:pPr>
    </w:p>
    <w:p w14:paraId="5FBDC6BD" w14:textId="77777777" w:rsidR="00FF3277" w:rsidRPr="00042F6D" w:rsidRDefault="00FF3277" w:rsidP="000E5367">
      <w:pPr>
        <w:pStyle w:val="a3"/>
        <w:numPr>
          <w:ilvl w:val="0"/>
          <w:numId w:val="2"/>
        </w:numPr>
        <w:tabs>
          <w:tab w:val="left" w:pos="473"/>
          <w:tab w:val="left" w:pos="567"/>
          <w:tab w:val="left" w:pos="993"/>
          <w:tab w:val="left" w:pos="1560"/>
          <w:tab w:val="left" w:pos="6026"/>
        </w:tabs>
        <w:spacing w:after="0" w:line="240" w:lineRule="auto"/>
        <w:ind w:left="0" w:firstLine="473"/>
        <w:jc w:val="center"/>
        <w:rPr>
          <w:color w:val="000000"/>
        </w:rPr>
      </w:pPr>
      <w:r w:rsidRPr="00042F6D">
        <w:rPr>
          <w:color w:val="00000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сельскими поселениями</w:t>
      </w:r>
    </w:p>
    <w:p w14:paraId="0E7E2DD6" w14:textId="77777777" w:rsidR="00FF3277" w:rsidRDefault="00FF3277" w:rsidP="00042F6D">
      <w:pPr>
        <w:tabs>
          <w:tab w:val="left" w:pos="5351"/>
          <w:tab w:val="left" w:pos="6026"/>
          <w:tab w:val="left" w:pos="6701"/>
        </w:tabs>
        <w:ind w:left="113"/>
        <w:jc w:val="center"/>
        <w:rPr>
          <w:rFonts w:ascii="Times New Roman" w:hAnsi="Times New Roman"/>
          <w:sz w:val="28"/>
          <w:szCs w:val="28"/>
        </w:rPr>
      </w:pPr>
      <w:r w:rsidRPr="00042F6D">
        <w:rPr>
          <w:rFonts w:ascii="Times New Roman" w:eastAsia="Calibri" w:hAnsi="Times New Roman"/>
          <w:color w:val="000000"/>
          <w:sz w:val="28"/>
          <w:szCs w:val="28"/>
          <w:lang w:eastAsia="en-US"/>
        </w:rPr>
        <w:t>КБК</w:t>
      </w:r>
      <w:r w:rsidRPr="00042F6D">
        <w:rPr>
          <w:rFonts w:ascii="Times New Roman" w:hAnsi="Times New Roman"/>
          <w:bCs/>
          <w:sz w:val="28"/>
          <w:szCs w:val="28"/>
        </w:rPr>
        <w:t xml:space="preserve"> </w:t>
      </w:r>
      <w:r w:rsidRPr="00042F6D">
        <w:rPr>
          <w:rFonts w:ascii="Times New Roman" w:hAnsi="Times New Roman"/>
          <w:sz w:val="28"/>
          <w:szCs w:val="28"/>
        </w:rPr>
        <w:t>706 1 11 07015 10 0000 120</w:t>
      </w:r>
    </w:p>
    <w:p w14:paraId="38DE932A" w14:textId="77777777" w:rsidR="00A60A12" w:rsidRDefault="00A60A12" w:rsidP="00A60A12">
      <w:pPr>
        <w:autoSpaceDE w:val="0"/>
        <w:autoSpaceDN w:val="0"/>
        <w:adjustRightInd w:val="0"/>
        <w:spacing w:before="280"/>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Расчет прогнозного объема поступлений в бюджет сельского поселения доходов в виде отчислений части чистой прибыли муниципальных унитарных предприятий сельского поселения, остающейся после уплаты налогов и иных обязательных платежей, на очередной финансовый год и плановый период производится по </w:t>
      </w:r>
      <w:proofErr w:type="spellStart"/>
      <w:r>
        <w:rPr>
          <w:rFonts w:ascii="Times New Roman" w:eastAsiaTheme="minorHAnsi" w:hAnsi="Times New Roman"/>
          <w:sz w:val="28"/>
          <w:szCs w:val="28"/>
          <w:lang w:eastAsia="en-US"/>
        </w:rPr>
        <w:t>МУПам</w:t>
      </w:r>
      <w:proofErr w:type="spellEnd"/>
      <w:r>
        <w:rPr>
          <w:rFonts w:ascii="Times New Roman" w:eastAsiaTheme="minorHAnsi" w:hAnsi="Times New Roman"/>
          <w:sz w:val="28"/>
          <w:szCs w:val="28"/>
          <w:lang w:eastAsia="en-US"/>
        </w:rPr>
        <w:t>, получившим чистую прибыль по итогам деятельности в отчетном году, на основе данных бухгалтерской отчетности.</w:t>
      </w:r>
    </w:p>
    <w:p w14:paraId="4DC0946A" w14:textId="77777777" w:rsidR="00A60A12" w:rsidRDefault="00A60A12" w:rsidP="00A60A12">
      <w:pPr>
        <w:autoSpaceDE w:val="0"/>
        <w:autoSpaceDN w:val="0"/>
        <w:adjustRightInd w:val="0"/>
        <w:ind w:firstLine="567"/>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Расчет осуществляется методом прямого расчета путем суммирования прогнозных значений по каждому действующему МУП:</w:t>
      </w:r>
    </w:p>
    <w:p w14:paraId="700A7E65" w14:textId="77777777" w:rsidR="00524C4D" w:rsidRPr="00FB7D80" w:rsidRDefault="00524C4D" w:rsidP="0070019E">
      <w:pPr>
        <w:ind w:firstLine="720"/>
        <w:jc w:val="both"/>
        <w:rPr>
          <w:rFonts w:ascii="Times New Roman" w:hAnsi="Times New Roman"/>
          <w:sz w:val="28"/>
          <w:szCs w:val="28"/>
        </w:rPr>
      </w:pPr>
      <w:r w:rsidRPr="00FB7D80">
        <w:rPr>
          <w:rFonts w:ascii="Times New Roman" w:hAnsi="Times New Roman"/>
          <w:sz w:val="20"/>
        </w:rPr>
        <w:t xml:space="preserve">      </w:t>
      </w:r>
      <w:r w:rsidR="00A60A12">
        <w:rPr>
          <w:rFonts w:ascii="Times New Roman" w:hAnsi="Times New Roman"/>
          <w:sz w:val="20"/>
        </w:rPr>
        <w:t xml:space="preserve">             </w:t>
      </w:r>
      <w:r w:rsidRPr="00FB7D80">
        <w:rPr>
          <w:rFonts w:ascii="Times New Roman" w:hAnsi="Times New Roman"/>
          <w:sz w:val="20"/>
        </w:rPr>
        <w:t xml:space="preserve"> </w:t>
      </w:r>
      <w:r w:rsidRPr="00FB7D80">
        <w:rPr>
          <w:rFonts w:ascii="Times New Roman" w:hAnsi="Times New Roman"/>
          <w:sz w:val="20"/>
          <w:lang w:val="en-US"/>
        </w:rPr>
        <w:t>n</w:t>
      </w:r>
    </w:p>
    <w:p w14:paraId="5D9FEB5D" w14:textId="77777777" w:rsidR="00524C4D" w:rsidRPr="00FB7D80" w:rsidRDefault="00524C4D" w:rsidP="0070019E">
      <w:pPr>
        <w:ind w:firstLine="720"/>
        <w:jc w:val="both"/>
        <w:rPr>
          <w:rFonts w:ascii="Times New Roman" w:hAnsi="Times New Roman"/>
          <w:sz w:val="28"/>
          <w:szCs w:val="28"/>
        </w:rPr>
      </w:pPr>
      <w:proofErr w:type="spellStart"/>
      <w:r w:rsidRPr="00FB7D80">
        <w:rPr>
          <w:rFonts w:ascii="Times New Roman" w:hAnsi="Times New Roman"/>
          <w:sz w:val="28"/>
          <w:szCs w:val="28"/>
        </w:rPr>
        <w:t>П</w:t>
      </w:r>
      <w:r>
        <w:rPr>
          <w:rFonts w:ascii="Times New Roman" w:hAnsi="Times New Roman"/>
          <w:sz w:val="28"/>
          <w:szCs w:val="28"/>
          <w:vertAlign w:val="subscript"/>
        </w:rPr>
        <w:t>муп</w:t>
      </w:r>
      <w:r w:rsidR="00A60A12">
        <w:rPr>
          <w:rFonts w:ascii="Times New Roman" w:hAnsi="Times New Roman"/>
          <w:sz w:val="28"/>
          <w:szCs w:val="28"/>
          <w:vertAlign w:val="subscript"/>
        </w:rPr>
        <w:t>с</w:t>
      </w:r>
      <w:proofErr w:type="spellEnd"/>
      <w:r w:rsidRPr="00FB7D80">
        <w:rPr>
          <w:rFonts w:ascii="Times New Roman" w:hAnsi="Times New Roman"/>
          <w:sz w:val="28"/>
          <w:szCs w:val="28"/>
        </w:rPr>
        <w:t xml:space="preserve"> = </w:t>
      </w:r>
      <w:r w:rsidRPr="00A60A12">
        <w:rPr>
          <w:rFonts w:ascii="Times New Roman" w:hAnsi="Times New Roman"/>
          <w:szCs w:val="24"/>
        </w:rPr>
        <w:t>∑</w:t>
      </w:r>
      <w:proofErr w:type="spellStart"/>
      <w:r w:rsidRPr="00FB7D80">
        <w:rPr>
          <w:rFonts w:ascii="Times New Roman" w:hAnsi="Times New Roman"/>
          <w:sz w:val="28"/>
          <w:szCs w:val="28"/>
        </w:rPr>
        <w:t>П</w:t>
      </w:r>
      <w:r w:rsidRPr="00042F6D">
        <w:rPr>
          <w:rFonts w:ascii="Times New Roman" w:hAnsi="Times New Roman"/>
          <w:sz w:val="28"/>
          <w:szCs w:val="28"/>
          <w:vertAlign w:val="subscript"/>
        </w:rPr>
        <w:t>МУП</w:t>
      </w:r>
      <w:r w:rsidR="00A60A12">
        <w:rPr>
          <w:rFonts w:ascii="Times New Roman" w:hAnsi="Times New Roman"/>
          <w:sz w:val="28"/>
          <w:szCs w:val="28"/>
          <w:vertAlign w:val="subscript"/>
        </w:rPr>
        <w:t>с</w:t>
      </w:r>
      <w:r w:rsidRPr="00FB7D80">
        <w:rPr>
          <w:rFonts w:ascii="Times New Roman" w:hAnsi="Times New Roman"/>
          <w:sz w:val="28"/>
          <w:szCs w:val="28"/>
          <w:vertAlign w:val="subscript"/>
          <w:lang w:val="en-US"/>
        </w:rPr>
        <w:t>i</w:t>
      </w:r>
      <w:proofErr w:type="spellEnd"/>
      <w:r w:rsidRPr="00FB7D80">
        <w:rPr>
          <w:rFonts w:ascii="Times New Roman" w:hAnsi="Times New Roman"/>
          <w:sz w:val="28"/>
          <w:szCs w:val="28"/>
          <w:vertAlign w:val="subscript"/>
        </w:rPr>
        <w:t xml:space="preserve"> </w:t>
      </w:r>
      <w:r>
        <w:rPr>
          <w:rFonts w:ascii="Times New Roman" w:hAnsi="Times New Roman"/>
          <w:sz w:val="28"/>
          <w:szCs w:val="28"/>
          <w:vertAlign w:val="subscript"/>
        </w:rPr>
        <w:t xml:space="preserve">* </w:t>
      </w:r>
      <w:proofErr w:type="spellStart"/>
      <w:proofErr w:type="gramStart"/>
      <w:r w:rsidRPr="00042F6D">
        <w:rPr>
          <w:rFonts w:ascii="Times New Roman" w:hAnsi="Times New Roman"/>
          <w:sz w:val="28"/>
          <w:szCs w:val="28"/>
        </w:rPr>
        <w:t>Д</w:t>
      </w:r>
      <w:r>
        <w:rPr>
          <w:rFonts w:ascii="Times New Roman" w:hAnsi="Times New Roman"/>
          <w:sz w:val="28"/>
          <w:szCs w:val="28"/>
          <w:vertAlign w:val="subscript"/>
        </w:rPr>
        <w:t>пр</w:t>
      </w:r>
      <w:proofErr w:type="spellEnd"/>
      <w:r w:rsidRPr="00FB7D80">
        <w:rPr>
          <w:rFonts w:ascii="Times New Roman" w:hAnsi="Times New Roman"/>
          <w:sz w:val="28"/>
          <w:szCs w:val="28"/>
          <w:vertAlign w:val="subscript"/>
        </w:rPr>
        <w:t xml:space="preserve"> </w:t>
      </w:r>
      <w:r w:rsidRPr="00FB7D80">
        <w:rPr>
          <w:rFonts w:ascii="Times New Roman" w:hAnsi="Times New Roman"/>
          <w:sz w:val="28"/>
          <w:szCs w:val="28"/>
        </w:rPr>
        <w:t>,</w:t>
      </w:r>
      <w:proofErr w:type="gramEnd"/>
      <w:r w:rsidRPr="00FB7D80">
        <w:rPr>
          <w:rFonts w:ascii="Times New Roman" w:hAnsi="Times New Roman"/>
          <w:sz w:val="28"/>
          <w:szCs w:val="28"/>
        </w:rPr>
        <w:t xml:space="preserve"> где</w:t>
      </w:r>
    </w:p>
    <w:p w14:paraId="5B154698" w14:textId="77777777" w:rsidR="00524C4D" w:rsidRPr="00FB7D80" w:rsidRDefault="00524C4D" w:rsidP="0070019E">
      <w:pPr>
        <w:ind w:firstLine="720"/>
        <w:jc w:val="both"/>
        <w:rPr>
          <w:rFonts w:ascii="Times New Roman" w:hAnsi="Times New Roman"/>
          <w:sz w:val="28"/>
          <w:szCs w:val="28"/>
        </w:rPr>
      </w:pPr>
      <w:r w:rsidRPr="00FB7D80">
        <w:rPr>
          <w:rFonts w:ascii="Times New Roman" w:hAnsi="Times New Roman"/>
          <w:sz w:val="20"/>
        </w:rPr>
        <w:t xml:space="preserve">     </w:t>
      </w:r>
      <w:r w:rsidRPr="00FB7D80">
        <w:rPr>
          <w:rFonts w:ascii="Times New Roman" w:hAnsi="Times New Roman"/>
          <w:sz w:val="20"/>
        </w:rPr>
        <w:tab/>
        <w:t xml:space="preserve">   </w:t>
      </w:r>
      <w:proofErr w:type="spellStart"/>
      <w:r w:rsidRPr="00FB7D80">
        <w:rPr>
          <w:rFonts w:ascii="Times New Roman" w:hAnsi="Times New Roman"/>
          <w:sz w:val="20"/>
          <w:lang w:val="en-US"/>
        </w:rPr>
        <w:t>i</w:t>
      </w:r>
      <w:proofErr w:type="spellEnd"/>
      <w:r w:rsidRPr="00FB7D80">
        <w:rPr>
          <w:rFonts w:ascii="Times New Roman" w:hAnsi="Times New Roman"/>
          <w:sz w:val="20"/>
        </w:rPr>
        <w:t>=1</w:t>
      </w:r>
    </w:p>
    <w:p w14:paraId="5A422011" w14:textId="77777777" w:rsidR="00524C4D" w:rsidRDefault="00524C4D" w:rsidP="0070019E">
      <w:pPr>
        <w:autoSpaceDE w:val="0"/>
        <w:autoSpaceDN w:val="0"/>
        <w:adjustRightInd w:val="0"/>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где:</w:t>
      </w:r>
    </w:p>
    <w:p w14:paraId="35D506C4" w14:textId="77777777" w:rsidR="00524C4D" w:rsidRPr="00042F6D" w:rsidRDefault="00524C4D" w:rsidP="00A60A12">
      <w:pPr>
        <w:autoSpaceDE w:val="0"/>
        <w:autoSpaceDN w:val="0"/>
        <w:adjustRightInd w:val="0"/>
        <w:ind w:firstLine="540"/>
        <w:jc w:val="both"/>
        <w:rPr>
          <w:rFonts w:ascii="Times New Roman" w:eastAsiaTheme="minorHAnsi" w:hAnsi="Times New Roman"/>
          <w:sz w:val="28"/>
          <w:szCs w:val="28"/>
          <w:lang w:eastAsia="en-US"/>
        </w:rPr>
      </w:pPr>
      <w:proofErr w:type="spellStart"/>
      <w:r w:rsidRPr="00042F6D">
        <w:rPr>
          <w:rFonts w:ascii="Times New Roman" w:eastAsiaTheme="minorHAnsi" w:hAnsi="Times New Roman"/>
          <w:sz w:val="28"/>
          <w:szCs w:val="28"/>
          <w:lang w:eastAsia="en-US"/>
        </w:rPr>
        <w:t>П</w:t>
      </w:r>
      <w:r w:rsidRPr="00042F6D">
        <w:rPr>
          <w:rFonts w:ascii="Times New Roman" w:eastAsiaTheme="minorHAnsi" w:hAnsi="Times New Roman"/>
          <w:sz w:val="28"/>
          <w:szCs w:val="28"/>
          <w:vertAlign w:val="subscript"/>
          <w:lang w:eastAsia="en-US"/>
        </w:rPr>
        <w:t>МУП</w:t>
      </w:r>
      <w:r w:rsidR="00A60A12">
        <w:rPr>
          <w:rFonts w:ascii="Times New Roman" w:eastAsiaTheme="minorHAnsi" w:hAnsi="Times New Roman"/>
          <w:sz w:val="28"/>
          <w:szCs w:val="28"/>
          <w:vertAlign w:val="subscript"/>
          <w:lang w:eastAsia="en-US"/>
        </w:rPr>
        <w:t>с</w:t>
      </w:r>
      <w:proofErr w:type="spellEnd"/>
      <w:r w:rsidRPr="00042F6D">
        <w:rPr>
          <w:rFonts w:ascii="Times New Roman" w:eastAsiaTheme="minorHAnsi" w:hAnsi="Times New Roman"/>
          <w:sz w:val="28"/>
          <w:szCs w:val="28"/>
          <w:lang w:eastAsia="en-US"/>
        </w:rPr>
        <w:t xml:space="preserve"> </w:t>
      </w:r>
      <w:proofErr w:type="gramStart"/>
      <w:r w:rsidRPr="00042F6D">
        <w:rPr>
          <w:rFonts w:ascii="Times New Roman" w:eastAsiaTheme="minorHAnsi" w:hAnsi="Times New Roman"/>
          <w:sz w:val="28"/>
          <w:szCs w:val="28"/>
          <w:lang w:eastAsia="en-US"/>
        </w:rPr>
        <w:t xml:space="preserve">-  </w:t>
      </w:r>
      <w:r w:rsidR="00A60A12" w:rsidRPr="00042F6D">
        <w:rPr>
          <w:rFonts w:ascii="Times New Roman" w:eastAsiaTheme="minorHAnsi" w:hAnsi="Times New Roman"/>
          <w:sz w:val="28"/>
          <w:szCs w:val="28"/>
          <w:lang w:eastAsia="en-US"/>
        </w:rPr>
        <w:t>фактическая</w:t>
      </w:r>
      <w:proofErr w:type="gramEnd"/>
      <w:r w:rsidR="00A60A12" w:rsidRPr="00042F6D">
        <w:rPr>
          <w:rFonts w:ascii="Times New Roman" w:eastAsiaTheme="minorHAnsi" w:hAnsi="Times New Roman"/>
          <w:sz w:val="28"/>
          <w:szCs w:val="28"/>
          <w:lang w:eastAsia="en-US"/>
        </w:rPr>
        <w:t xml:space="preserve"> величина чистой прибыли </w:t>
      </w:r>
      <w:proofErr w:type="spellStart"/>
      <w:r w:rsidR="00A60A12" w:rsidRPr="00042F6D">
        <w:rPr>
          <w:rFonts w:ascii="Times New Roman" w:eastAsiaTheme="minorHAnsi" w:hAnsi="Times New Roman"/>
          <w:sz w:val="28"/>
          <w:szCs w:val="28"/>
          <w:lang w:val="en-US" w:eastAsia="en-US"/>
        </w:rPr>
        <w:t>i</w:t>
      </w:r>
      <w:proofErr w:type="spellEnd"/>
      <w:r w:rsidR="00A60A12" w:rsidRPr="00042F6D">
        <w:rPr>
          <w:rFonts w:ascii="Times New Roman" w:eastAsiaTheme="minorHAnsi" w:hAnsi="Times New Roman"/>
          <w:sz w:val="28"/>
          <w:szCs w:val="28"/>
          <w:lang w:eastAsia="en-US"/>
        </w:rPr>
        <w:t>-го муниципального унитарного предприятия</w:t>
      </w:r>
      <w:r w:rsidR="00A60A12">
        <w:rPr>
          <w:rFonts w:ascii="Times New Roman" w:eastAsiaTheme="minorHAnsi" w:hAnsi="Times New Roman"/>
          <w:sz w:val="28"/>
          <w:szCs w:val="28"/>
          <w:lang w:eastAsia="en-US"/>
        </w:rPr>
        <w:t xml:space="preserve">, </w:t>
      </w:r>
      <w:r w:rsidR="00A60A12" w:rsidRPr="00CA607D">
        <w:rPr>
          <w:rFonts w:ascii="Times New Roman" w:hAnsi="Times New Roman"/>
          <w:color w:val="000000"/>
          <w:sz w:val="28"/>
          <w:szCs w:val="28"/>
        </w:rPr>
        <w:t>созданн</w:t>
      </w:r>
      <w:r w:rsidR="00A60A12">
        <w:rPr>
          <w:rFonts w:ascii="Times New Roman" w:hAnsi="Times New Roman"/>
          <w:color w:val="000000"/>
          <w:sz w:val="28"/>
          <w:szCs w:val="28"/>
        </w:rPr>
        <w:t>ого</w:t>
      </w:r>
      <w:r w:rsidR="00A60A12" w:rsidRPr="00CA607D">
        <w:rPr>
          <w:rFonts w:ascii="Times New Roman" w:hAnsi="Times New Roman"/>
          <w:color w:val="000000"/>
          <w:sz w:val="28"/>
          <w:szCs w:val="28"/>
        </w:rPr>
        <w:t xml:space="preserve"> </w:t>
      </w:r>
      <w:r w:rsidR="00A60A12">
        <w:rPr>
          <w:rFonts w:ascii="Times New Roman" w:hAnsi="Times New Roman"/>
          <w:color w:val="000000"/>
          <w:sz w:val="28"/>
          <w:szCs w:val="28"/>
        </w:rPr>
        <w:t>сельским</w:t>
      </w:r>
      <w:r w:rsidR="00A60A12" w:rsidRPr="00CA607D">
        <w:rPr>
          <w:rFonts w:ascii="Times New Roman" w:hAnsi="Times New Roman"/>
          <w:color w:val="000000"/>
          <w:sz w:val="28"/>
          <w:szCs w:val="28"/>
        </w:rPr>
        <w:t xml:space="preserve"> поселени</w:t>
      </w:r>
      <w:r w:rsidR="00A60A12">
        <w:rPr>
          <w:rFonts w:ascii="Times New Roman" w:hAnsi="Times New Roman"/>
          <w:color w:val="000000"/>
          <w:sz w:val="28"/>
          <w:szCs w:val="28"/>
        </w:rPr>
        <w:t>е</w:t>
      </w:r>
      <w:r w:rsidR="00A60A12" w:rsidRPr="00CA607D">
        <w:rPr>
          <w:rFonts w:ascii="Times New Roman" w:hAnsi="Times New Roman"/>
          <w:color w:val="000000"/>
          <w:sz w:val="28"/>
          <w:szCs w:val="28"/>
        </w:rPr>
        <w:t>м</w:t>
      </w:r>
      <w:r w:rsidR="00A60A12">
        <w:rPr>
          <w:rFonts w:ascii="Times New Roman" w:hAnsi="Times New Roman"/>
          <w:color w:val="000000"/>
          <w:sz w:val="28"/>
          <w:szCs w:val="28"/>
        </w:rPr>
        <w:t>,</w:t>
      </w:r>
      <w:r w:rsidR="00A60A12" w:rsidRPr="00042F6D">
        <w:rPr>
          <w:rFonts w:ascii="Times New Roman" w:eastAsiaTheme="minorHAnsi" w:hAnsi="Times New Roman"/>
          <w:sz w:val="28"/>
          <w:szCs w:val="28"/>
          <w:lang w:eastAsia="en-US"/>
        </w:rPr>
        <w:t xml:space="preserve"> в году, предшествующем году, на который осуществляется расчет прогнозного объема доходов;</w:t>
      </w:r>
    </w:p>
    <w:p w14:paraId="487157D5" w14:textId="77777777" w:rsidR="00A60A12" w:rsidRDefault="00524C4D" w:rsidP="00A60A12">
      <w:pPr>
        <w:autoSpaceDE w:val="0"/>
        <w:autoSpaceDN w:val="0"/>
        <w:adjustRightInd w:val="0"/>
        <w:ind w:firstLine="540"/>
        <w:jc w:val="both"/>
        <w:rPr>
          <w:rFonts w:ascii="Arial" w:eastAsiaTheme="minorHAnsi" w:hAnsi="Arial" w:cs="Arial"/>
          <w:sz w:val="20"/>
          <w:lang w:eastAsia="en-US"/>
        </w:rPr>
      </w:pPr>
      <w:proofErr w:type="spellStart"/>
      <w:r w:rsidRPr="00042F6D">
        <w:rPr>
          <w:rFonts w:ascii="Times New Roman" w:eastAsiaTheme="minorHAnsi" w:hAnsi="Times New Roman"/>
          <w:sz w:val="28"/>
          <w:szCs w:val="28"/>
          <w:lang w:eastAsia="en-US"/>
        </w:rPr>
        <w:t>Д</w:t>
      </w:r>
      <w:r w:rsidRPr="00042F6D">
        <w:rPr>
          <w:rFonts w:ascii="Times New Roman" w:eastAsiaTheme="minorHAnsi" w:hAnsi="Times New Roman"/>
          <w:sz w:val="28"/>
          <w:szCs w:val="28"/>
          <w:vertAlign w:val="subscript"/>
          <w:lang w:eastAsia="en-US"/>
        </w:rPr>
        <w:t>пр</w:t>
      </w:r>
      <w:proofErr w:type="spellEnd"/>
      <w:r w:rsidRPr="00042F6D">
        <w:rPr>
          <w:rFonts w:ascii="Times New Roman" w:eastAsiaTheme="minorHAnsi" w:hAnsi="Times New Roman"/>
          <w:sz w:val="28"/>
          <w:szCs w:val="28"/>
          <w:lang w:eastAsia="en-US"/>
        </w:rPr>
        <w:t xml:space="preserve"> - </w:t>
      </w:r>
      <w:r w:rsidR="00A60A12" w:rsidRPr="00042F6D">
        <w:rPr>
          <w:rFonts w:ascii="Times New Roman" w:eastAsiaTheme="minorHAnsi" w:hAnsi="Times New Roman"/>
          <w:sz w:val="28"/>
          <w:szCs w:val="28"/>
          <w:lang w:eastAsia="en-US"/>
        </w:rPr>
        <w:t xml:space="preserve">доля чистой прибыли муниципальных унитарных предприятий, перечисляемой в бюджет </w:t>
      </w:r>
      <w:r w:rsidR="00A60A12">
        <w:rPr>
          <w:rFonts w:ascii="Times New Roman" w:eastAsiaTheme="minorHAnsi" w:hAnsi="Times New Roman"/>
          <w:sz w:val="28"/>
          <w:szCs w:val="28"/>
          <w:lang w:eastAsia="en-US"/>
        </w:rPr>
        <w:t>городского поселения</w:t>
      </w:r>
      <w:r w:rsidR="00A60A12" w:rsidRPr="00042F6D">
        <w:rPr>
          <w:rFonts w:ascii="Times New Roman" w:eastAsiaTheme="minorHAnsi" w:hAnsi="Times New Roman"/>
          <w:sz w:val="28"/>
          <w:szCs w:val="28"/>
          <w:lang w:eastAsia="en-US"/>
        </w:rPr>
        <w:t xml:space="preserve">, с учетом </w:t>
      </w:r>
      <w:proofErr w:type="gramStart"/>
      <w:r w:rsidR="00A60A12" w:rsidRPr="00042F6D">
        <w:rPr>
          <w:rFonts w:ascii="Times New Roman" w:eastAsiaTheme="minorHAnsi" w:hAnsi="Times New Roman"/>
          <w:sz w:val="28"/>
          <w:szCs w:val="28"/>
          <w:lang w:eastAsia="en-US"/>
        </w:rPr>
        <w:t>решени</w:t>
      </w:r>
      <w:r w:rsidR="00A60A12">
        <w:rPr>
          <w:rFonts w:ascii="Times New Roman" w:eastAsiaTheme="minorHAnsi" w:hAnsi="Times New Roman"/>
          <w:sz w:val="28"/>
          <w:szCs w:val="28"/>
          <w:lang w:eastAsia="en-US"/>
        </w:rPr>
        <w:t xml:space="preserve">я </w:t>
      </w:r>
      <w:r w:rsidR="00A60A12" w:rsidRPr="00042F6D">
        <w:rPr>
          <w:rFonts w:ascii="Times New Roman" w:eastAsiaTheme="minorHAnsi" w:hAnsi="Times New Roman"/>
          <w:sz w:val="28"/>
          <w:szCs w:val="28"/>
          <w:lang w:eastAsia="en-US"/>
        </w:rPr>
        <w:t xml:space="preserve"> представительн</w:t>
      </w:r>
      <w:r w:rsidR="00A60A12">
        <w:rPr>
          <w:rFonts w:ascii="Times New Roman" w:eastAsiaTheme="minorHAnsi" w:hAnsi="Times New Roman"/>
          <w:sz w:val="28"/>
          <w:szCs w:val="28"/>
          <w:lang w:eastAsia="en-US"/>
        </w:rPr>
        <w:t>ого</w:t>
      </w:r>
      <w:proofErr w:type="gramEnd"/>
      <w:r w:rsidR="00A60A12" w:rsidRPr="00042F6D">
        <w:rPr>
          <w:rFonts w:ascii="Times New Roman" w:eastAsiaTheme="minorHAnsi" w:hAnsi="Times New Roman"/>
          <w:sz w:val="28"/>
          <w:szCs w:val="28"/>
          <w:lang w:eastAsia="en-US"/>
        </w:rPr>
        <w:t xml:space="preserve"> орган</w:t>
      </w:r>
      <w:r w:rsidR="00A60A12">
        <w:rPr>
          <w:rFonts w:ascii="Times New Roman" w:eastAsiaTheme="minorHAnsi" w:hAnsi="Times New Roman"/>
          <w:sz w:val="28"/>
          <w:szCs w:val="28"/>
          <w:lang w:eastAsia="en-US"/>
        </w:rPr>
        <w:t>а</w:t>
      </w:r>
      <w:r w:rsidR="00A60A12" w:rsidRPr="00042F6D">
        <w:rPr>
          <w:rFonts w:ascii="Times New Roman" w:eastAsiaTheme="minorHAnsi" w:hAnsi="Times New Roman"/>
          <w:sz w:val="28"/>
          <w:szCs w:val="28"/>
          <w:lang w:eastAsia="en-US"/>
        </w:rPr>
        <w:t xml:space="preserve"> муниципальн</w:t>
      </w:r>
      <w:r w:rsidR="00A60A12">
        <w:rPr>
          <w:rFonts w:ascii="Times New Roman" w:eastAsiaTheme="minorHAnsi" w:hAnsi="Times New Roman"/>
          <w:sz w:val="28"/>
          <w:szCs w:val="28"/>
          <w:lang w:eastAsia="en-US"/>
        </w:rPr>
        <w:t>ого</w:t>
      </w:r>
      <w:r w:rsidR="00A60A12" w:rsidRPr="00042F6D">
        <w:rPr>
          <w:rFonts w:ascii="Times New Roman" w:eastAsiaTheme="minorHAnsi" w:hAnsi="Times New Roman"/>
          <w:sz w:val="28"/>
          <w:szCs w:val="28"/>
          <w:lang w:eastAsia="en-US"/>
        </w:rPr>
        <w:t xml:space="preserve"> образовани</w:t>
      </w:r>
      <w:r w:rsidR="00A60A12">
        <w:rPr>
          <w:rFonts w:ascii="Times New Roman" w:eastAsiaTheme="minorHAnsi" w:hAnsi="Times New Roman"/>
          <w:sz w:val="28"/>
          <w:szCs w:val="28"/>
          <w:lang w:eastAsia="en-US"/>
        </w:rPr>
        <w:t>я о бюджете</w:t>
      </w:r>
      <w:r w:rsidR="00A60A12">
        <w:rPr>
          <w:rFonts w:ascii="Arial" w:eastAsiaTheme="minorHAnsi" w:hAnsi="Arial" w:cs="Arial"/>
          <w:sz w:val="20"/>
          <w:lang w:eastAsia="en-US"/>
        </w:rPr>
        <w:t>;</w:t>
      </w:r>
    </w:p>
    <w:p w14:paraId="3F435CEC" w14:textId="77777777" w:rsidR="00A60A12" w:rsidRDefault="00A60A12" w:rsidP="00A60A12">
      <w:pPr>
        <w:autoSpaceDE w:val="0"/>
        <w:autoSpaceDN w:val="0"/>
        <w:adjustRightInd w:val="0"/>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n - количество МУП.</w:t>
      </w:r>
    </w:p>
    <w:p w14:paraId="16509BB5" w14:textId="77777777" w:rsidR="00A60A12" w:rsidRDefault="00A60A12" w:rsidP="00A60A12">
      <w:pPr>
        <w:autoSpaceDE w:val="0"/>
        <w:autoSpaceDN w:val="0"/>
        <w:adjustRightInd w:val="0"/>
        <w:spacing w:before="280"/>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По предприятиям, получившим убыток по результатам деятельности в отчетном году, расчет прогнозных значений на последующие годы не осуществляется ввиду отсутствия возможности перечисления части чистой прибыли. По аналогичному основанию в расчет не входят </w:t>
      </w:r>
      <w:proofErr w:type="spellStart"/>
      <w:r>
        <w:rPr>
          <w:rFonts w:ascii="Times New Roman" w:eastAsiaTheme="minorHAnsi" w:hAnsi="Times New Roman"/>
          <w:sz w:val="28"/>
          <w:szCs w:val="28"/>
          <w:lang w:eastAsia="en-US"/>
        </w:rPr>
        <w:t>МУПы</w:t>
      </w:r>
      <w:proofErr w:type="spellEnd"/>
      <w:r>
        <w:rPr>
          <w:rFonts w:ascii="Times New Roman" w:eastAsiaTheme="minorHAnsi" w:hAnsi="Times New Roman"/>
          <w:sz w:val="28"/>
          <w:szCs w:val="28"/>
          <w:lang w:eastAsia="en-US"/>
        </w:rPr>
        <w:t>, находящиеся в различных стадиях банкротства, ликвидации, не ведущие финансово-</w:t>
      </w:r>
      <w:r>
        <w:rPr>
          <w:rFonts w:ascii="Times New Roman" w:eastAsiaTheme="minorHAnsi" w:hAnsi="Times New Roman"/>
          <w:sz w:val="28"/>
          <w:szCs w:val="28"/>
          <w:lang w:eastAsia="en-US"/>
        </w:rPr>
        <w:lastRenderedPageBreak/>
        <w:t>хозяйственную деятельность. МУП, приватизированные или планируемые к приватизации в текущем году, в расчете также не учитываются.</w:t>
      </w:r>
    </w:p>
    <w:p w14:paraId="2D723DA8" w14:textId="77777777" w:rsidR="00524C4D" w:rsidRPr="00042F6D" w:rsidRDefault="00524C4D" w:rsidP="00042F6D">
      <w:pPr>
        <w:tabs>
          <w:tab w:val="left" w:pos="5351"/>
          <w:tab w:val="left" w:pos="6026"/>
          <w:tab w:val="left" w:pos="6701"/>
        </w:tabs>
        <w:ind w:left="113"/>
        <w:jc w:val="center"/>
        <w:rPr>
          <w:rFonts w:ascii="Times New Roman" w:hAnsi="Times New Roman"/>
          <w:color w:val="000000"/>
          <w:sz w:val="28"/>
          <w:szCs w:val="28"/>
        </w:rPr>
      </w:pPr>
    </w:p>
    <w:p w14:paraId="12B413C6" w14:textId="77777777" w:rsidR="00FF3277" w:rsidRPr="00CA607D" w:rsidRDefault="00FF3277" w:rsidP="000E5367">
      <w:pPr>
        <w:pStyle w:val="a3"/>
        <w:numPr>
          <w:ilvl w:val="0"/>
          <w:numId w:val="2"/>
        </w:numPr>
        <w:tabs>
          <w:tab w:val="left" w:pos="473"/>
          <w:tab w:val="left" w:pos="567"/>
          <w:tab w:val="left" w:pos="993"/>
          <w:tab w:val="left" w:pos="1560"/>
          <w:tab w:val="left" w:pos="6026"/>
        </w:tabs>
        <w:spacing w:after="0" w:line="240" w:lineRule="auto"/>
        <w:ind w:left="0" w:firstLine="473"/>
        <w:jc w:val="center"/>
        <w:rPr>
          <w:color w:val="000000"/>
        </w:rPr>
      </w:pPr>
      <w:r w:rsidRPr="00CA607D">
        <w:rPr>
          <w:color w:val="00000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поселениями</w:t>
      </w:r>
    </w:p>
    <w:p w14:paraId="2167602F" w14:textId="77777777" w:rsidR="00FF3277" w:rsidRPr="00CA607D" w:rsidRDefault="00FF3277" w:rsidP="00CA607D">
      <w:pPr>
        <w:tabs>
          <w:tab w:val="left" w:pos="5351"/>
          <w:tab w:val="left" w:pos="6026"/>
          <w:tab w:val="left" w:pos="6701"/>
        </w:tabs>
        <w:ind w:left="113"/>
        <w:jc w:val="center"/>
        <w:rPr>
          <w:rFonts w:ascii="Times New Roman" w:hAnsi="Times New Roman"/>
          <w:sz w:val="28"/>
          <w:szCs w:val="28"/>
        </w:rPr>
      </w:pPr>
      <w:r w:rsidRPr="00CA607D">
        <w:rPr>
          <w:rFonts w:ascii="Times New Roman" w:eastAsia="Calibri" w:hAnsi="Times New Roman"/>
          <w:color w:val="000000"/>
          <w:sz w:val="28"/>
          <w:szCs w:val="28"/>
          <w:lang w:eastAsia="en-US"/>
        </w:rPr>
        <w:t>КБК</w:t>
      </w:r>
      <w:r w:rsidRPr="00CA607D">
        <w:rPr>
          <w:rFonts w:ascii="Times New Roman" w:hAnsi="Times New Roman"/>
          <w:bCs/>
          <w:sz w:val="28"/>
          <w:szCs w:val="28"/>
        </w:rPr>
        <w:t xml:space="preserve"> </w:t>
      </w:r>
      <w:r w:rsidRPr="00CA607D">
        <w:rPr>
          <w:rFonts w:ascii="Times New Roman" w:hAnsi="Times New Roman"/>
          <w:sz w:val="28"/>
          <w:szCs w:val="28"/>
        </w:rPr>
        <w:t>706 1 11 07015 13 0000 120</w:t>
      </w:r>
    </w:p>
    <w:p w14:paraId="15E1A8F8" w14:textId="77777777" w:rsidR="0070019E" w:rsidRDefault="0070019E" w:rsidP="0070019E">
      <w:pPr>
        <w:autoSpaceDE w:val="0"/>
        <w:autoSpaceDN w:val="0"/>
        <w:adjustRightInd w:val="0"/>
        <w:spacing w:before="280"/>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Расчет прогнозного объема поступлений в бюджет городского поселения доходов в виде отчислений части чистой прибыли муниципальных унитарных предприятий городского поселения, остающейся после уплаты налогов и иных обязательных платежей, на очередной финансовый год и плановый период производится по </w:t>
      </w:r>
      <w:proofErr w:type="spellStart"/>
      <w:r>
        <w:rPr>
          <w:rFonts w:ascii="Times New Roman" w:eastAsiaTheme="minorHAnsi" w:hAnsi="Times New Roman"/>
          <w:sz w:val="28"/>
          <w:szCs w:val="28"/>
          <w:lang w:eastAsia="en-US"/>
        </w:rPr>
        <w:t>МУПам</w:t>
      </w:r>
      <w:proofErr w:type="spellEnd"/>
      <w:r>
        <w:rPr>
          <w:rFonts w:ascii="Times New Roman" w:eastAsiaTheme="minorHAnsi" w:hAnsi="Times New Roman"/>
          <w:sz w:val="28"/>
          <w:szCs w:val="28"/>
          <w:lang w:eastAsia="en-US"/>
        </w:rPr>
        <w:t>, получившим чистую прибыль по итогам деятельности в отчетном году, на основе данных бухгалтерской отчетности.</w:t>
      </w:r>
    </w:p>
    <w:p w14:paraId="0D1BE6EC" w14:textId="77777777" w:rsidR="00CA607D" w:rsidRDefault="00CA607D" w:rsidP="0070019E">
      <w:pPr>
        <w:autoSpaceDE w:val="0"/>
        <w:autoSpaceDN w:val="0"/>
        <w:adjustRightInd w:val="0"/>
        <w:ind w:firstLine="567"/>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Расчет осуществляется методом прямого расчета</w:t>
      </w:r>
      <w:r w:rsidR="00315E65">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путем суммирования прогнозных значений по каждому действующему МУП:</w:t>
      </w:r>
    </w:p>
    <w:p w14:paraId="0276A163" w14:textId="77777777" w:rsidR="00042F6D" w:rsidRPr="00FB7D80" w:rsidRDefault="00042F6D" w:rsidP="0070019E">
      <w:pPr>
        <w:ind w:firstLine="720"/>
        <w:jc w:val="both"/>
        <w:rPr>
          <w:rFonts w:ascii="Times New Roman" w:hAnsi="Times New Roman"/>
          <w:sz w:val="28"/>
          <w:szCs w:val="28"/>
        </w:rPr>
      </w:pPr>
      <w:r w:rsidRPr="00FB7D80">
        <w:rPr>
          <w:rFonts w:ascii="Times New Roman" w:hAnsi="Times New Roman"/>
          <w:sz w:val="20"/>
        </w:rPr>
        <w:t xml:space="preserve">      </w:t>
      </w:r>
      <w:r w:rsidRPr="00FB7D80">
        <w:rPr>
          <w:rFonts w:ascii="Times New Roman" w:hAnsi="Times New Roman"/>
          <w:sz w:val="20"/>
        </w:rPr>
        <w:tab/>
        <w:t xml:space="preserve">  </w:t>
      </w:r>
      <w:r w:rsidRPr="00FB7D80">
        <w:rPr>
          <w:rFonts w:ascii="Times New Roman" w:hAnsi="Times New Roman"/>
          <w:sz w:val="20"/>
          <w:lang w:val="en-US"/>
        </w:rPr>
        <w:t>n</w:t>
      </w:r>
    </w:p>
    <w:p w14:paraId="1C1A088B" w14:textId="77777777" w:rsidR="00042F6D" w:rsidRPr="00FB7D80" w:rsidRDefault="00042F6D" w:rsidP="0070019E">
      <w:pPr>
        <w:ind w:firstLine="720"/>
        <w:jc w:val="both"/>
        <w:rPr>
          <w:rFonts w:ascii="Times New Roman" w:hAnsi="Times New Roman"/>
          <w:sz w:val="28"/>
          <w:szCs w:val="28"/>
        </w:rPr>
      </w:pPr>
      <w:proofErr w:type="spellStart"/>
      <w:r w:rsidRPr="00FB7D80">
        <w:rPr>
          <w:rFonts w:ascii="Times New Roman" w:hAnsi="Times New Roman"/>
          <w:sz w:val="28"/>
          <w:szCs w:val="28"/>
        </w:rPr>
        <w:t>П</w:t>
      </w:r>
      <w:r>
        <w:rPr>
          <w:rFonts w:ascii="Times New Roman" w:hAnsi="Times New Roman"/>
          <w:sz w:val="28"/>
          <w:szCs w:val="28"/>
          <w:vertAlign w:val="subscript"/>
        </w:rPr>
        <w:t>мупг</w:t>
      </w:r>
      <w:proofErr w:type="spellEnd"/>
      <w:r w:rsidRPr="00FB7D80">
        <w:rPr>
          <w:rFonts w:ascii="Times New Roman" w:hAnsi="Times New Roman"/>
          <w:sz w:val="28"/>
          <w:szCs w:val="28"/>
        </w:rPr>
        <w:t xml:space="preserve"> = ∑</w:t>
      </w:r>
      <w:proofErr w:type="spellStart"/>
      <w:r w:rsidRPr="00FB7D80">
        <w:rPr>
          <w:rFonts w:ascii="Times New Roman" w:hAnsi="Times New Roman"/>
          <w:sz w:val="28"/>
          <w:szCs w:val="28"/>
        </w:rPr>
        <w:t>П</w:t>
      </w:r>
      <w:r w:rsidRPr="00042F6D">
        <w:rPr>
          <w:rFonts w:ascii="Times New Roman" w:hAnsi="Times New Roman"/>
          <w:sz w:val="28"/>
          <w:szCs w:val="28"/>
          <w:vertAlign w:val="subscript"/>
        </w:rPr>
        <w:t>МУП</w:t>
      </w:r>
      <w:r>
        <w:rPr>
          <w:rFonts w:ascii="Times New Roman" w:hAnsi="Times New Roman"/>
          <w:sz w:val="28"/>
          <w:szCs w:val="28"/>
          <w:vertAlign w:val="subscript"/>
        </w:rPr>
        <w:t>г</w:t>
      </w:r>
      <w:r w:rsidRPr="00FB7D80">
        <w:rPr>
          <w:rFonts w:ascii="Times New Roman" w:hAnsi="Times New Roman"/>
          <w:sz w:val="28"/>
          <w:szCs w:val="28"/>
          <w:vertAlign w:val="subscript"/>
          <w:lang w:val="en-US"/>
        </w:rPr>
        <w:t>i</w:t>
      </w:r>
      <w:proofErr w:type="spellEnd"/>
      <w:r w:rsidRPr="00FB7D80">
        <w:rPr>
          <w:rFonts w:ascii="Times New Roman" w:hAnsi="Times New Roman"/>
          <w:sz w:val="28"/>
          <w:szCs w:val="28"/>
          <w:vertAlign w:val="subscript"/>
        </w:rPr>
        <w:t xml:space="preserve"> </w:t>
      </w:r>
      <w:r>
        <w:rPr>
          <w:rFonts w:ascii="Times New Roman" w:hAnsi="Times New Roman"/>
          <w:sz w:val="28"/>
          <w:szCs w:val="28"/>
          <w:vertAlign w:val="subscript"/>
        </w:rPr>
        <w:t xml:space="preserve">* </w:t>
      </w:r>
      <w:proofErr w:type="spellStart"/>
      <w:proofErr w:type="gramStart"/>
      <w:r w:rsidRPr="00042F6D">
        <w:rPr>
          <w:rFonts w:ascii="Times New Roman" w:hAnsi="Times New Roman"/>
          <w:sz w:val="28"/>
          <w:szCs w:val="28"/>
        </w:rPr>
        <w:t>Д</w:t>
      </w:r>
      <w:r>
        <w:rPr>
          <w:rFonts w:ascii="Times New Roman" w:hAnsi="Times New Roman"/>
          <w:sz w:val="28"/>
          <w:szCs w:val="28"/>
          <w:vertAlign w:val="subscript"/>
        </w:rPr>
        <w:t>пр</w:t>
      </w:r>
      <w:proofErr w:type="spellEnd"/>
      <w:r w:rsidRPr="00FB7D80">
        <w:rPr>
          <w:rFonts w:ascii="Times New Roman" w:hAnsi="Times New Roman"/>
          <w:sz w:val="28"/>
          <w:szCs w:val="28"/>
          <w:vertAlign w:val="subscript"/>
        </w:rPr>
        <w:t xml:space="preserve"> </w:t>
      </w:r>
      <w:r w:rsidRPr="00FB7D80">
        <w:rPr>
          <w:rFonts w:ascii="Times New Roman" w:hAnsi="Times New Roman"/>
          <w:sz w:val="28"/>
          <w:szCs w:val="28"/>
        </w:rPr>
        <w:t>,</w:t>
      </w:r>
      <w:proofErr w:type="gramEnd"/>
      <w:r w:rsidRPr="00FB7D80">
        <w:rPr>
          <w:rFonts w:ascii="Times New Roman" w:hAnsi="Times New Roman"/>
          <w:sz w:val="28"/>
          <w:szCs w:val="28"/>
        </w:rPr>
        <w:t xml:space="preserve"> где</w:t>
      </w:r>
    </w:p>
    <w:p w14:paraId="2DC66B1B" w14:textId="77777777" w:rsidR="00042F6D" w:rsidRPr="00FB7D80" w:rsidRDefault="00042F6D" w:rsidP="0070019E">
      <w:pPr>
        <w:ind w:firstLine="720"/>
        <w:jc w:val="both"/>
        <w:rPr>
          <w:rFonts w:ascii="Times New Roman" w:hAnsi="Times New Roman"/>
          <w:sz w:val="28"/>
          <w:szCs w:val="28"/>
        </w:rPr>
      </w:pPr>
      <w:r w:rsidRPr="00FB7D80">
        <w:rPr>
          <w:rFonts w:ascii="Times New Roman" w:hAnsi="Times New Roman"/>
          <w:sz w:val="20"/>
        </w:rPr>
        <w:t xml:space="preserve">     </w:t>
      </w:r>
      <w:r w:rsidRPr="00FB7D80">
        <w:rPr>
          <w:rFonts w:ascii="Times New Roman" w:hAnsi="Times New Roman"/>
          <w:sz w:val="20"/>
        </w:rPr>
        <w:tab/>
        <w:t xml:space="preserve">   </w:t>
      </w:r>
      <w:proofErr w:type="spellStart"/>
      <w:r w:rsidRPr="00FB7D80">
        <w:rPr>
          <w:rFonts w:ascii="Times New Roman" w:hAnsi="Times New Roman"/>
          <w:sz w:val="20"/>
          <w:lang w:val="en-US"/>
        </w:rPr>
        <w:t>i</w:t>
      </w:r>
      <w:proofErr w:type="spellEnd"/>
      <w:r w:rsidRPr="00FB7D80">
        <w:rPr>
          <w:rFonts w:ascii="Times New Roman" w:hAnsi="Times New Roman"/>
          <w:sz w:val="20"/>
        </w:rPr>
        <w:t>=1</w:t>
      </w:r>
    </w:p>
    <w:p w14:paraId="3007B48A" w14:textId="77777777" w:rsidR="00CA607D" w:rsidRDefault="00CA607D" w:rsidP="0070019E">
      <w:pPr>
        <w:autoSpaceDE w:val="0"/>
        <w:autoSpaceDN w:val="0"/>
        <w:adjustRightInd w:val="0"/>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где:</w:t>
      </w:r>
    </w:p>
    <w:p w14:paraId="32A5E1C8" w14:textId="77777777" w:rsidR="00042F6D" w:rsidRPr="00042F6D" w:rsidRDefault="00042F6D" w:rsidP="0070019E">
      <w:pPr>
        <w:autoSpaceDE w:val="0"/>
        <w:autoSpaceDN w:val="0"/>
        <w:adjustRightInd w:val="0"/>
        <w:ind w:firstLine="540"/>
        <w:jc w:val="both"/>
        <w:rPr>
          <w:rFonts w:ascii="Times New Roman" w:eastAsiaTheme="minorHAnsi" w:hAnsi="Times New Roman"/>
          <w:sz w:val="28"/>
          <w:szCs w:val="28"/>
          <w:lang w:eastAsia="en-US"/>
        </w:rPr>
      </w:pPr>
      <w:proofErr w:type="spellStart"/>
      <w:r w:rsidRPr="00042F6D">
        <w:rPr>
          <w:rFonts w:ascii="Times New Roman" w:eastAsiaTheme="minorHAnsi" w:hAnsi="Times New Roman"/>
          <w:sz w:val="28"/>
          <w:szCs w:val="28"/>
          <w:lang w:eastAsia="en-US"/>
        </w:rPr>
        <w:t>П</w:t>
      </w:r>
      <w:r w:rsidRPr="00042F6D">
        <w:rPr>
          <w:rFonts w:ascii="Times New Roman" w:eastAsiaTheme="minorHAnsi" w:hAnsi="Times New Roman"/>
          <w:sz w:val="28"/>
          <w:szCs w:val="28"/>
          <w:vertAlign w:val="subscript"/>
          <w:lang w:eastAsia="en-US"/>
        </w:rPr>
        <w:t>МУП</w:t>
      </w:r>
      <w:r>
        <w:rPr>
          <w:rFonts w:ascii="Times New Roman" w:eastAsiaTheme="minorHAnsi" w:hAnsi="Times New Roman"/>
          <w:sz w:val="28"/>
          <w:szCs w:val="28"/>
          <w:vertAlign w:val="subscript"/>
          <w:lang w:eastAsia="en-US"/>
        </w:rPr>
        <w:t>г</w:t>
      </w:r>
      <w:proofErr w:type="spellEnd"/>
      <w:r w:rsidRPr="00042F6D">
        <w:rPr>
          <w:rFonts w:ascii="Times New Roman" w:eastAsiaTheme="minorHAnsi" w:hAnsi="Times New Roman"/>
          <w:sz w:val="28"/>
          <w:szCs w:val="28"/>
          <w:lang w:eastAsia="en-US"/>
        </w:rPr>
        <w:t xml:space="preserve"> </w:t>
      </w:r>
      <w:proofErr w:type="gramStart"/>
      <w:r w:rsidRPr="00042F6D">
        <w:rPr>
          <w:rFonts w:ascii="Times New Roman" w:eastAsiaTheme="minorHAnsi" w:hAnsi="Times New Roman"/>
          <w:sz w:val="28"/>
          <w:szCs w:val="28"/>
          <w:lang w:eastAsia="en-US"/>
        </w:rPr>
        <w:t>-  фактическая</w:t>
      </w:r>
      <w:proofErr w:type="gramEnd"/>
      <w:r w:rsidRPr="00042F6D">
        <w:rPr>
          <w:rFonts w:ascii="Times New Roman" w:eastAsiaTheme="minorHAnsi" w:hAnsi="Times New Roman"/>
          <w:sz w:val="28"/>
          <w:szCs w:val="28"/>
          <w:lang w:eastAsia="en-US"/>
        </w:rPr>
        <w:t xml:space="preserve"> величина чистой прибыли </w:t>
      </w:r>
      <w:proofErr w:type="spellStart"/>
      <w:r w:rsidRPr="00042F6D">
        <w:rPr>
          <w:rFonts w:ascii="Times New Roman" w:eastAsiaTheme="minorHAnsi" w:hAnsi="Times New Roman"/>
          <w:sz w:val="28"/>
          <w:szCs w:val="28"/>
          <w:lang w:val="en-US" w:eastAsia="en-US"/>
        </w:rPr>
        <w:t>i</w:t>
      </w:r>
      <w:proofErr w:type="spellEnd"/>
      <w:r w:rsidRPr="00042F6D">
        <w:rPr>
          <w:rFonts w:ascii="Times New Roman" w:eastAsiaTheme="minorHAnsi" w:hAnsi="Times New Roman"/>
          <w:sz w:val="28"/>
          <w:szCs w:val="28"/>
          <w:lang w:eastAsia="en-US"/>
        </w:rPr>
        <w:t>-го муниципального унитарного предприятия</w:t>
      </w:r>
      <w:r w:rsidR="00524C4D">
        <w:rPr>
          <w:rFonts w:ascii="Times New Roman" w:eastAsiaTheme="minorHAnsi" w:hAnsi="Times New Roman"/>
          <w:sz w:val="28"/>
          <w:szCs w:val="28"/>
          <w:lang w:eastAsia="en-US"/>
        </w:rPr>
        <w:t xml:space="preserve">, </w:t>
      </w:r>
      <w:r w:rsidR="00524C4D" w:rsidRPr="00CA607D">
        <w:rPr>
          <w:rFonts w:ascii="Times New Roman" w:hAnsi="Times New Roman"/>
          <w:color w:val="000000"/>
          <w:sz w:val="28"/>
          <w:szCs w:val="28"/>
        </w:rPr>
        <w:t>созданн</w:t>
      </w:r>
      <w:r w:rsidR="00524C4D">
        <w:rPr>
          <w:rFonts w:ascii="Times New Roman" w:hAnsi="Times New Roman"/>
          <w:color w:val="000000"/>
          <w:sz w:val="28"/>
          <w:szCs w:val="28"/>
        </w:rPr>
        <w:t>ого</w:t>
      </w:r>
      <w:r w:rsidR="00524C4D" w:rsidRPr="00CA607D">
        <w:rPr>
          <w:rFonts w:ascii="Times New Roman" w:hAnsi="Times New Roman"/>
          <w:color w:val="000000"/>
          <w:sz w:val="28"/>
          <w:szCs w:val="28"/>
        </w:rPr>
        <w:t xml:space="preserve"> городским поселени</w:t>
      </w:r>
      <w:r w:rsidR="00524C4D">
        <w:rPr>
          <w:rFonts w:ascii="Times New Roman" w:hAnsi="Times New Roman"/>
          <w:color w:val="000000"/>
          <w:sz w:val="28"/>
          <w:szCs w:val="28"/>
        </w:rPr>
        <w:t>е</w:t>
      </w:r>
      <w:r w:rsidR="00524C4D" w:rsidRPr="00CA607D">
        <w:rPr>
          <w:rFonts w:ascii="Times New Roman" w:hAnsi="Times New Roman"/>
          <w:color w:val="000000"/>
          <w:sz w:val="28"/>
          <w:szCs w:val="28"/>
        </w:rPr>
        <w:t>м</w:t>
      </w:r>
      <w:r w:rsidR="00524C4D">
        <w:rPr>
          <w:rFonts w:ascii="Times New Roman" w:hAnsi="Times New Roman"/>
          <w:color w:val="000000"/>
          <w:sz w:val="28"/>
          <w:szCs w:val="28"/>
        </w:rPr>
        <w:t>,</w:t>
      </w:r>
      <w:r w:rsidRPr="00042F6D">
        <w:rPr>
          <w:rFonts w:ascii="Times New Roman" w:eastAsiaTheme="minorHAnsi" w:hAnsi="Times New Roman"/>
          <w:sz w:val="28"/>
          <w:szCs w:val="28"/>
          <w:lang w:eastAsia="en-US"/>
        </w:rPr>
        <w:t xml:space="preserve"> в году, предшествующем году, на который осуществляется расчет прогнозного объема доходов;</w:t>
      </w:r>
    </w:p>
    <w:p w14:paraId="20D392B8" w14:textId="77777777" w:rsidR="00042F6D" w:rsidRDefault="00042F6D" w:rsidP="0070019E">
      <w:pPr>
        <w:autoSpaceDE w:val="0"/>
        <w:autoSpaceDN w:val="0"/>
        <w:adjustRightInd w:val="0"/>
        <w:ind w:firstLine="540"/>
        <w:jc w:val="both"/>
        <w:rPr>
          <w:rFonts w:ascii="Arial" w:eastAsiaTheme="minorHAnsi" w:hAnsi="Arial" w:cs="Arial"/>
          <w:sz w:val="20"/>
          <w:lang w:eastAsia="en-US"/>
        </w:rPr>
      </w:pPr>
      <w:proofErr w:type="spellStart"/>
      <w:r w:rsidRPr="00042F6D">
        <w:rPr>
          <w:rFonts w:ascii="Times New Roman" w:eastAsiaTheme="minorHAnsi" w:hAnsi="Times New Roman"/>
          <w:sz w:val="28"/>
          <w:szCs w:val="28"/>
          <w:lang w:eastAsia="en-US"/>
        </w:rPr>
        <w:t>Д</w:t>
      </w:r>
      <w:r w:rsidRPr="00042F6D">
        <w:rPr>
          <w:rFonts w:ascii="Times New Roman" w:eastAsiaTheme="minorHAnsi" w:hAnsi="Times New Roman"/>
          <w:sz w:val="28"/>
          <w:szCs w:val="28"/>
          <w:vertAlign w:val="subscript"/>
          <w:lang w:eastAsia="en-US"/>
        </w:rPr>
        <w:t>пр</w:t>
      </w:r>
      <w:proofErr w:type="spellEnd"/>
      <w:r w:rsidRPr="00042F6D">
        <w:rPr>
          <w:rFonts w:ascii="Times New Roman" w:eastAsiaTheme="minorHAnsi" w:hAnsi="Times New Roman"/>
          <w:sz w:val="28"/>
          <w:szCs w:val="28"/>
          <w:lang w:eastAsia="en-US"/>
        </w:rPr>
        <w:t xml:space="preserve"> - доля чистой прибыли муниципальных унитарных предприятий, перечисляемой в бюджет </w:t>
      </w:r>
      <w:r w:rsidR="00A60A12">
        <w:rPr>
          <w:rFonts w:ascii="Times New Roman" w:eastAsiaTheme="minorHAnsi" w:hAnsi="Times New Roman"/>
          <w:sz w:val="28"/>
          <w:szCs w:val="28"/>
          <w:lang w:eastAsia="en-US"/>
        </w:rPr>
        <w:t>городского поселения</w:t>
      </w:r>
      <w:r w:rsidRPr="00042F6D">
        <w:rPr>
          <w:rFonts w:ascii="Times New Roman" w:eastAsiaTheme="minorHAnsi" w:hAnsi="Times New Roman"/>
          <w:sz w:val="28"/>
          <w:szCs w:val="28"/>
          <w:lang w:eastAsia="en-US"/>
        </w:rPr>
        <w:t xml:space="preserve">, с учетом </w:t>
      </w:r>
      <w:proofErr w:type="gramStart"/>
      <w:r w:rsidRPr="00042F6D">
        <w:rPr>
          <w:rFonts w:ascii="Times New Roman" w:eastAsiaTheme="minorHAnsi" w:hAnsi="Times New Roman"/>
          <w:sz w:val="28"/>
          <w:szCs w:val="28"/>
          <w:lang w:eastAsia="en-US"/>
        </w:rPr>
        <w:t>решени</w:t>
      </w:r>
      <w:r w:rsidR="00A60A12">
        <w:rPr>
          <w:rFonts w:ascii="Times New Roman" w:eastAsiaTheme="minorHAnsi" w:hAnsi="Times New Roman"/>
          <w:sz w:val="28"/>
          <w:szCs w:val="28"/>
          <w:lang w:eastAsia="en-US"/>
        </w:rPr>
        <w:t xml:space="preserve">я </w:t>
      </w:r>
      <w:r w:rsidRPr="00042F6D">
        <w:rPr>
          <w:rFonts w:ascii="Times New Roman" w:eastAsiaTheme="minorHAnsi" w:hAnsi="Times New Roman"/>
          <w:sz w:val="28"/>
          <w:szCs w:val="28"/>
          <w:lang w:eastAsia="en-US"/>
        </w:rPr>
        <w:t xml:space="preserve"> представительн</w:t>
      </w:r>
      <w:r w:rsidR="00A60A12">
        <w:rPr>
          <w:rFonts w:ascii="Times New Roman" w:eastAsiaTheme="minorHAnsi" w:hAnsi="Times New Roman"/>
          <w:sz w:val="28"/>
          <w:szCs w:val="28"/>
          <w:lang w:eastAsia="en-US"/>
        </w:rPr>
        <w:t>ого</w:t>
      </w:r>
      <w:proofErr w:type="gramEnd"/>
      <w:r w:rsidRPr="00042F6D">
        <w:rPr>
          <w:rFonts w:ascii="Times New Roman" w:eastAsiaTheme="minorHAnsi" w:hAnsi="Times New Roman"/>
          <w:sz w:val="28"/>
          <w:szCs w:val="28"/>
          <w:lang w:eastAsia="en-US"/>
        </w:rPr>
        <w:t xml:space="preserve"> орган</w:t>
      </w:r>
      <w:r w:rsidR="00A60A12">
        <w:rPr>
          <w:rFonts w:ascii="Times New Roman" w:eastAsiaTheme="minorHAnsi" w:hAnsi="Times New Roman"/>
          <w:sz w:val="28"/>
          <w:szCs w:val="28"/>
          <w:lang w:eastAsia="en-US"/>
        </w:rPr>
        <w:t>а</w:t>
      </w:r>
      <w:r w:rsidRPr="00042F6D">
        <w:rPr>
          <w:rFonts w:ascii="Times New Roman" w:eastAsiaTheme="minorHAnsi" w:hAnsi="Times New Roman"/>
          <w:sz w:val="28"/>
          <w:szCs w:val="28"/>
          <w:lang w:eastAsia="en-US"/>
        </w:rPr>
        <w:t xml:space="preserve"> муниципальн</w:t>
      </w:r>
      <w:r w:rsidR="00A60A12">
        <w:rPr>
          <w:rFonts w:ascii="Times New Roman" w:eastAsiaTheme="minorHAnsi" w:hAnsi="Times New Roman"/>
          <w:sz w:val="28"/>
          <w:szCs w:val="28"/>
          <w:lang w:eastAsia="en-US"/>
        </w:rPr>
        <w:t>ого</w:t>
      </w:r>
      <w:r w:rsidRPr="00042F6D">
        <w:rPr>
          <w:rFonts w:ascii="Times New Roman" w:eastAsiaTheme="minorHAnsi" w:hAnsi="Times New Roman"/>
          <w:sz w:val="28"/>
          <w:szCs w:val="28"/>
          <w:lang w:eastAsia="en-US"/>
        </w:rPr>
        <w:t xml:space="preserve"> образовани</w:t>
      </w:r>
      <w:r w:rsidR="00A60A12">
        <w:rPr>
          <w:rFonts w:ascii="Times New Roman" w:eastAsiaTheme="minorHAnsi" w:hAnsi="Times New Roman"/>
          <w:sz w:val="28"/>
          <w:szCs w:val="28"/>
          <w:lang w:eastAsia="en-US"/>
        </w:rPr>
        <w:t>я о бюджете</w:t>
      </w:r>
      <w:r>
        <w:rPr>
          <w:rFonts w:ascii="Arial" w:eastAsiaTheme="minorHAnsi" w:hAnsi="Arial" w:cs="Arial"/>
          <w:sz w:val="20"/>
          <w:lang w:eastAsia="en-US"/>
        </w:rPr>
        <w:t>;</w:t>
      </w:r>
    </w:p>
    <w:p w14:paraId="6FB0673F" w14:textId="77777777" w:rsidR="00042F6D" w:rsidRDefault="00042F6D" w:rsidP="0070019E">
      <w:pPr>
        <w:autoSpaceDE w:val="0"/>
        <w:autoSpaceDN w:val="0"/>
        <w:adjustRightInd w:val="0"/>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n - </w:t>
      </w:r>
      <w:r w:rsidR="007E602E">
        <w:rPr>
          <w:rFonts w:ascii="Times New Roman" w:eastAsiaTheme="minorHAnsi" w:hAnsi="Times New Roman"/>
          <w:sz w:val="28"/>
          <w:szCs w:val="28"/>
          <w:lang w:eastAsia="en-US"/>
        </w:rPr>
        <w:t xml:space="preserve">количество </w:t>
      </w:r>
      <w:r>
        <w:rPr>
          <w:rFonts w:ascii="Times New Roman" w:eastAsiaTheme="minorHAnsi" w:hAnsi="Times New Roman"/>
          <w:sz w:val="28"/>
          <w:szCs w:val="28"/>
          <w:lang w:eastAsia="en-US"/>
        </w:rPr>
        <w:t>МУП</w:t>
      </w:r>
      <w:r w:rsidR="00A60A12">
        <w:rPr>
          <w:rFonts w:ascii="Times New Roman" w:eastAsiaTheme="minorHAnsi" w:hAnsi="Times New Roman"/>
          <w:sz w:val="28"/>
          <w:szCs w:val="28"/>
          <w:lang w:eastAsia="en-US"/>
        </w:rPr>
        <w:t>.</w:t>
      </w:r>
    </w:p>
    <w:p w14:paraId="5D75C3E3" w14:textId="5B695AA2" w:rsidR="0070019E" w:rsidRDefault="0070019E" w:rsidP="0070019E">
      <w:pPr>
        <w:autoSpaceDE w:val="0"/>
        <w:autoSpaceDN w:val="0"/>
        <w:adjustRightInd w:val="0"/>
        <w:spacing w:before="280"/>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По предприятиям, получившим убыток по результатам деятельности в отчетном году, расчет прогнозных значений на последующие годы не осуществляется ввиду отсутствия возможности перечисления части чистой прибыли. По аналогичному основанию в расчет не входят </w:t>
      </w:r>
      <w:proofErr w:type="spellStart"/>
      <w:r>
        <w:rPr>
          <w:rFonts w:ascii="Times New Roman" w:eastAsiaTheme="minorHAnsi" w:hAnsi="Times New Roman"/>
          <w:sz w:val="28"/>
          <w:szCs w:val="28"/>
          <w:lang w:eastAsia="en-US"/>
        </w:rPr>
        <w:t>МУПы</w:t>
      </w:r>
      <w:proofErr w:type="spellEnd"/>
      <w:r>
        <w:rPr>
          <w:rFonts w:ascii="Times New Roman" w:eastAsiaTheme="minorHAnsi" w:hAnsi="Times New Roman"/>
          <w:sz w:val="28"/>
          <w:szCs w:val="28"/>
          <w:lang w:eastAsia="en-US"/>
        </w:rPr>
        <w:t>, находящиеся в различных стадиях банкротства, ликвидации, не ведущие финансово-хозяйственную деятельность. МУП, приватизированные или планируемые к приватизации в текущем году, в расчете также не учитываются.</w:t>
      </w:r>
    </w:p>
    <w:p w14:paraId="73C6D5E9" w14:textId="77777777" w:rsidR="00C51E97" w:rsidRDefault="00C51E97" w:rsidP="0070019E">
      <w:pPr>
        <w:autoSpaceDE w:val="0"/>
        <w:autoSpaceDN w:val="0"/>
        <w:adjustRightInd w:val="0"/>
        <w:spacing w:before="280"/>
        <w:ind w:firstLine="540"/>
        <w:jc w:val="both"/>
        <w:rPr>
          <w:rFonts w:ascii="Times New Roman" w:eastAsiaTheme="minorHAnsi" w:hAnsi="Times New Roman"/>
          <w:sz w:val="28"/>
          <w:szCs w:val="28"/>
          <w:lang w:eastAsia="en-US"/>
        </w:rPr>
      </w:pPr>
    </w:p>
    <w:p w14:paraId="402CBB40" w14:textId="77777777" w:rsidR="00911F4B" w:rsidRPr="00601130" w:rsidRDefault="00911F4B" w:rsidP="000E5367">
      <w:pPr>
        <w:pStyle w:val="a3"/>
        <w:numPr>
          <w:ilvl w:val="0"/>
          <w:numId w:val="2"/>
        </w:numPr>
        <w:tabs>
          <w:tab w:val="left" w:pos="473"/>
          <w:tab w:val="left" w:pos="567"/>
          <w:tab w:val="left" w:pos="993"/>
          <w:tab w:val="left" w:pos="1560"/>
          <w:tab w:val="left" w:pos="6026"/>
        </w:tabs>
        <w:spacing w:after="0" w:line="240" w:lineRule="auto"/>
        <w:ind w:left="0" w:firstLine="473"/>
        <w:jc w:val="center"/>
        <w:rPr>
          <w:rFonts w:eastAsiaTheme="minorHAnsi"/>
        </w:rPr>
      </w:pPr>
      <w:r w:rsidRPr="00601130">
        <w:rPr>
          <w:rFonts w:eastAsiaTheme="minorHAnsi"/>
        </w:rPr>
        <w:t xml:space="preserve">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w:t>
      </w:r>
      <w:r w:rsidRPr="000E5367">
        <w:rPr>
          <w:color w:val="000000"/>
        </w:rPr>
        <w:t>муниципальных</w:t>
      </w:r>
      <w:r w:rsidRPr="00601130">
        <w:rPr>
          <w:rFonts w:eastAsiaTheme="minorHAnsi"/>
        </w:rPr>
        <w:t xml:space="preserve"> районов, и на землях или земельных участках, государственная собственность на которые не разграничена</w:t>
      </w:r>
    </w:p>
    <w:p w14:paraId="0F184E8F" w14:textId="77777777" w:rsidR="00911F4B" w:rsidRDefault="00911F4B" w:rsidP="00911F4B">
      <w:pPr>
        <w:autoSpaceDE w:val="0"/>
        <w:autoSpaceDN w:val="0"/>
        <w:adjustRightInd w:val="0"/>
        <w:jc w:val="center"/>
        <w:rPr>
          <w:rFonts w:ascii="Times New Roman" w:eastAsiaTheme="minorHAnsi" w:hAnsi="Times New Roman"/>
          <w:sz w:val="28"/>
          <w:szCs w:val="28"/>
          <w:lang w:eastAsia="en-US"/>
        </w:rPr>
      </w:pPr>
      <w:r w:rsidRPr="00601130">
        <w:rPr>
          <w:rFonts w:ascii="Times New Roman" w:eastAsiaTheme="minorHAnsi" w:hAnsi="Times New Roman"/>
          <w:sz w:val="28"/>
          <w:szCs w:val="28"/>
          <w:lang w:eastAsia="en-US"/>
        </w:rPr>
        <w:t>КБК 706 1 11 09080 05 0000 120</w:t>
      </w:r>
    </w:p>
    <w:p w14:paraId="328A824A" w14:textId="77777777" w:rsidR="000E5367" w:rsidRDefault="000E5367" w:rsidP="00911F4B">
      <w:pPr>
        <w:autoSpaceDE w:val="0"/>
        <w:autoSpaceDN w:val="0"/>
        <w:adjustRightInd w:val="0"/>
        <w:jc w:val="center"/>
        <w:rPr>
          <w:rFonts w:ascii="Times New Roman" w:eastAsiaTheme="minorHAnsi" w:hAnsi="Times New Roman"/>
          <w:sz w:val="28"/>
          <w:szCs w:val="28"/>
          <w:lang w:eastAsia="en-US"/>
        </w:rPr>
      </w:pPr>
    </w:p>
    <w:p w14:paraId="06B52F85" w14:textId="77777777" w:rsidR="00911F4B" w:rsidRDefault="00911F4B" w:rsidP="00911F4B">
      <w:pPr>
        <w:autoSpaceDE w:val="0"/>
        <w:autoSpaceDN w:val="0"/>
        <w:adjustRightInd w:val="0"/>
        <w:ind w:firstLine="709"/>
        <w:jc w:val="both"/>
        <w:rPr>
          <w:rFonts w:ascii="Times New Roman" w:hAnsi="Times New Roman"/>
          <w:sz w:val="28"/>
          <w:szCs w:val="28"/>
        </w:rPr>
      </w:pPr>
      <w:r w:rsidRPr="0050701B">
        <w:rPr>
          <w:rFonts w:ascii="Times New Roman" w:eastAsiaTheme="minorHAnsi" w:hAnsi="Times New Roman"/>
          <w:sz w:val="28"/>
          <w:szCs w:val="28"/>
          <w:lang w:eastAsia="en-US"/>
        </w:rPr>
        <w:lastRenderedPageBreak/>
        <w:t>Прогноз платы, поступившей в рамках договора за предоставление права на размещение и эксплуатацию нестационарного торгового объекта</w:t>
      </w:r>
      <w:r>
        <w:rPr>
          <w:rFonts w:ascii="Times New Roman" w:eastAsiaTheme="minorHAnsi" w:hAnsi="Times New Roman"/>
          <w:sz w:val="28"/>
          <w:szCs w:val="28"/>
          <w:lang w:eastAsia="en-US"/>
        </w:rPr>
        <w:t xml:space="preserve"> и прогноз платы за</w:t>
      </w:r>
      <w:r w:rsidRPr="0050701B">
        <w:rPr>
          <w:rFonts w:ascii="Times New Roman" w:eastAsiaTheme="minorHAnsi" w:hAnsi="Times New Roman"/>
          <w:sz w:val="28"/>
          <w:szCs w:val="28"/>
          <w:lang w:eastAsia="en-US"/>
        </w:rPr>
        <w:t xml:space="preserve"> установку и эксплуатацию рекламных конструкций на землях или земельных участках, находящихся в собственности муниципальных районов, и на землях или земельных участках, государственная собственность на которые не разграничена</w:t>
      </w:r>
      <w:r w:rsidRPr="0050701B">
        <w:rPr>
          <w:rFonts w:ascii="Times New Roman" w:hAnsi="Times New Roman"/>
          <w:sz w:val="28"/>
          <w:szCs w:val="28"/>
        </w:rPr>
        <w:t xml:space="preserve">, рассчитывается </w:t>
      </w:r>
      <w:r>
        <w:rPr>
          <w:rFonts w:ascii="Times New Roman" w:hAnsi="Times New Roman"/>
          <w:sz w:val="28"/>
          <w:szCs w:val="28"/>
        </w:rPr>
        <w:t>отдельно по каждому виду доходов.</w:t>
      </w:r>
    </w:p>
    <w:p w14:paraId="6FECC499" w14:textId="77777777" w:rsidR="00911F4B" w:rsidRPr="0050701B" w:rsidRDefault="00911F4B" w:rsidP="00911F4B">
      <w:pPr>
        <w:autoSpaceDE w:val="0"/>
        <w:autoSpaceDN w:val="0"/>
        <w:adjustRightInd w:val="0"/>
        <w:ind w:firstLine="709"/>
        <w:jc w:val="both"/>
        <w:rPr>
          <w:rFonts w:ascii="Times New Roman" w:eastAsiaTheme="minorHAnsi" w:hAnsi="Times New Roman"/>
          <w:sz w:val="28"/>
          <w:szCs w:val="28"/>
          <w:lang w:eastAsia="en-US"/>
        </w:rPr>
      </w:pPr>
    </w:p>
    <w:p w14:paraId="693F2621" w14:textId="77777777" w:rsidR="00911F4B" w:rsidRPr="0050701B" w:rsidRDefault="00911F4B" w:rsidP="00911F4B">
      <w:pPr>
        <w:autoSpaceDE w:val="0"/>
        <w:autoSpaceDN w:val="0"/>
        <w:adjustRightInd w:val="0"/>
        <w:ind w:firstLine="709"/>
        <w:jc w:val="both"/>
        <w:rPr>
          <w:rFonts w:ascii="Times New Roman" w:hAnsi="Times New Roman"/>
          <w:sz w:val="28"/>
          <w:szCs w:val="28"/>
        </w:rPr>
      </w:pPr>
      <w:r w:rsidRPr="0050701B">
        <w:rPr>
          <w:rFonts w:ascii="Times New Roman" w:eastAsiaTheme="minorHAnsi" w:hAnsi="Times New Roman"/>
          <w:sz w:val="28"/>
          <w:szCs w:val="28"/>
          <w:lang w:eastAsia="en-US"/>
        </w:rPr>
        <w:t xml:space="preserve">Прогноз платы, поступившей в рамках договора за предоставление права на размещение и эксплуатацию нестационарного торгового объекта, </w:t>
      </w:r>
      <w:r w:rsidRPr="0050701B">
        <w:rPr>
          <w:rFonts w:ascii="Times New Roman" w:hAnsi="Times New Roman"/>
          <w:sz w:val="28"/>
          <w:szCs w:val="28"/>
        </w:rPr>
        <w:t xml:space="preserve">рассчитывается методом планирования по минимальному объему поступлений за ряд лет. </w:t>
      </w:r>
    </w:p>
    <w:p w14:paraId="36A6A644" w14:textId="77777777" w:rsidR="00911F4B" w:rsidRPr="0050701B" w:rsidRDefault="00911F4B" w:rsidP="00911F4B">
      <w:pPr>
        <w:ind w:firstLine="720"/>
        <w:jc w:val="both"/>
        <w:rPr>
          <w:rFonts w:ascii="Times New Roman" w:hAnsi="Times New Roman"/>
          <w:sz w:val="28"/>
          <w:szCs w:val="28"/>
        </w:rPr>
      </w:pPr>
      <w:r w:rsidRPr="0050701B">
        <w:rPr>
          <w:rFonts w:ascii="Times New Roman" w:hAnsi="Times New Roman"/>
          <w:sz w:val="28"/>
          <w:szCs w:val="28"/>
        </w:rPr>
        <w:t>Прогноз дохода рассчитывается по следующей формуле:</w:t>
      </w:r>
    </w:p>
    <w:p w14:paraId="32455638" w14:textId="77777777" w:rsidR="00911F4B" w:rsidRPr="0050701B" w:rsidRDefault="00911F4B" w:rsidP="00911F4B">
      <w:pPr>
        <w:tabs>
          <w:tab w:val="left" w:pos="378"/>
          <w:tab w:val="left" w:pos="8280"/>
        </w:tabs>
        <w:adjustRightInd w:val="0"/>
        <w:ind w:firstLine="709"/>
        <w:jc w:val="both"/>
        <w:rPr>
          <w:rFonts w:ascii="Times New Roman" w:hAnsi="Times New Roman"/>
          <w:sz w:val="28"/>
          <w:szCs w:val="28"/>
        </w:rPr>
      </w:pPr>
      <w:proofErr w:type="spellStart"/>
      <w:r w:rsidRPr="0050701B">
        <w:rPr>
          <w:rFonts w:ascii="Times New Roman" w:hAnsi="Times New Roman"/>
          <w:sz w:val="28"/>
          <w:szCs w:val="28"/>
        </w:rPr>
        <w:t>П</w:t>
      </w:r>
      <w:r>
        <w:rPr>
          <w:rFonts w:ascii="Times New Roman" w:hAnsi="Times New Roman"/>
          <w:sz w:val="28"/>
          <w:szCs w:val="28"/>
        </w:rPr>
        <w:t>то</w:t>
      </w:r>
      <w:proofErr w:type="spellEnd"/>
      <w:r w:rsidRPr="0050701B">
        <w:rPr>
          <w:rFonts w:ascii="Times New Roman" w:hAnsi="Times New Roman"/>
          <w:sz w:val="28"/>
          <w:szCs w:val="28"/>
        </w:rPr>
        <w:t xml:space="preserve"> = МИНИМУМ (ПД1, ПД2, ПД3, ПД4, ПД5), где: </w:t>
      </w:r>
    </w:p>
    <w:p w14:paraId="2909822E" w14:textId="77777777" w:rsidR="00911F4B" w:rsidRPr="0050701B" w:rsidRDefault="00911F4B" w:rsidP="00911F4B">
      <w:pPr>
        <w:tabs>
          <w:tab w:val="left" w:pos="378"/>
          <w:tab w:val="left" w:pos="8280"/>
        </w:tabs>
        <w:adjustRightInd w:val="0"/>
        <w:ind w:firstLine="709"/>
        <w:jc w:val="both"/>
        <w:rPr>
          <w:rFonts w:ascii="Times New Roman" w:hAnsi="Times New Roman"/>
          <w:sz w:val="28"/>
          <w:szCs w:val="28"/>
        </w:rPr>
      </w:pPr>
    </w:p>
    <w:p w14:paraId="6CD3DE66" w14:textId="77777777" w:rsidR="00911F4B" w:rsidRPr="0050701B" w:rsidRDefault="00911F4B" w:rsidP="00911F4B">
      <w:pPr>
        <w:tabs>
          <w:tab w:val="left" w:pos="378"/>
          <w:tab w:val="left" w:pos="8280"/>
        </w:tabs>
        <w:adjustRightInd w:val="0"/>
        <w:ind w:firstLine="709"/>
        <w:jc w:val="both"/>
        <w:rPr>
          <w:rFonts w:ascii="Times New Roman" w:hAnsi="Times New Roman"/>
          <w:sz w:val="28"/>
          <w:szCs w:val="28"/>
        </w:rPr>
      </w:pPr>
      <w:proofErr w:type="spellStart"/>
      <w:r w:rsidRPr="0050701B">
        <w:rPr>
          <w:rFonts w:ascii="Times New Roman" w:hAnsi="Times New Roman"/>
          <w:sz w:val="28"/>
          <w:szCs w:val="28"/>
        </w:rPr>
        <w:t>П</w:t>
      </w:r>
      <w:r>
        <w:rPr>
          <w:rFonts w:ascii="Times New Roman" w:hAnsi="Times New Roman"/>
          <w:sz w:val="28"/>
          <w:szCs w:val="28"/>
        </w:rPr>
        <w:t>то</w:t>
      </w:r>
      <w:proofErr w:type="spellEnd"/>
      <w:r w:rsidRPr="0050701B">
        <w:rPr>
          <w:rFonts w:ascii="Times New Roman" w:hAnsi="Times New Roman"/>
          <w:sz w:val="28"/>
          <w:szCs w:val="28"/>
        </w:rPr>
        <w:t xml:space="preserve"> – сумма доходов от </w:t>
      </w:r>
      <w:r w:rsidRPr="0050701B">
        <w:rPr>
          <w:rFonts w:ascii="Times New Roman" w:eastAsiaTheme="minorHAnsi" w:hAnsi="Times New Roman"/>
          <w:sz w:val="28"/>
          <w:szCs w:val="28"/>
          <w:lang w:eastAsia="en-US"/>
        </w:rPr>
        <w:t>платы, поступившей в рамках договора за предоставление права на размещение и эксплуатацию нестационарного торгового объекта</w:t>
      </w:r>
      <w:r w:rsidRPr="0050701B">
        <w:rPr>
          <w:rFonts w:ascii="Times New Roman" w:hAnsi="Times New Roman"/>
          <w:sz w:val="28"/>
          <w:szCs w:val="28"/>
        </w:rPr>
        <w:t>, прогнозируемая к поступлению в бюджет муниципального района Мелеузовский район Республики Башкортостан, в прогнозируемом периоде;</w:t>
      </w:r>
    </w:p>
    <w:p w14:paraId="1707D808" w14:textId="77777777" w:rsidR="00911F4B" w:rsidRPr="0050701B" w:rsidRDefault="00911F4B" w:rsidP="00911F4B">
      <w:pPr>
        <w:tabs>
          <w:tab w:val="left" w:pos="378"/>
          <w:tab w:val="left" w:pos="8280"/>
        </w:tabs>
        <w:adjustRightInd w:val="0"/>
        <w:ind w:firstLine="709"/>
        <w:jc w:val="both"/>
        <w:rPr>
          <w:rFonts w:ascii="Times New Roman" w:hAnsi="Times New Roman"/>
          <w:sz w:val="28"/>
          <w:szCs w:val="28"/>
        </w:rPr>
      </w:pPr>
      <w:r w:rsidRPr="0050701B">
        <w:rPr>
          <w:rFonts w:ascii="Times New Roman" w:hAnsi="Times New Roman"/>
          <w:sz w:val="28"/>
          <w:szCs w:val="28"/>
        </w:rPr>
        <w:t>ПД1, ПД2, ПД3, ПД4, ПД5 – поступления доходов за пять лет, предшествующих текущему году.</w:t>
      </w:r>
    </w:p>
    <w:p w14:paraId="22F770D1" w14:textId="77777777" w:rsidR="00911F4B" w:rsidRPr="0050701B" w:rsidRDefault="00911F4B" w:rsidP="00911F4B">
      <w:pPr>
        <w:ind w:firstLine="720"/>
        <w:jc w:val="both"/>
        <w:rPr>
          <w:rFonts w:ascii="Times New Roman" w:hAnsi="Times New Roman"/>
          <w:sz w:val="28"/>
          <w:szCs w:val="28"/>
        </w:rPr>
      </w:pPr>
      <w:r w:rsidRPr="0050701B">
        <w:rPr>
          <w:rFonts w:ascii="Times New Roman" w:hAnsi="Times New Roman"/>
          <w:sz w:val="28"/>
          <w:szCs w:val="28"/>
        </w:rPr>
        <w:t xml:space="preserve">Для расчета доходов используются годовые отчеты об исполнении консолидированного бюджета муниципального района Мелеузовский район Республики Башкортостан за предыдущие годы. </w:t>
      </w:r>
    </w:p>
    <w:p w14:paraId="09AFC776" w14:textId="77777777" w:rsidR="00911F4B" w:rsidRPr="0050701B" w:rsidRDefault="00911F4B" w:rsidP="00911F4B">
      <w:pPr>
        <w:autoSpaceDE w:val="0"/>
        <w:autoSpaceDN w:val="0"/>
        <w:adjustRightInd w:val="0"/>
        <w:ind w:firstLine="709"/>
        <w:jc w:val="both"/>
        <w:rPr>
          <w:rFonts w:ascii="Times New Roman" w:hAnsi="Times New Roman"/>
          <w:sz w:val="28"/>
          <w:szCs w:val="28"/>
        </w:rPr>
      </w:pPr>
      <w:r w:rsidRPr="0050701B">
        <w:rPr>
          <w:rFonts w:ascii="Times New Roman" w:hAnsi="Times New Roman"/>
          <w:sz w:val="28"/>
          <w:szCs w:val="28"/>
        </w:rPr>
        <w:t xml:space="preserve">методом планирования по минимальному объему поступлений за ряд лет. </w:t>
      </w:r>
    </w:p>
    <w:p w14:paraId="3783C2EC" w14:textId="77777777" w:rsidR="00911F4B" w:rsidRPr="00601130" w:rsidRDefault="00911F4B" w:rsidP="00911F4B">
      <w:pPr>
        <w:autoSpaceDE w:val="0"/>
        <w:autoSpaceDN w:val="0"/>
        <w:adjustRightInd w:val="0"/>
        <w:jc w:val="center"/>
        <w:rPr>
          <w:rFonts w:ascii="Times New Roman" w:eastAsiaTheme="minorHAnsi" w:hAnsi="Times New Roman"/>
          <w:sz w:val="28"/>
          <w:szCs w:val="28"/>
          <w:lang w:eastAsia="en-US"/>
        </w:rPr>
      </w:pPr>
    </w:p>
    <w:p w14:paraId="54D9B565" w14:textId="77777777" w:rsidR="00911F4B" w:rsidRPr="0050701B" w:rsidRDefault="00911F4B" w:rsidP="00911F4B">
      <w:pPr>
        <w:ind w:firstLine="720"/>
        <w:jc w:val="both"/>
        <w:rPr>
          <w:rFonts w:ascii="Times New Roman" w:hAnsi="Times New Roman"/>
          <w:sz w:val="28"/>
          <w:szCs w:val="28"/>
        </w:rPr>
      </w:pPr>
      <w:r>
        <w:rPr>
          <w:rFonts w:ascii="Times New Roman" w:eastAsiaTheme="minorHAnsi" w:hAnsi="Times New Roman"/>
          <w:sz w:val="28"/>
          <w:szCs w:val="28"/>
          <w:lang w:eastAsia="en-US"/>
        </w:rPr>
        <w:t>Прогноз платы за</w:t>
      </w:r>
      <w:r w:rsidRPr="0050701B">
        <w:rPr>
          <w:rFonts w:ascii="Times New Roman" w:eastAsiaTheme="minorHAnsi" w:hAnsi="Times New Roman"/>
          <w:sz w:val="28"/>
          <w:szCs w:val="28"/>
          <w:lang w:eastAsia="en-US"/>
        </w:rPr>
        <w:t xml:space="preserve"> установку и эксплуатацию рекламных конструкций на землях или земельных участках, находящихся в собственности муниципальных районов, и на землях или земельных участках, государственная собственность на которые не разграничена</w:t>
      </w:r>
      <w:r>
        <w:rPr>
          <w:rFonts w:ascii="Times New Roman" w:eastAsiaTheme="minorHAnsi" w:hAnsi="Times New Roman"/>
          <w:sz w:val="28"/>
          <w:szCs w:val="28"/>
          <w:lang w:eastAsia="en-US"/>
        </w:rPr>
        <w:t xml:space="preserve">, </w:t>
      </w:r>
      <w:r w:rsidRPr="0050701B">
        <w:rPr>
          <w:rFonts w:ascii="Times New Roman" w:hAnsi="Times New Roman"/>
          <w:sz w:val="28"/>
          <w:szCs w:val="28"/>
        </w:rPr>
        <w:t>осуществляется методом прямого расчета по формуле:</w:t>
      </w:r>
    </w:p>
    <w:p w14:paraId="3F10BF7B" w14:textId="77777777" w:rsidR="00911F4B" w:rsidRPr="0050701B" w:rsidRDefault="00911F4B" w:rsidP="00911F4B">
      <w:pPr>
        <w:ind w:firstLine="720"/>
        <w:jc w:val="both"/>
        <w:rPr>
          <w:rFonts w:ascii="Times New Roman" w:hAnsi="Times New Roman"/>
          <w:sz w:val="28"/>
          <w:szCs w:val="28"/>
        </w:rPr>
      </w:pPr>
      <w:r w:rsidRPr="0050701B">
        <w:rPr>
          <w:rFonts w:ascii="Times New Roman" w:hAnsi="Times New Roman"/>
          <w:sz w:val="20"/>
        </w:rPr>
        <w:t xml:space="preserve">                </w:t>
      </w:r>
      <w:r w:rsidRPr="0050701B">
        <w:rPr>
          <w:rFonts w:ascii="Times New Roman" w:hAnsi="Times New Roman"/>
          <w:sz w:val="20"/>
          <w:lang w:val="en-US"/>
        </w:rPr>
        <w:t>n</w:t>
      </w:r>
    </w:p>
    <w:p w14:paraId="008E98B8" w14:textId="77777777" w:rsidR="00911F4B" w:rsidRPr="0050701B" w:rsidRDefault="00911F4B" w:rsidP="00911F4B">
      <w:pPr>
        <w:ind w:firstLine="720"/>
        <w:jc w:val="both"/>
        <w:rPr>
          <w:rFonts w:ascii="Times New Roman" w:hAnsi="Times New Roman"/>
          <w:sz w:val="28"/>
          <w:szCs w:val="28"/>
        </w:rPr>
      </w:pPr>
      <w:proofErr w:type="spellStart"/>
      <w:r w:rsidRPr="0050701B">
        <w:rPr>
          <w:rFonts w:ascii="Times New Roman" w:hAnsi="Times New Roman"/>
          <w:sz w:val="28"/>
          <w:szCs w:val="28"/>
        </w:rPr>
        <w:t>П</w:t>
      </w:r>
      <w:r>
        <w:rPr>
          <w:rFonts w:ascii="Times New Roman" w:hAnsi="Times New Roman"/>
          <w:sz w:val="28"/>
          <w:szCs w:val="28"/>
        </w:rPr>
        <w:t>прк</w:t>
      </w:r>
      <w:proofErr w:type="spellEnd"/>
      <w:r w:rsidRPr="0050701B">
        <w:rPr>
          <w:rFonts w:ascii="Times New Roman" w:hAnsi="Times New Roman"/>
          <w:sz w:val="28"/>
          <w:szCs w:val="28"/>
        </w:rPr>
        <w:t xml:space="preserve"> = </w:t>
      </w:r>
      <w:r w:rsidRPr="00911F4B">
        <w:rPr>
          <w:rFonts w:ascii="Times New Roman" w:hAnsi="Times New Roman"/>
          <w:szCs w:val="24"/>
        </w:rPr>
        <w:t>∑</w:t>
      </w:r>
      <w:proofErr w:type="spellStart"/>
      <w:r w:rsidRPr="0050701B">
        <w:rPr>
          <w:rFonts w:ascii="Times New Roman" w:hAnsi="Times New Roman"/>
          <w:sz w:val="28"/>
          <w:szCs w:val="28"/>
        </w:rPr>
        <w:t>П</w:t>
      </w:r>
      <w:r>
        <w:rPr>
          <w:rFonts w:ascii="Times New Roman" w:hAnsi="Times New Roman"/>
          <w:sz w:val="28"/>
          <w:szCs w:val="28"/>
        </w:rPr>
        <w:t>прк</w:t>
      </w:r>
      <w:r w:rsidRPr="0050701B">
        <w:rPr>
          <w:rFonts w:ascii="Times New Roman" w:hAnsi="Times New Roman"/>
          <w:sz w:val="28"/>
          <w:szCs w:val="28"/>
          <w:vertAlign w:val="subscript"/>
          <w:lang w:val="en-US"/>
        </w:rPr>
        <w:t>i</w:t>
      </w:r>
      <w:proofErr w:type="spellEnd"/>
      <w:r w:rsidRPr="0050701B">
        <w:rPr>
          <w:rFonts w:ascii="Times New Roman" w:hAnsi="Times New Roman"/>
          <w:sz w:val="28"/>
          <w:szCs w:val="28"/>
          <w:vertAlign w:val="subscript"/>
        </w:rPr>
        <w:t xml:space="preserve">  </w:t>
      </w:r>
      <w:proofErr w:type="gramStart"/>
      <w:r w:rsidRPr="0050701B">
        <w:rPr>
          <w:rFonts w:ascii="Times New Roman" w:hAnsi="Times New Roman"/>
          <w:sz w:val="28"/>
          <w:szCs w:val="28"/>
          <w:vertAlign w:val="subscript"/>
        </w:rPr>
        <w:t xml:space="preserve">  </w:t>
      </w:r>
      <w:r w:rsidRPr="0050701B">
        <w:rPr>
          <w:rFonts w:ascii="Times New Roman" w:hAnsi="Times New Roman"/>
          <w:sz w:val="28"/>
          <w:szCs w:val="28"/>
        </w:rPr>
        <w:t>,</w:t>
      </w:r>
      <w:proofErr w:type="gramEnd"/>
      <w:r w:rsidRPr="0050701B">
        <w:rPr>
          <w:rFonts w:ascii="Times New Roman" w:hAnsi="Times New Roman"/>
          <w:sz w:val="28"/>
          <w:szCs w:val="28"/>
        </w:rPr>
        <w:t xml:space="preserve"> где</w:t>
      </w:r>
    </w:p>
    <w:p w14:paraId="798585CF" w14:textId="77777777" w:rsidR="00911F4B" w:rsidRPr="0050701B" w:rsidRDefault="00911F4B" w:rsidP="00911F4B">
      <w:pPr>
        <w:ind w:firstLine="720"/>
        <w:jc w:val="both"/>
        <w:rPr>
          <w:rFonts w:ascii="Times New Roman" w:hAnsi="Times New Roman"/>
          <w:sz w:val="28"/>
          <w:szCs w:val="28"/>
        </w:rPr>
      </w:pPr>
      <w:r w:rsidRPr="0050701B">
        <w:rPr>
          <w:rFonts w:ascii="Times New Roman" w:hAnsi="Times New Roman"/>
          <w:sz w:val="20"/>
        </w:rPr>
        <w:t xml:space="preserve">                </w:t>
      </w:r>
      <w:proofErr w:type="spellStart"/>
      <w:r w:rsidRPr="0050701B">
        <w:rPr>
          <w:rFonts w:ascii="Times New Roman" w:hAnsi="Times New Roman"/>
          <w:sz w:val="20"/>
          <w:lang w:val="en-US"/>
        </w:rPr>
        <w:t>i</w:t>
      </w:r>
      <w:proofErr w:type="spellEnd"/>
      <w:r w:rsidRPr="0050701B">
        <w:rPr>
          <w:rFonts w:ascii="Times New Roman" w:hAnsi="Times New Roman"/>
          <w:sz w:val="20"/>
        </w:rPr>
        <w:t>=1</w:t>
      </w:r>
    </w:p>
    <w:p w14:paraId="126B5488" w14:textId="77777777" w:rsidR="00911F4B" w:rsidRPr="0050701B" w:rsidRDefault="00911F4B" w:rsidP="00911F4B">
      <w:pPr>
        <w:ind w:firstLine="720"/>
        <w:jc w:val="both"/>
        <w:rPr>
          <w:rFonts w:ascii="Times New Roman" w:hAnsi="Times New Roman"/>
          <w:sz w:val="28"/>
          <w:szCs w:val="28"/>
        </w:rPr>
      </w:pPr>
    </w:p>
    <w:p w14:paraId="3A96ADDD" w14:textId="77777777" w:rsidR="00911F4B" w:rsidRPr="0050701B" w:rsidRDefault="00911F4B" w:rsidP="00911F4B">
      <w:pPr>
        <w:ind w:firstLine="720"/>
        <w:jc w:val="both"/>
        <w:rPr>
          <w:rFonts w:ascii="Times New Roman" w:hAnsi="Times New Roman"/>
          <w:sz w:val="28"/>
          <w:szCs w:val="28"/>
        </w:rPr>
      </w:pPr>
      <w:proofErr w:type="spellStart"/>
      <w:r w:rsidRPr="0050701B">
        <w:rPr>
          <w:rFonts w:ascii="Times New Roman" w:hAnsi="Times New Roman"/>
          <w:sz w:val="28"/>
          <w:szCs w:val="28"/>
        </w:rPr>
        <w:t>П</w:t>
      </w:r>
      <w:r>
        <w:rPr>
          <w:rFonts w:ascii="Times New Roman" w:hAnsi="Times New Roman"/>
          <w:sz w:val="28"/>
          <w:szCs w:val="28"/>
        </w:rPr>
        <w:t>прк</w:t>
      </w:r>
      <w:proofErr w:type="spellEnd"/>
      <w:r w:rsidRPr="0050701B">
        <w:rPr>
          <w:rFonts w:ascii="Times New Roman" w:hAnsi="Times New Roman"/>
          <w:sz w:val="28"/>
          <w:szCs w:val="28"/>
        </w:rPr>
        <w:t xml:space="preserve"> – сумма доходов </w:t>
      </w:r>
      <w:r>
        <w:rPr>
          <w:rFonts w:ascii="Times New Roman" w:eastAsiaTheme="minorHAnsi" w:hAnsi="Times New Roman"/>
          <w:sz w:val="28"/>
          <w:szCs w:val="28"/>
          <w:lang w:eastAsia="en-US"/>
        </w:rPr>
        <w:t>за</w:t>
      </w:r>
      <w:r w:rsidRPr="0050701B">
        <w:rPr>
          <w:rFonts w:ascii="Times New Roman" w:eastAsiaTheme="minorHAnsi" w:hAnsi="Times New Roman"/>
          <w:sz w:val="28"/>
          <w:szCs w:val="28"/>
          <w:lang w:eastAsia="en-US"/>
        </w:rPr>
        <w:t xml:space="preserve"> установку и эксплуатацию рекламных конструкций</w:t>
      </w:r>
      <w:r w:rsidRPr="0050701B">
        <w:rPr>
          <w:rFonts w:ascii="Times New Roman" w:hAnsi="Times New Roman"/>
          <w:sz w:val="28"/>
          <w:szCs w:val="28"/>
        </w:rPr>
        <w:t>, планируемая к поступлению в прогнозируемом периоде;</w:t>
      </w:r>
    </w:p>
    <w:p w14:paraId="4198C390" w14:textId="77777777" w:rsidR="00911F4B" w:rsidRPr="0050701B" w:rsidRDefault="00911F4B" w:rsidP="00911F4B">
      <w:pPr>
        <w:ind w:firstLine="720"/>
        <w:jc w:val="both"/>
        <w:rPr>
          <w:rFonts w:ascii="Times New Roman" w:hAnsi="Times New Roman"/>
          <w:sz w:val="28"/>
          <w:szCs w:val="28"/>
        </w:rPr>
      </w:pPr>
      <w:proofErr w:type="spellStart"/>
      <w:r w:rsidRPr="0050701B">
        <w:rPr>
          <w:rFonts w:ascii="Times New Roman" w:hAnsi="Times New Roman"/>
          <w:sz w:val="28"/>
          <w:szCs w:val="28"/>
        </w:rPr>
        <w:t>П</w:t>
      </w:r>
      <w:r>
        <w:rPr>
          <w:rFonts w:ascii="Times New Roman" w:hAnsi="Times New Roman"/>
          <w:sz w:val="28"/>
          <w:szCs w:val="28"/>
        </w:rPr>
        <w:t>прк</w:t>
      </w:r>
      <w:r w:rsidRPr="0050701B">
        <w:rPr>
          <w:rFonts w:ascii="Times New Roman" w:hAnsi="Times New Roman"/>
          <w:sz w:val="28"/>
          <w:szCs w:val="28"/>
          <w:vertAlign w:val="subscript"/>
          <w:lang w:val="en-US"/>
        </w:rPr>
        <w:t>i</w:t>
      </w:r>
      <w:proofErr w:type="spellEnd"/>
      <w:r w:rsidRPr="0050701B">
        <w:rPr>
          <w:rFonts w:ascii="Times New Roman" w:hAnsi="Times New Roman"/>
          <w:sz w:val="28"/>
          <w:szCs w:val="28"/>
        </w:rPr>
        <w:t xml:space="preserve"> – размер годовой платы </w:t>
      </w:r>
      <w:r>
        <w:rPr>
          <w:rFonts w:ascii="Times New Roman" w:eastAsiaTheme="minorHAnsi" w:hAnsi="Times New Roman"/>
          <w:sz w:val="28"/>
          <w:szCs w:val="28"/>
          <w:lang w:eastAsia="en-US"/>
        </w:rPr>
        <w:t>за</w:t>
      </w:r>
      <w:r w:rsidRPr="0050701B">
        <w:rPr>
          <w:rFonts w:ascii="Times New Roman" w:eastAsiaTheme="minorHAnsi" w:hAnsi="Times New Roman"/>
          <w:sz w:val="28"/>
          <w:szCs w:val="28"/>
          <w:lang w:eastAsia="en-US"/>
        </w:rPr>
        <w:t xml:space="preserve"> установку и эксплуатацию рекламных конструкций на землях или земельных участках, находящихся в собственности муниципальных районов, и на землях или земельных участках, государственная собственность на которые не разграничена</w:t>
      </w:r>
      <w:r w:rsidRPr="0050701B">
        <w:rPr>
          <w:rFonts w:ascii="Times New Roman" w:hAnsi="Times New Roman"/>
          <w:sz w:val="28"/>
          <w:szCs w:val="28"/>
        </w:rPr>
        <w:t>, определяемой на основе действующих договоров.</w:t>
      </w:r>
    </w:p>
    <w:p w14:paraId="1C9341B5" w14:textId="77777777" w:rsidR="00911F4B" w:rsidRPr="0050701B" w:rsidRDefault="00911F4B" w:rsidP="00911F4B">
      <w:pPr>
        <w:ind w:firstLine="720"/>
        <w:jc w:val="both"/>
        <w:rPr>
          <w:rFonts w:ascii="Times New Roman" w:hAnsi="Times New Roman"/>
          <w:sz w:val="28"/>
          <w:szCs w:val="28"/>
        </w:rPr>
      </w:pPr>
      <w:r w:rsidRPr="0050701B">
        <w:rPr>
          <w:rFonts w:ascii="Times New Roman" w:hAnsi="Times New Roman"/>
          <w:sz w:val="28"/>
          <w:szCs w:val="28"/>
          <w:lang w:val="en-US"/>
        </w:rPr>
        <w:t>n</w:t>
      </w:r>
      <w:r w:rsidRPr="0050701B">
        <w:rPr>
          <w:rFonts w:ascii="Times New Roman" w:hAnsi="Times New Roman"/>
          <w:sz w:val="28"/>
          <w:szCs w:val="28"/>
        </w:rPr>
        <w:t xml:space="preserve"> – количество </w:t>
      </w:r>
      <w:r>
        <w:rPr>
          <w:rFonts w:ascii="Times New Roman" w:hAnsi="Times New Roman"/>
          <w:sz w:val="28"/>
          <w:szCs w:val="28"/>
        </w:rPr>
        <w:t>заключенных договоров</w:t>
      </w:r>
      <w:r w:rsidRPr="0050701B">
        <w:rPr>
          <w:rFonts w:ascii="Times New Roman" w:hAnsi="Times New Roman"/>
          <w:sz w:val="28"/>
          <w:szCs w:val="28"/>
        </w:rPr>
        <w:t xml:space="preserve">, </w:t>
      </w:r>
      <w:r>
        <w:rPr>
          <w:rFonts w:ascii="Times New Roman" w:hAnsi="Times New Roman"/>
          <w:sz w:val="28"/>
          <w:szCs w:val="28"/>
        </w:rPr>
        <w:t>на право установки рекламных конструкций</w:t>
      </w:r>
    </w:p>
    <w:p w14:paraId="584C80CA" w14:textId="77777777" w:rsidR="00CA607D" w:rsidRPr="00FF3277" w:rsidRDefault="00CA607D" w:rsidP="00FF3277">
      <w:pPr>
        <w:tabs>
          <w:tab w:val="left" w:pos="5351"/>
          <w:tab w:val="left" w:pos="6026"/>
          <w:tab w:val="left" w:pos="6701"/>
        </w:tabs>
        <w:ind w:left="113"/>
        <w:rPr>
          <w:rFonts w:ascii="Times New Roman" w:hAnsi="Times New Roman"/>
          <w:color w:val="000000"/>
          <w:sz w:val="20"/>
          <w:szCs w:val="16"/>
        </w:rPr>
      </w:pPr>
    </w:p>
    <w:p w14:paraId="09F59C87" w14:textId="77777777" w:rsidR="00FF3277" w:rsidRPr="005D2F06" w:rsidRDefault="00BE0580" w:rsidP="00092383">
      <w:pPr>
        <w:pStyle w:val="a3"/>
        <w:numPr>
          <w:ilvl w:val="0"/>
          <w:numId w:val="6"/>
        </w:numPr>
        <w:tabs>
          <w:tab w:val="left" w:pos="473"/>
          <w:tab w:val="left" w:pos="567"/>
          <w:tab w:val="left" w:pos="993"/>
          <w:tab w:val="left" w:pos="1560"/>
          <w:tab w:val="left" w:pos="6026"/>
        </w:tabs>
        <w:spacing w:after="0" w:line="240" w:lineRule="auto"/>
        <w:ind w:left="0" w:firstLine="0"/>
        <w:jc w:val="center"/>
        <w:rPr>
          <w:color w:val="000000"/>
        </w:rPr>
      </w:pPr>
      <w:r>
        <w:rPr>
          <w:color w:val="000000"/>
        </w:rPr>
        <w:t xml:space="preserve"> </w:t>
      </w:r>
      <w:r w:rsidR="00FF3277" w:rsidRPr="005D2F06">
        <w:rPr>
          <w:color w:val="000000"/>
        </w:rPr>
        <w:t xml:space="preserve">Доходы от реализации имущества, находящегося в оперативном управлении учреждений, находящихся в ведении органов управления </w:t>
      </w:r>
      <w:r w:rsidR="00FF3277" w:rsidRPr="005D2F06">
        <w:rPr>
          <w:color w:val="000000"/>
        </w:rPr>
        <w:lastRenderedPageBreak/>
        <w:t>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p w14:paraId="2E82A409" w14:textId="77777777" w:rsidR="00FF3277" w:rsidRPr="005D2F06" w:rsidRDefault="00FF3277" w:rsidP="005D2F06">
      <w:pPr>
        <w:tabs>
          <w:tab w:val="left" w:pos="5351"/>
          <w:tab w:val="left" w:pos="6026"/>
          <w:tab w:val="left" w:pos="6701"/>
        </w:tabs>
        <w:ind w:left="113"/>
        <w:jc w:val="center"/>
        <w:rPr>
          <w:rFonts w:ascii="Times New Roman" w:hAnsi="Times New Roman"/>
          <w:sz w:val="28"/>
          <w:szCs w:val="28"/>
        </w:rPr>
      </w:pPr>
      <w:r w:rsidRPr="005D2F06">
        <w:rPr>
          <w:rFonts w:ascii="Times New Roman" w:eastAsia="Calibri" w:hAnsi="Times New Roman"/>
          <w:color w:val="000000"/>
          <w:sz w:val="28"/>
          <w:szCs w:val="28"/>
          <w:lang w:eastAsia="en-US"/>
        </w:rPr>
        <w:t>КБК</w:t>
      </w:r>
      <w:r w:rsidRPr="005D2F06">
        <w:rPr>
          <w:rFonts w:ascii="Times New Roman" w:hAnsi="Times New Roman"/>
          <w:bCs/>
          <w:sz w:val="28"/>
          <w:szCs w:val="28"/>
        </w:rPr>
        <w:t xml:space="preserve"> </w:t>
      </w:r>
      <w:r w:rsidRPr="005D2F06">
        <w:rPr>
          <w:rFonts w:ascii="Times New Roman" w:hAnsi="Times New Roman"/>
          <w:sz w:val="28"/>
          <w:szCs w:val="28"/>
        </w:rPr>
        <w:t>706 1 14 02052 05 0000 410</w:t>
      </w:r>
    </w:p>
    <w:p w14:paraId="64DBC190" w14:textId="77777777" w:rsidR="00805A5A" w:rsidRDefault="00805A5A" w:rsidP="00805A5A">
      <w:pPr>
        <w:autoSpaceDE w:val="0"/>
        <w:autoSpaceDN w:val="0"/>
        <w:adjustRightInd w:val="0"/>
        <w:ind w:firstLine="851"/>
        <w:jc w:val="both"/>
        <w:rPr>
          <w:rFonts w:ascii="Times New Roman" w:eastAsiaTheme="minorHAnsi" w:hAnsi="Times New Roman"/>
          <w:sz w:val="28"/>
          <w:szCs w:val="28"/>
          <w:lang w:eastAsia="en-US"/>
        </w:rPr>
      </w:pPr>
    </w:p>
    <w:p w14:paraId="5D9D986A" w14:textId="77777777" w:rsidR="005D2F06" w:rsidRDefault="005D2F06" w:rsidP="00805A5A">
      <w:pPr>
        <w:autoSpaceDE w:val="0"/>
        <w:autoSpaceDN w:val="0"/>
        <w:adjustRightInd w:val="0"/>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Расчет прогнозов поступлений в бюджет муниципального района Мелеузовский район Республики Башкортостан доходов от продажи имущества, находящегося в </w:t>
      </w:r>
      <w:r w:rsidR="00805A5A" w:rsidRPr="005D2F06">
        <w:rPr>
          <w:rFonts w:ascii="Times New Roman" w:hAnsi="Times New Roman"/>
          <w:color w:val="000000"/>
          <w:sz w:val="28"/>
          <w:szCs w:val="28"/>
        </w:rPr>
        <w:t>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w:t>
      </w:r>
      <w:r w:rsidR="00805A5A">
        <w:rPr>
          <w:rFonts w:ascii="Times New Roman" w:hAnsi="Times New Roman"/>
          <w:color w:val="000000"/>
          <w:sz w:val="28"/>
          <w:szCs w:val="28"/>
        </w:rPr>
        <w:t xml:space="preserve"> </w:t>
      </w:r>
      <w:r>
        <w:rPr>
          <w:rFonts w:ascii="Times New Roman" w:eastAsiaTheme="minorHAnsi" w:hAnsi="Times New Roman"/>
          <w:sz w:val="28"/>
          <w:szCs w:val="28"/>
          <w:lang w:eastAsia="en-US"/>
        </w:rPr>
        <w:t xml:space="preserve">осуществляется методом экстраполяции: расчет на основе имеющихся данных о тенденциях изменений поступлений в прошлых периодах и осуществляется с учетом Прогнозного плана (программы) приватизации муниципального имущества </w:t>
      </w:r>
      <w:r w:rsidR="00805A5A">
        <w:rPr>
          <w:rFonts w:ascii="Times New Roman" w:eastAsiaTheme="minorHAnsi" w:hAnsi="Times New Roman"/>
          <w:sz w:val="28"/>
          <w:szCs w:val="28"/>
          <w:lang w:eastAsia="en-US"/>
        </w:rPr>
        <w:t>муниципального района Мелеузовский район Республики Башкортостан.</w:t>
      </w:r>
    </w:p>
    <w:p w14:paraId="01ECF1F4" w14:textId="77777777" w:rsidR="005D2F06" w:rsidRDefault="005D2F06" w:rsidP="005D2F06">
      <w:pPr>
        <w:pStyle w:val="1"/>
        <w:spacing w:after="40"/>
        <w:ind w:firstLine="740"/>
        <w:jc w:val="both"/>
        <w:rPr>
          <w:color w:val="000000"/>
          <w:lang w:eastAsia="ru-RU" w:bidi="ru-RU"/>
        </w:rPr>
      </w:pPr>
    </w:p>
    <w:p w14:paraId="7A0AD024" w14:textId="77777777" w:rsidR="005E1AA8" w:rsidRPr="005D2F06" w:rsidRDefault="005E1AA8" w:rsidP="00092383">
      <w:pPr>
        <w:pStyle w:val="a3"/>
        <w:numPr>
          <w:ilvl w:val="0"/>
          <w:numId w:val="6"/>
        </w:numPr>
        <w:tabs>
          <w:tab w:val="left" w:pos="473"/>
          <w:tab w:val="left" w:pos="567"/>
          <w:tab w:val="left" w:pos="993"/>
          <w:tab w:val="left" w:pos="1560"/>
          <w:tab w:val="left" w:pos="6026"/>
        </w:tabs>
        <w:spacing w:after="0" w:line="240" w:lineRule="auto"/>
        <w:ind w:left="0" w:firstLine="473"/>
        <w:jc w:val="center"/>
        <w:rPr>
          <w:color w:val="000000"/>
        </w:rPr>
      </w:pPr>
      <w:r w:rsidRPr="005D2F06">
        <w:rPr>
          <w:color w:val="000000"/>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p w14:paraId="0BDFDF42" w14:textId="2E093C6A" w:rsidR="00FF3277" w:rsidRDefault="00FF3277" w:rsidP="005D2F06">
      <w:pPr>
        <w:tabs>
          <w:tab w:val="left" w:pos="5351"/>
          <w:tab w:val="left" w:pos="6026"/>
          <w:tab w:val="left" w:pos="6701"/>
        </w:tabs>
        <w:ind w:left="113"/>
        <w:jc w:val="center"/>
        <w:rPr>
          <w:rFonts w:ascii="Times New Roman" w:hAnsi="Times New Roman"/>
          <w:sz w:val="28"/>
          <w:szCs w:val="28"/>
        </w:rPr>
      </w:pPr>
      <w:r w:rsidRPr="005D2F06">
        <w:rPr>
          <w:rFonts w:ascii="Times New Roman" w:eastAsia="Calibri" w:hAnsi="Times New Roman"/>
          <w:color w:val="000000"/>
          <w:sz w:val="28"/>
          <w:szCs w:val="28"/>
          <w:lang w:eastAsia="en-US"/>
        </w:rPr>
        <w:t>КБК</w:t>
      </w:r>
      <w:r w:rsidRPr="005D2F06">
        <w:rPr>
          <w:rFonts w:ascii="Times New Roman" w:hAnsi="Times New Roman"/>
          <w:bCs/>
          <w:sz w:val="28"/>
          <w:szCs w:val="28"/>
        </w:rPr>
        <w:t xml:space="preserve"> </w:t>
      </w:r>
      <w:r w:rsidRPr="005D2F06">
        <w:rPr>
          <w:rFonts w:ascii="Times New Roman" w:hAnsi="Times New Roman"/>
          <w:sz w:val="28"/>
          <w:szCs w:val="28"/>
        </w:rPr>
        <w:t>706 1 14 02052 05 0000 440</w:t>
      </w:r>
    </w:p>
    <w:p w14:paraId="76561EF5" w14:textId="77777777" w:rsidR="00C51E97" w:rsidRDefault="00C51E97" w:rsidP="00805A5A">
      <w:pPr>
        <w:autoSpaceDE w:val="0"/>
        <w:autoSpaceDN w:val="0"/>
        <w:adjustRightInd w:val="0"/>
        <w:ind w:firstLine="851"/>
        <w:jc w:val="both"/>
        <w:rPr>
          <w:rFonts w:ascii="Times New Roman" w:eastAsiaTheme="minorHAnsi" w:hAnsi="Times New Roman"/>
          <w:sz w:val="28"/>
          <w:szCs w:val="28"/>
          <w:lang w:eastAsia="en-US"/>
        </w:rPr>
      </w:pPr>
    </w:p>
    <w:p w14:paraId="268499DB" w14:textId="6F60F9A5" w:rsidR="00805A5A" w:rsidRDefault="00805A5A" w:rsidP="00805A5A">
      <w:pPr>
        <w:autoSpaceDE w:val="0"/>
        <w:autoSpaceDN w:val="0"/>
        <w:adjustRightInd w:val="0"/>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Расчет прогнозов поступлений в бюджет муниципального района Мелеузовский район Республики Башкортостан доходов от продажи имущества, находящегося в </w:t>
      </w:r>
      <w:r w:rsidRPr="005D2F06">
        <w:rPr>
          <w:rFonts w:ascii="Times New Roman" w:hAnsi="Times New Roman"/>
          <w:color w:val="000000"/>
          <w:sz w:val="28"/>
          <w:szCs w:val="28"/>
        </w:rPr>
        <w:t>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w:t>
      </w:r>
      <w:r>
        <w:rPr>
          <w:rFonts w:ascii="Times New Roman" w:hAnsi="Times New Roman"/>
          <w:color w:val="000000"/>
          <w:sz w:val="28"/>
          <w:szCs w:val="28"/>
        </w:rPr>
        <w:t xml:space="preserve"> </w:t>
      </w:r>
      <w:r>
        <w:rPr>
          <w:rFonts w:ascii="Times New Roman" w:eastAsiaTheme="minorHAnsi" w:hAnsi="Times New Roman"/>
          <w:sz w:val="28"/>
          <w:szCs w:val="28"/>
          <w:lang w:eastAsia="en-US"/>
        </w:rPr>
        <w:t>осуществляется методом экстраполяции: расчет на основе имеющихся данных о тенденциях изменений поступлений в прошлых периодах.</w:t>
      </w:r>
    </w:p>
    <w:p w14:paraId="480F26D9" w14:textId="77777777" w:rsidR="00805A5A" w:rsidRDefault="00805A5A" w:rsidP="00805A5A">
      <w:pPr>
        <w:pStyle w:val="1"/>
        <w:spacing w:after="40"/>
        <w:ind w:firstLine="740"/>
        <w:jc w:val="both"/>
        <w:rPr>
          <w:color w:val="000000"/>
          <w:lang w:eastAsia="ru-RU" w:bidi="ru-RU"/>
        </w:rPr>
      </w:pPr>
    </w:p>
    <w:p w14:paraId="085226D5" w14:textId="77777777" w:rsidR="005E1AA8" w:rsidRPr="005D2F06" w:rsidRDefault="005E1AA8" w:rsidP="00092383">
      <w:pPr>
        <w:pStyle w:val="a3"/>
        <w:numPr>
          <w:ilvl w:val="0"/>
          <w:numId w:val="6"/>
        </w:numPr>
        <w:tabs>
          <w:tab w:val="left" w:pos="473"/>
          <w:tab w:val="left" w:pos="567"/>
          <w:tab w:val="left" w:pos="993"/>
          <w:tab w:val="left" w:pos="1560"/>
          <w:tab w:val="left" w:pos="6026"/>
        </w:tabs>
        <w:spacing w:after="0" w:line="240" w:lineRule="auto"/>
        <w:ind w:left="0" w:firstLine="473"/>
        <w:jc w:val="center"/>
        <w:rPr>
          <w:color w:val="000000"/>
        </w:rPr>
      </w:pPr>
      <w:r w:rsidRPr="005D2F06">
        <w:rPr>
          <w:color w:val="000000"/>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p w14:paraId="52A85E3E" w14:textId="77777777" w:rsidR="005E1AA8" w:rsidRDefault="005E1AA8" w:rsidP="005E1AA8">
      <w:pPr>
        <w:tabs>
          <w:tab w:val="left" w:pos="5351"/>
          <w:tab w:val="left" w:pos="6026"/>
          <w:tab w:val="left" w:pos="6701"/>
        </w:tabs>
        <w:ind w:left="113"/>
        <w:jc w:val="center"/>
        <w:rPr>
          <w:rFonts w:ascii="Times New Roman" w:hAnsi="Times New Roman"/>
          <w:sz w:val="28"/>
          <w:szCs w:val="28"/>
        </w:rPr>
      </w:pPr>
      <w:r w:rsidRPr="005D2F06">
        <w:rPr>
          <w:rFonts w:ascii="Times New Roman" w:eastAsia="Calibri" w:hAnsi="Times New Roman"/>
          <w:color w:val="000000"/>
          <w:sz w:val="28"/>
          <w:szCs w:val="28"/>
          <w:lang w:eastAsia="en-US"/>
        </w:rPr>
        <w:t>КБК</w:t>
      </w:r>
      <w:r w:rsidRPr="005D2F06">
        <w:rPr>
          <w:rFonts w:ascii="Times New Roman" w:hAnsi="Times New Roman"/>
          <w:bCs/>
          <w:sz w:val="28"/>
          <w:szCs w:val="28"/>
        </w:rPr>
        <w:t xml:space="preserve"> </w:t>
      </w:r>
      <w:r w:rsidRPr="005D2F06">
        <w:rPr>
          <w:rFonts w:ascii="Times New Roman" w:hAnsi="Times New Roman"/>
          <w:sz w:val="28"/>
          <w:szCs w:val="28"/>
        </w:rPr>
        <w:t>706 1 14 02052 10 0000 410</w:t>
      </w:r>
    </w:p>
    <w:p w14:paraId="20345874" w14:textId="77777777" w:rsidR="00805A5A" w:rsidRPr="005D2F06" w:rsidRDefault="00805A5A" w:rsidP="005D2F06">
      <w:pPr>
        <w:tabs>
          <w:tab w:val="left" w:pos="5351"/>
          <w:tab w:val="left" w:pos="6026"/>
          <w:tab w:val="left" w:pos="6701"/>
        </w:tabs>
        <w:ind w:left="113"/>
        <w:jc w:val="center"/>
        <w:rPr>
          <w:rFonts w:ascii="Times New Roman" w:hAnsi="Times New Roman"/>
          <w:color w:val="000000"/>
          <w:sz w:val="28"/>
          <w:szCs w:val="28"/>
        </w:rPr>
      </w:pPr>
    </w:p>
    <w:p w14:paraId="13320B26" w14:textId="77777777" w:rsidR="00805A5A" w:rsidRDefault="00805A5A" w:rsidP="00805A5A">
      <w:pPr>
        <w:autoSpaceDE w:val="0"/>
        <w:autoSpaceDN w:val="0"/>
        <w:adjustRightInd w:val="0"/>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Расчет прогнозов поступлений в бюджет сельского поселения Мелеузовский район Республики Башкортостан доходов от продажи имущества, находящегося в </w:t>
      </w:r>
      <w:r w:rsidRPr="005D2F06">
        <w:rPr>
          <w:rFonts w:ascii="Times New Roman" w:hAnsi="Times New Roman"/>
          <w:color w:val="000000"/>
          <w:sz w:val="28"/>
          <w:szCs w:val="28"/>
        </w:rPr>
        <w:t xml:space="preserve">оперативном управлении учреждений, находящихся в ведении органов управления </w:t>
      </w:r>
      <w:r w:rsidR="00E8007E">
        <w:rPr>
          <w:rFonts w:ascii="Times New Roman" w:hAnsi="Times New Roman"/>
          <w:color w:val="000000"/>
          <w:sz w:val="28"/>
          <w:szCs w:val="28"/>
        </w:rPr>
        <w:t>сельских поселений</w:t>
      </w:r>
      <w:r w:rsidRPr="005D2F06">
        <w:rPr>
          <w:rFonts w:ascii="Times New Roman" w:hAnsi="Times New Roman"/>
          <w:color w:val="000000"/>
          <w:sz w:val="28"/>
          <w:szCs w:val="28"/>
        </w:rPr>
        <w:t xml:space="preserve"> (за исключением имущества муниципальных бюджетных и автономных учреждений)</w:t>
      </w:r>
      <w:r>
        <w:rPr>
          <w:rFonts w:ascii="Times New Roman" w:hAnsi="Times New Roman"/>
          <w:color w:val="000000"/>
          <w:sz w:val="28"/>
          <w:szCs w:val="28"/>
        </w:rPr>
        <w:t xml:space="preserve"> </w:t>
      </w:r>
      <w:r>
        <w:rPr>
          <w:rFonts w:ascii="Times New Roman" w:eastAsiaTheme="minorHAnsi" w:hAnsi="Times New Roman"/>
          <w:sz w:val="28"/>
          <w:szCs w:val="28"/>
          <w:lang w:eastAsia="en-US"/>
        </w:rPr>
        <w:t>осуществляется методом экстраполяции: расчет на основе имеющихся данных о тенденциях изменений поступлений в прошлых периодах и осуществляется с учетом Прогнозного плана (программы) приватизации муниципального имущества.</w:t>
      </w:r>
    </w:p>
    <w:p w14:paraId="01E25C58" w14:textId="77777777" w:rsidR="00805A5A" w:rsidRDefault="00805A5A" w:rsidP="00805A5A">
      <w:pPr>
        <w:pStyle w:val="1"/>
        <w:spacing w:after="40"/>
        <w:ind w:firstLine="740"/>
        <w:jc w:val="both"/>
        <w:rPr>
          <w:color w:val="000000"/>
          <w:lang w:eastAsia="ru-RU" w:bidi="ru-RU"/>
        </w:rPr>
      </w:pPr>
    </w:p>
    <w:p w14:paraId="63FD3D89" w14:textId="77777777" w:rsidR="00E8007E" w:rsidRPr="005D2F06" w:rsidRDefault="00E8007E" w:rsidP="00092383">
      <w:pPr>
        <w:pStyle w:val="a3"/>
        <w:numPr>
          <w:ilvl w:val="0"/>
          <w:numId w:val="6"/>
        </w:numPr>
        <w:tabs>
          <w:tab w:val="left" w:pos="473"/>
          <w:tab w:val="left" w:pos="567"/>
          <w:tab w:val="left" w:pos="993"/>
          <w:tab w:val="left" w:pos="1560"/>
          <w:tab w:val="left" w:pos="6026"/>
        </w:tabs>
        <w:spacing w:after="0" w:line="240" w:lineRule="auto"/>
        <w:ind w:left="0" w:firstLine="473"/>
        <w:jc w:val="center"/>
        <w:rPr>
          <w:color w:val="000000"/>
        </w:rPr>
      </w:pPr>
      <w:r w:rsidRPr="005D2F06">
        <w:rPr>
          <w:color w:val="000000"/>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p w14:paraId="052E9900" w14:textId="77777777" w:rsidR="00FF3277" w:rsidRDefault="00FF3277" w:rsidP="005D2F06">
      <w:pPr>
        <w:tabs>
          <w:tab w:val="left" w:pos="5351"/>
          <w:tab w:val="left" w:pos="6026"/>
          <w:tab w:val="left" w:pos="6701"/>
        </w:tabs>
        <w:ind w:left="113"/>
        <w:jc w:val="center"/>
        <w:rPr>
          <w:rFonts w:ascii="Times New Roman" w:hAnsi="Times New Roman"/>
          <w:sz w:val="28"/>
          <w:szCs w:val="28"/>
        </w:rPr>
      </w:pPr>
      <w:r w:rsidRPr="005D2F06">
        <w:rPr>
          <w:rFonts w:ascii="Times New Roman" w:eastAsia="Calibri" w:hAnsi="Times New Roman"/>
          <w:color w:val="000000"/>
          <w:sz w:val="28"/>
          <w:szCs w:val="28"/>
          <w:lang w:eastAsia="en-US"/>
        </w:rPr>
        <w:t>КБК</w:t>
      </w:r>
      <w:r w:rsidRPr="005D2F06">
        <w:rPr>
          <w:rFonts w:ascii="Times New Roman" w:hAnsi="Times New Roman"/>
          <w:bCs/>
          <w:sz w:val="28"/>
          <w:szCs w:val="28"/>
        </w:rPr>
        <w:t xml:space="preserve"> </w:t>
      </w:r>
      <w:r w:rsidRPr="005D2F06">
        <w:rPr>
          <w:rFonts w:ascii="Times New Roman" w:hAnsi="Times New Roman"/>
          <w:sz w:val="28"/>
          <w:szCs w:val="28"/>
        </w:rPr>
        <w:t>706 1 14 02052 10 0000 440</w:t>
      </w:r>
    </w:p>
    <w:p w14:paraId="67B05284" w14:textId="77777777" w:rsidR="00E8007E" w:rsidRDefault="00E8007E" w:rsidP="005D2F06">
      <w:pPr>
        <w:tabs>
          <w:tab w:val="left" w:pos="5351"/>
          <w:tab w:val="left" w:pos="6026"/>
          <w:tab w:val="left" w:pos="6701"/>
        </w:tabs>
        <w:ind w:left="113"/>
        <w:jc w:val="center"/>
        <w:rPr>
          <w:rFonts w:ascii="Times New Roman" w:hAnsi="Times New Roman"/>
          <w:sz w:val="28"/>
          <w:szCs w:val="28"/>
        </w:rPr>
      </w:pPr>
    </w:p>
    <w:p w14:paraId="725A70A9" w14:textId="77777777" w:rsidR="00E8007E" w:rsidRDefault="00E8007E" w:rsidP="00E8007E">
      <w:pPr>
        <w:autoSpaceDE w:val="0"/>
        <w:autoSpaceDN w:val="0"/>
        <w:adjustRightInd w:val="0"/>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Расчет прогнозов поступлений в бюджет сельского поселения Мелеузовский район Республики Башкортостан доходов от продажи имущества, находящегося в </w:t>
      </w:r>
      <w:r w:rsidRPr="005D2F06">
        <w:rPr>
          <w:rFonts w:ascii="Times New Roman" w:hAnsi="Times New Roman"/>
          <w:color w:val="000000"/>
          <w:sz w:val="28"/>
          <w:szCs w:val="28"/>
        </w:rPr>
        <w:t xml:space="preserve">оперативном управлении учреждений, находящихся в ведении органов управления </w:t>
      </w:r>
      <w:r>
        <w:rPr>
          <w:rFonts w:ascii="Times New Roman" w:hAnsi="Times New Roman"/>
          <w:color w:val="000000"/>
          <w:sz w:val="28"/>
          <w:szCs w:val="28"/>
        </w:rPr>
        <w:t>сельских поселений</w:t>
      </w:r>
      <w:r w:rsidRPr="005D2F06">
        <w:rPr>
          <w:rFonts w:ascii="Times New Roman" w:hAnsi="Times New Roman"/>
          <w:color w:val="000000"/>
          <w:sz w:val="28"/>
          <w:szCs w:val="28"/>
        </w:rPr>
        <w:t xml:space="preserve"> (за исключением имущества муниципальных бюджетных и автономных учреждений)</w:t>
      </w:r>
      <w:r>
        <w:rPr>
          <w:rFonts w:ascii="Times New Roman" w:hAnsi="Times New Roman"/>
          <w:color w:val="000000"/>
          <w:sz w:val="28"/>
          <w:szCs w:val="28"/>
        </w:rPr>
        <w:t xml:space="preserve"> </w:t>
      </w:r>
      <w:r>
        <w:rPr>
          <w:rFonts w:ascii="Times New Roman" w:eastAsiaTheme="minorHAnsi" w:hAnsi="Times New Roman"/>
          <w:sz w:val="28"/>
          <w:szCs w:val="28"/>
          <w:lang w:eastAsia="en-US"/>
        </w:rPr>
        <w:t>осуществляется методом экстраполяции: расчет на основе имеющихся данных о тенденциях изменений поступлений в прошлых периодах.</w:t>
      </w:r>
    </w:p>
    <w:p w14:paraId="12A0F404" w14:textId="77777777" w:rsidR="00E8007E" w:rsidRPr="005D2F06" w:rsidRDefault="00E8007E" w:rsidP="005D2F06">
      <w:pPr>
        <w:tabs>
          <w:tab w:val="left" w:pos="5351"/>
          <w:tab w:val="left" w:pos="6026"/>
          <w:tab w:val="left" w:pos="6701"/>
        </w:tabs>
        <w:ind w:left="113"/>
        <w:jc w:val="center"/>
        <w:rPr>
          <w:rFonts w:ascii="Times New Roman" w:hAnsi="Times New Roman"/>
          <w:color w:val="000000"/>
          <w:sz w:val="28"/>
          <w:szCs w:val="28"/>
        </w:rPr>
      </w:pPr>
    </w:p>
    <w:p w14:paraId="43BDF13B" w14:textId="77777777" w:rsidR="00E8007E" w:rsidRPr="005D2F06" w:rsidRDefault="00E8007E" w:rsidP="00092383">
      <w:pPr>
        <w:pStyle w:val="a3"/>
        <w:numPr>
          <w:ilvl w:val="0"/>
          <w:numId w:val="6"/>
        </w:numPr>
        <w:tabs>
          <w:tab w:val="left" w:pos="473"/>
          <w:tab w:val="left" w:pos="567"/>
          <w:tab w:val="left" w:pos="993"/>
          <w:tab w:val="left" w:pos="1560"/>
          <w:tab w:val="left" w:pos="6026"/>
        </w:tabs>
        <w:spacing w:after="0" w:line="240" w:lineRule="auto"/>
        <w:ind w:left="0" w:firstLine="473"/>
        <w:jc w:val="center"/>
        <w:rPr>
          <w:color w:val="000000"/>
        </w:rPr>
      </w:pPr>
      <w:r w:rsidRPr="005D2F06">
        <w:rPr>
          <w:color w:val="000000"/>
        </w:rPr>
        <w:t>Доходы от реализации имущества, находящегося в оперативном управлении учреждений, находящихся в ведении органов управления городских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p w14:paraId="68DC2B9D" w14:textId="77777777" w:rsidR="005E1AA8" w:rsidRDefault="00FF3277" w:rsidP="005E1AA8">
      <w:pPr>
        <w:tabs>
          <w:tab w:val="left" w:pos="5351"/>
          <w:tab w:val="left" w:pos="6026"/>
          <w:tab w:val="left" w:pos="6701"/>
        </w:tabs>
        <w:ind w:left="113"/>
        <w:jc w:val="center"/>
        <w:rPr>
          <w:rFonts w:ascii="Times New Roman" w:hAnsi="Times New Roman"/>
          <w:color w:val="000000"/>
          <w:sz w:val="28"/>
          <w:szCs w:val="28"/>
        </w:rPr>
      </w:pPr>
      <w:r w:rsidRPr="005D2F06">
        <w:rPr>
          <w:rFonts w:ascii="Times New Roman" w:eastAsia="Calibri" w:hAnsi="Times New Roman"/>
          <w:color w:val="000000"/>
          <w:sz w:val="28"/>
          <w:szCs w:val="28"/>
          <w:lang w:eastAsia="en-US"/>
        </w:rPr>
        <w:t>КБК</w:t>
      </w:r>
      <w:r w:rsidRPr="005D2F06">
        <w:rPr>
          <w:rFonts w:ascii="Times New Roman" w:hAnsi="Times New Roman"/>
          <w:bCs/>
          <w:sz w:val="28"/>
          <w:szCs w:val="28"/>
        </w:rPr>
        <w:t xml:space="preserve"> </w:t>
      </w:r>
      <w:r w:rsidRPr="005D2F06">
        <w:rPr>
          <w:rFonts w:ascii="Times New Roman" w:hAnsi="Times New Roman"/>
          <w:sz w:val="28"/>
          <w:szCs w:val="28"/>
        </w:rPr>
        <w:t>706 1 14 02052 13 0000 410</w:t>
      </w:r>
      <w:r w:rsidR="005E1AA8" w:rsidRPr="005E1AA8">
        <w:rPr>
          <w:rFonts w:ascii="Times New Roman" w:hAnsi="Times New Roman"/>
          <w:color w:val="000000"/>
          <w:sz w:val="28"/>
          <w:szCs w:val="28"/>
        </w:rPr>
        <w:t xml:space="preserve"> </w:t>
      </w:r>
    </w:p>
    <w:p w14:paraId="6182154D" w14:textId="77777777" w:rsidR="00E8007E" w:rsidRDefault="00E8007E" w:rsidP="005E1AA8">
      <w:pPr>
        <w:tabs>
          <w:tab w:val="left" w:pos="5351"/>
          <w:tab w:val="left" w:pos="6026"/>
          <w:tab w:val="left" w:pos="6701"/>
        </w:tabs>
        <w:ind w:left="113"/>
        <w:jc w:val="center"/>
        <w:rPr>
          <w:rFonts w:ascii="Times New Roman" w:hAnsi="Times New Roman"/>
          <w:color w:val="000000"/>
          <w:sz w:val="28"/>
          <w:szCs w:val="28"/>
        </w:rPr>
      </w:pPr>
    </w:p>
    <w:p w14:paraId="5678210F" w14:textId="77777777" w:rsidR="00E8007E" w:rsidRDefault="00E8007E" w:rsidP="00E8007E">
      <w:pPr>
        <w:autoSpaceDE w:val="0"/>
        <w:autoSpaceDN w:val="0"/>
        <w:adjustRightInd w:val="0"/>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Расчет прогнозов поступлений в бюджет </w:t>
      </w:r>
      <w:r w:rsidRPr="005D2F06">
        <w:rPr>
          <w:rFonts w:ascii="Times New Roman" w:hAnsi="Times New Roman"/>
          <w:color w:val="000000"/>
          <w:sz w:val="28"/>
          <w:szCs w:val="28"/>
        </w:rPr>
        <w:t>городс</w:t>
      </w:r>
      <w:r>
        <w:rPr>
          <w:rFonts w:ascii="Times New Roman" w:hAnsi="Times New Roman"/>
          <w:color w:val="000000"/>
          <w:sz w:val="28"/>
          <w:szCs w:val="28"/>
        </w:rPr>
        <w:t>кого</w:t>
      </w:r>
      <w:r w:rsidRPr="005D2F06">
        <w:rPr>
          <w:rFonts w:ascii="Times New Roman" w:hAnsi="Times New Roman"/>
          <w:color w:val="000000"/>
          <w:sz w:val="28"/>
          <w:szCs w:val="28"/>
        </w:rPr>
        <w:t xml:space="preserve"> </w:t>
      </w:r>
      <w:r>
        <w:rPr>
          <w:rFonts w:ascii="Times New Roman" w:eastAsiaTheme="minorHAnsi" w:hAnsi="Times New Roman"/>
          <w:sz w:val="28"/>
          <w:szCs w:val="28"/>
          <w:lang w:eastAsia="en-US"/>
        </w:rPr>
        <w:t xml:space="preserve">поселения Мелеузовский район Республики Башкортостан доходов от продажи имущества, находящегося в </w:t>
      </w:r>
      <w:r w:rsidRPr="005D2F06">
        <w:rPr>
          <w:rFonts w:ascii="Times New Roman" w:hAnsi="Times New Roman"/>
          <w:color w:val="000000"/>
          <w:sz w:val="28"/>
          <w:szCs w:val="28"/>
        </w:rPr>
        <w:t>оперативном управлении учреждений, находящихся в ведении органов управления городских поселений (за исключением имущества муниципальных бюджетных и автономных учреждений)</w:t>
      </w:r>
      <w:r>
        <w:rPr>
          <w:rFonts w:ascii="Times New Roman" w:hAnsi="Times New Roman"/>
          <w:color w:val="000000"/>
          <w:sz w:val="28"/>
          <w:szCs w:val="28"/>
        </w:rPr>
        <w:t xml:space="preserve"> </w:t>
      </w:r>
      <w:r>
        <w:rPr>
          <w:rFonts w:ascii="Times New Roman" w:eastAsiaTheme="minorHAnsi" w:hAnsi="Times New Roman"/>
          <w:sz w:val="28"/>
          <w:szCs w:val="28"/>
          <w:lang w:eastAsia="en-US"/>
        </w:rPr>
        <w:t>осуществляется методом экстраполяции: расчет на основе имеющихся данных о тенденциях изменений поступлений в прошлых периодах и осуществляется с учетом Прогнозного плана (программы) приватизации муниципального имущества.</w:t>
      </w:r>
    </w:p>
    <w:p w14:paraId="5999207A" w14:textId="77777777" w:rsidR="00FF3277" w:rsidRPr="005D2F06" w:rsidRDefault="00FF3277" w:rsidP="005D2F06">
      <w:pPr>
        <w:tabs>
          <w:tab w:val="left" w:pos="5351"/>
          <w:tab w:val="left" w:pos="6026"/>
          <w:tab w:val="left" w:pos="6701"/>
        </w:tabs>
        <w:ind w:left="113"/>
        <w:jc w:val="center"/>
        <w:rPr>
          <w:rFonts w:ascii="Times New Roman" w:hAnsi="Times New Roman"/>
          <w:color w:val="000000"/>
          <w:sz w:val="28"/>
          <w:szCs w:val="28"/>
        </w:rPr>
      </w:pPr>
    </w:p>
    <w:p w14:paraId="627FD4F7" w14:textId="77777777" w:rsidR="00FF3277" w:rsidRPr="005D2F06" w:rsidRDefault="00FF3277" w:rsidP="00092383">
      <w:pPr>
        <w:pStyle w:val="a3"/>
        <w:numPr>
          <w:ilvl w:val="0"/>
          <w:numId w:val="6"/>
        </w:numPr>
        <w:tabs>
          <w:tab w:val="left" w:pos="473"/>
          <w:tab w:val="left" w:pos="567"/>
          <w:tab w:val="left" w:pos="993"/>
          <w:tab w:val="left" w:pos="1560"/>
          <w:tab w:val="left" w:pos="6026"/>
        </w:tabs>
        <w:spacing w:after="0" w:line="240" w:lineRule="auto"/>
        <w:ind w:left="0" w:firstLine="473"/>
        <w:jc w:val="center"/>
        <w:rPr>
          <w:color w:val="000000"/>
        </w:rPr>
      </w:pPr>
      <w:r w:rsidRPr="005D2F06">
        <w:rPr>
          <w:color w:val="000000"/>
        </w:rPr>
        <w:t>Доходы от реализации имущества, находящегося в оперативном управлении учреждений, находящихся в ведении органов управления городских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p w14:paraId="5D19F01B" w14:textId="77777777" w:rsidR="00FF3277" w:rsidRDefault="00FF3277" w:rsidP="005D2F06">
      <w:pPr>
        <w:tabs>
          <w:tab w:val="left" w:pos="5351"/>
          <w:tab w:val="left" w:pos="6026"/>
          <w:tab w:val="left" w:pos="6701"/>
        </w:tabs>
        <w:ind w:left="113"/>
        <w:jc w:val="center"/>
        <w:rPr>
          <w:rFonts w:ascii="Times New Roman" w:hAnsi="Times New Roman"/>
          <w:sz w:val="28"/>
          <w:szCs w:val="28"/>
        </w:rPr>
      </w:pPr>
      <w:r w:rsidRPr="005D2F06">
        <w:rPr>
          <w:rFonts w:ascii="Times New Roman" w:eastAsia="Calibri" w:hAnsi="Times New Roman"/>
          <w:color w:val="000000"/>
          <w:sz w:val="28"/>
          <w:szCs w:val="28"/>
          <w:lang w:eastAsia="en-US"/>
        </w:rPr>
        <w:t>КБК</w:t>
      </w:r>
      <w:r w:rsidRPr="005D2F06">
        <w:rPr>
          <w:rFonts w:ascii="Times New Roman" w:hAnsi="Times New Roman"/>
          <w:bCs/>
          <w:sz w:val="28"/>
          <w:szCs w:val="28"/>
        </w:rPr>
        <w:t xml:space="preserve"> </w:t>
      </w:r>
      <w:r w:rsidRPr="005D2F06">
        <w:rPr>
          <w:rFonts w:ascii="Times New Roman" w:hAnsi="Times New Roman"/>
          <w:sz w:val="28"/>
          <w:szCs w:val="28"/>
        </w:rPr>
        <w:t>706 1 14 02052 13 0000 440</w:t>
      </w:r>
    </w:p>
    <w:p w14:paraId="471D169F" w14:textId="77777777" w:rsidR="00E8007E" w:rsidRDefault="00E8007E" w:rsidP="005D2F06">
      <w:pPr>
        <w:tabs>
          <w:tab w:val="left" w:pos="5351"/>
          <w:tab w:val="left" w:pos="6026"/>
          <w:tab w:val="left" w:pos="6701"/>
        </w:tabs>
        <w:ind w:left="113"/>
        <w:jc w:val="center"/>
        <w:rPr>
          <w:rFonts w:ascii="Times New Roman" w:hAnsi="Times New Roman"/>
          <w:sz w:val="28"/>
          <w:szCs w:val="28"/>
        </w:rPr>
      </w:pPr>
    </w:p>
    <w:p w14:paraId="41F9B14C" w14:textId="77777777" w:rsidR="00E8007E" w:rsidRDefault="00E8007E" w:rsidP="00E8007E">
      <w:pPr>
        <w:autoSpaceDE w:val="0"/>
        <w:autoSpaceDN w:val="0"/>
        <w:adjustRightInd w:val="0"/>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Расчет прогнозов поступлений в бюджет </w:t>
      </w:r>
      <w:r w:rsidRPr="005D2F06">
        <w:rPr>
          <w:rFonts w:ascii="Times New Roman" w:hAnsi="Times New Roman"/>
          <w:color w:val="000000"/>
          <w:sz w:val="28"/>
          <w:szCs w:val="28"/>
        </w:rPr>
        <w:t>городс</w:t>
      </w:r>
      <w:r>
        <w:rPr>
          <w:rFonts w:ascii="Times New Roman" w:hAnsi="Times New Roman"/>
          <w:color w:val="000000"/>
          <w:sz w:val="28"/>
          <w:szCs w:val="28"/>
        </w:rPr>
        <w:t>кого</w:t>
      </w:r>
      <w:r w:rsidRPr="005D2F06">
        <w:rPr>
          <w:rFonts w:ascii="Times New Roman" w:hAnsi="Times New Roman"/>
          <w:color w:val="000000"/>
          <w:sz w:val="28"/>
          <w:szCs w:val="28"/>
        </w:rPr>
        <w:t xml:space="preserve"> </w:t>
      </w:r>
      <w:r>
        <w:rPr>
          <w:rFonts w:ascii="Times New Roman" w:eastAsiaTheme="minorHAnsi" w:hAnsi="Times New Roman"/>
          <w:sz w:val="28"/>
          <w:szCs w:val="28"/>
          <w:lang w:eastAsia="en-US"/>
        </w:rPr>
        <w:t xml:space="preserve">поселения Мелеузовский район Республики Башкортостан доходов от продажи имущества, находящегося в </w:t>
      </w:r>
      <w:r w:rsidRPr="005D2F06">
        <w:rPr>
          <w:rFonts w:ascii="Times New Roman" w:hAnsi="Times New Roman"/>
          <w:color w:val="000000"/>
          <w:sz w:val="28"/>
          <w:szCs w:val="28"/>
        </w:rPr>
        <w:t>оперативном управлении учреждений, находящихся в ведении органов управления городских поселений (за исключением имущества муниципальных бюджетных и автономных учреждений)</w:t>
      </w:r>
      <w:r>
        <w:rPr>
          <w:rFonts w:ascii="Times New Roman" w:hAnsi="Times New Roman"/>
          <w:color w:val="000000"/>
          <w:sz w:val="28"/>
          <w:szCs w:val="28"/>
        </w:rPr>
        <w:t xml:space="preserve"> </w:t>
      </w:r>
      <w:r>
        <w:rPr>
          <w:rFonts w:ascii="Times New Roman" w:eastAsiaTheme="minorHAnsi" w:hAnsi="Times New Roman"/>
          <w:sz w:val="28"/>
          <w:szCs w:val="28"/>
          <w:lang w:eastAsia="en-US"/>
        </w:rPr>
        <w:t xml:space="preserve">осуществляется </w:t>
      </w:r>
      <w:r>
        <w:rPr>
          <w:rFonts w:ascii="Times New Roman" w:eastAsiaTheme="minorHAnsi" w:hAnsi="Times New Roman"/>
          <w:sz w:val="28"/>
          <w:szCs w:val="28"/>
          <w:lang w:eastAsia="en-US"/>
        </w:rPr>
        <w:lastRenderedPageBreak/>
        <w:t>методом экстраполяции: расчет на основе имеющихся данных о тенденциях изменений поступлений в прошлых периодах</w:t>
      </w:r>
      <w:r w:rsidR="00172C3C">
        <w:rPr>
          <w:rFonts w:ascii="Times New Roman" w:eastAsiaTheme="minorHAnsi" w:hAnsi="Times New Roman"/>
          <w:sz w:val="28"/>
          <w:szCs w:val="28"/>
          <w:lang w:eastAsia="en-US"/>
        </w:rPr>
        <w:t>.</w:t>
      </w:r>
    </w:p>
    <w:p w14:paraId="23137ACA" w14:textId="77777777" w:rsidR="00E8007E" w:rsidRPr="005D2F06" w:rsidRDefault="00E8007E" w:rsidP="005D2F06">
      <w:pPr>
        <w:tabs>
          <w:tab w:val="left" w:pos="5351"/>
          <w:tab w:val="left" w:pos="6026"/>
          <w:tab w:val="left" w:pos="6701"/>
        </w:tabs>
        <w:ind w:left="113"/>
        <w:jc w:val="center"/>
        <w:rPr>
          <w:rFonts w:ascii="Times New Roman" w:hAnsi="Times New Roman"/>
          <w:color w:val="000000"/>
          <w:sz w:val="28"/>
          <w:szCs w:val="28"/>
        </w:rPr>
      </w:pPr>
    </w:p>
    <w:p w14:paraId="3D5A6A7B" w14:textId="77777777" w:rsidR="00FF3277" w:rsidRPr="005D2F06" w:rsidRDefault="00FF3277" w:rsidP="00092383">
      <w:pPr>
        <w:pStyle w:val="a3"/>
        <w:numPr>
          <w:ilvl w:val="0"/>
          <w:numId w:val="6"/>
        </w:numPr>
        <w:tabs>
          <w:tab w:val="left" w:pos="473"/>
          <w:tab w:val="left" w:pos="567"/>
          <w:tab w:val="left" w:pos="993"/>
          <w:tab w:val="left" w:pos="1560"/>
          <w:tab w:val="left" w:pos="6026"/>
        </w:tabs>
        <w:spacing w:after="0" w:line="240" w:lineRule="auto"/>
        <w:ind w:left="0" w:firstLine="473"/>
        <w:jc w:val="center"/>
        <w:rPr>
          <w:color w:val="000000"/>
        </w:rPr>
      </w:pPr>
      <w:r w:rsidRPr="005D2F06">
        <w:rPr>
          <w:color w:val="00000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p w14:paraId="50B3B504" w14:textId="77777777" w:rsidR="00FF3277" w:rsidRDefault="00FF3277" w:rsidP="005D2F06">
      <w:pPr>
        <w:tabs>
          <w:tab w:val="left" w:pos="5351"/>
          <w:tab w:val="left" w:pos="6026"/>
          <w:tab w:val="left" w:pos="6701"/>
        </w:tabs>
        <w:ind w:left="113"/>
        <w:jc w:val="center"/>
        <w:rPr>
          <w:rFonts w:ascii="Times New Roman" w:hAnsi="Times New Roman"/>
          <w:sz w:val="28"/>
          <w:szCs w:val="28"/>
        </w:rPr>
      </w:pPr>
      <w:r w:rsidRPr="005D2F06">
        <w:rPr>
          <w:rFonts w:ascii="Times New Roman" w:eastAsia="Calibri" w:hAnsi="Times New Roman"/>
          <w:color w:val="000000"/>
          <w:sz w:val="28"/>
          <w:szCs w:val="28"/>
          <w:lang w:eastAsia="en-US"/>
        </w:rPr>
        <w:t>КБК</w:t>
      </w:r>
      <w:r w:rsidRPr="005D2F06">
        <w:rPr>
          <w:rFonts w:ascii="Times New Roman" w:hAnsi="Times New Roman"/>
          <w:bCs/>
          <w:sz w:val="28"/>
          <w:szCs w:val="28"/>
        </w:rPr>
        <w:t xml:space="preserve"> </w:t>
      </w:r>
      <w:r w:rsidRPr="005D2F06">
        <w:rPr>
          <w:rFonts w:ascii="Times New Roman" w:hAnsi="Times New Roman"/>
          <w:sz w:val="28"/>
          <w:szCs w:val="28"/>
        </w:rPr>
        <w:t>706 1 14 02053 05 0000 410</w:t>
      </w:r>
    </w:p>
    <w:p w14:paraId="19344D79" w14:textId="77777777" w:rsidR="00E8007E" w:rsidRDefault="00E8007E" w:rsidP="005D2F06">
      <w:pPr>
        <w:tabs>
          <w:tab w:val="left" w:pos="5351"/>
          <w:tab w:val="left" w:pos="6026"/>
          <w:tab w:val="left" w:pos="6701"/>
        </w:tabs>
        <w:ind w:left="113"/>
        <w:jc w:val="center"/>
        <w:rPr>
          <w:rFonts w:ascii="Times New Roman" w:hAnsi="Times New Roman"/>
          <w:sz w:val="28"/>
          <w:szCs w:val="28"/>
        </w:rPr>
      </w:pPr>
    </w:p>
    <w:p w14:paraId="068CC778" w14:textId="77777777" w:rsidR="00E8007E" w:rsidRDefault="00E8007E" w:rsidP="00E8007E">
      <w:pPr>
        <w:autoSpaceDE w:val="0"/>
        <w:autoSpaceDN w:val="0"/>
        <w:adjustRightInd w:val="0"/>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Расчет прогнозов поступлений в бюджет муниципального района Мелеузовский район Республики Башкортостан доходов </w:t>
      </w:r>
      <w:r w:rsidR="00C66E92" w:rsidRPr="005D2F06">
        <w:rPr>
          <w:rFonts w:ascii="Times New Roman" w:hAnsi="Times New Roman"/>
          <w:color w:val="000000"/>
          <w:sz w:val="28"/>
          <w:szCs w:val="28"/>
        </w:rPr>
        <w:t>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r>
        <w:rPr>
          <w:rFonts w:ascii="Times New Roman" w:hAnsi="Times New Roman"/>
          <w:color w:val="000000"/>
          <w:sz w:val="28"/>
          <w:szCs w:val="28"/>
        </w:rPr>
        <w:t xml:space="preserve"> </w:t>
      </w:r>
      <w:r>
        <w:rPr>
          <w:rFonts w:ascii="Times New Roman" w:eastAsiaTheme="minorHAnsi" w:hAnsi="Times New Roman"/>
          <w:sz w:val="28"/>
          <w:szCs w:val="28"/>
          <w:lang w:eastAsia="en-US"/>
        </w:rPr>
        <w:t>осуществляется методом экстраполяции: расчет на основе имеющихся данных о тенденциях изменений поступлений в прошлых периодах и осуществляется с учетом Прогнозного плана (программы) приватизации муниципального имущества муниципального района Мелеузовский район Республики Башкортостан.</w:t>
      </w:r>
    </w:p>
    <w:p w14:paraId="61CCF606" w14:textId="77777777" w:rsidR="00E8007E" w:rsidRPr="005D2F06" w:rsidRDefault="00E8007E" w:rsidP="005D2F06">
      <w:pPr>
        <w:tabs>
          <w:tab w:val="left" w:pos="5351"/>
          <w:tab w:val="left" w:pos="6026"/>
          <w:tab w:val="left" w:pos="6701"/>
        </w:tabs>
        <w:ind w:left="113"/>
        <w:jc w:val="center"/>
        <w:rPr>
          <w:rFonts w:ascii="Times New Roman" w:hAnsi="Times New Roman"/>
          <w:color w:val="000000"/>
          <w:sz w:val="28"/>
          <w:szCs w:val="28"/>
        </w:rPr>
      </w:pPr>
    </w:p>
    <w:p w14:paraId="0F071D33" w14:textId="77777777" w:rsidR="00FF3277" w:rsidRPr="005D2F06" w:rsidRDefault="00FF3277" w:rsidP="00092383">
      <w:pPr>
        <w:pStyle w:val="a3"/>
        <w:numPr>
          <w:ilvl w:val="0"/>
          <w:numId w:val="6"/>
        </w:numPr>
        <w:tabs>
          <w:tab w:val="left" w:pos="473"/>
          <w:tab w:val="left" w:pos="567"/>
          <w:tab w:val="left" w:pos="993"/>
          <w:tab w:val="left" w:pos="1560"/>
          <w:tab w:val="left" w:pos="6026"/>
        </w:tabs>
        <w:spacing w:after="0" w:line="240" w:lineRule="auto"/>
        <w:ind w:left="0" w:firstLine="473"/>
        <w:jc w:val="center"/>
        <w:rPr>
          <w:color w:val="000000"/>
        </w:rPr>
      </w:pPr>
      <w:r w:rsidRPr="005D2F06">
        <w:rPr>
          <w:color w:val="00000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p w14:paraId="1EF7D8EA" w14:textId="77777777" w:rsidR="00FF3277" w:rsidRDefault="00FF3277" w:rsidP="005D2F06">
      <w:pPr>
        <w:tabs>
          <w:tab w:val="left" w:pos="5351"/>
          <w:tab w:val="left" w:pos="6026"/>
          <w:tab w:val="left" w:pos="6701"/>
        </w:tabs>
        <w:ind w:left="113"/>
        <w:jc w:val="center"/>
        <w:rPr>
          <w:rFonts w:ascii="Times New Roman" w:hAnsi="Times New Roman"/>
          <w:sz w:val="28"/>
          <w:szCs w:val="28"/>
        </w:rPr>
      </w:pPr>
      <w:r w:rsidRPr="005D2F06">
        <w:rPr>
          <w:rFonts w:ascii="Times New Roman" w:eastAsia="Calibri" w:hAnsi="Times New Roman"/>
          <w:color w:val="000000"/>
          <w:sz w:val="28"/>
          <w:szCs w:val="28"/>
          <w:lang w:eastAsia="en-US"/>
        </w:rPr>
        <w:t>КБК</w:t>
      </w:r>
      <w:r w:rsidRPr="005D2F06">
        <w:rPr>
          <w:rFonts w:ascii="Times New Roman" w:hAnsi="Times New Roman"/>
          <w:bCs/>
          <w:sz w:val="28"/>
          <w:szCs w:val="28"/>
        </w:rPr>
        <w:t xml:space="preserve"> </w:t>
      </w:r>
      <w:r w:rsidRPr="005D2F06">
        <w:rPr>
          <w:rFonts w:ascii="Times New Roman" w:hAnsi="Times New Roman"/>
          <w:sz w:val="28"/>
          <w:szCs w:val="28"/>
        </w:rPr>
        <w:t>706 1 14 02053 05 0000 440</w:t>
      </w:r>
    </w:p>
    <w:p w14:paraId="25494301" w14:textId="77777777" w:rsidR="00E8007E" w:rsidRDefault="00E8007E" w:rsidP="005D2F06">
      <w:pPr>
        <w:tabs>
          <w:tab w:val="left" w:pos="5351"/>
          <w:tab w:val="left" w:pos="6026"/>
          <w:tab w:val="left" w:pos="6701"/>
        </w:tabs>
        <w:ind w:left="113"/>
        <w:jc w:val="center"/>
        <w:rPr>
          <w:rFonts w:ascii="Times New Roman" w:hAnsi="Times New Roman"/>
          <w:sz w:val="28"/>
          <w:szCs w:val="28"/>
        </w:rPr>
      </w:pPr>
    </w:p>
    <w:p w14:paraId="069C4779" w14:textId="77777777" w:rsidR="00E8007E" w:rsidRDefault="00E8007E" w:rsidP="00E8007E">
      <w:pPr>
        <w:autoSpaceDE w:val="0"/>
        <w:autoSpaceDN w:val="0"/>
        <w:adjustRightInd w:val="0"/>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Расчет прогнозов поступлений в бюджет муниципального района Мелеузовский район Республики Башкортостан доходов </w:t>
      </w:r>
      <w:r w:rsidR="00C66E92" w:rsidRPr="005D2F06">
        <w:rPr>
          <w:rFonts w:ascii="Times New Roman" w:hAnsi="Times New Roman"/>
          <w:color w:val="000000"/>
          <w:sz w:val="28"/>
          <w:szCs w:val="28"/>
        </w:rPr>
        <w:t>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r>
        <w:rPr>
          <w:rFonts w:ascii="Times New Roman" w:hAnsi="Times New Roman"/>
          <w:color w:val="000000"/>
          <w:sz w:val="28"/>
          <w:szCs w:val="28"/>
        </w:rPr>
        <w:t xml:space="preserve"> </w:t>
      </w:r>
      <w:r>
        <w:rPr>
          <w:rFonts w:ascii="Times New Roman" w:eastAsiaTheme="minorHAnsi" w:hAnsi="Times New Roman"/>
          <w:sz w:val="28"/>
          <w:szCs w:val="28"/>
          <w:lang w:eastAsia="en-US"/>
        </w:rPr>
        <w:t>осуществляется методом экстраполяции: расчет на основе имеющихся данных о тенденциях изменений поступлений в прошлых периодах.</w:t>
      </w:r>
    </w:p>
    <w:p w14:paraId="346E92B9" w14:textId="77777777" w:rsidR="00E8007E" w:rsidRPr="005D2F06" w:rsidRDefault="00E8007E" w:rsidP="00E8007E">
      <w:pPr>
        <w:tabs>
          <w:tab w:val="left" w:pos="5351"/>
          <w:tab w:val="left" w:pos="6026"/>
          <w:tab w:val="left" w:pos="6701"/>
        </w:tabs>
        <w:ind w:left="113"/>
        <w:jc w:val="center"/>
        <w:rPr>
          <w:rFonts w:ascii="Times New Roman" w:hAnsi="Times New Roman"/>
          <w:color w:val="000000"/>
          <w:sz w:val="28"/>
          <w:szCs w:val="28"/>
        </w:rPr>
      </w:pPr>
    </w:p>
    <w:p w14:paraId="10FF8BAA" w14:textId="77777777" w:rsidR="00E8007E" w:rsidRPr="005D2F06" w:rsidRDefault="00E8007E" w:rsidP="005D2F06">
      <w:pPr>
        <w:tabs>
          <w:tab w:val="left" w:pos="5351"/>
          <w:tab w:val="left" w:pos="6026"/>
          <w:tab w:val="left" w:pos="6701"/>
        </w:tabs>
        <w:ind w:left="113"/>
        <w:jc w:val="center"/>
        <w:rPr>
          <w:rFonts w:ascii="Times New Roman" w:hAnsi="Times New Roman"/>
          <w:color w:val="000000"/>
          <w:sz w:val="28"/>
          <w:szCs w:val="28"/>
        </w:rPr>
      </w:pPr>
    </w:p>
    <w:p w14:paraId="369DC509" w14:textId="77777777" w:rsidR="00FF3277" w:rsidRPr="005D2F06" w:rsidRDefault="00FF3277" w:rsidP="00092383">
      <w:pPr>
        <w:pStyle w:val="a3"/>
        <w:numPr>
          <w:ilvl w:val="0"/>
          <w:numId w:val="6"/>
        </w:numPr>
        <w:tabs>
          <w:tab w:val="left" w:pos="473"/>
          <w:tab w:val="left" w:pos="567"/>
          <w:tab w:val="left" w:pos="993"/>
          <w:tab w:val="left" w:pos="1560"/>
          <w:tab w:val="left" w:pos="6026"/>
        </w:tabs>
        <w:spacing w:after="0" w:line="240" w:lineRule="auto"/>
        <w:ind w:left="0" w:firstLine="473"/>
        <w:jc w:val="center"/>
        <w:rPr>
          <w:color w:val="000000"/>
        </w:rPr>
      </w:pPr>
      <w:r w:rsidRPr="005D2F06">
        <w:rPr>
          <w:color w:val="00000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p w14:paraId="5D9CC0A9" w14:textId="77777777" w:rsidR="00FF3277" w:rsidRDefault="00FF3277" w:rsidP="005D2F06">
      <w:pPr>
        <w:tabs>
          <w:tab w:val="left" w:pos="5351"/>
          <w:tab w:val="left" w:pos="6026"/>
          <w:tab w:val="left" w:pos="6701"/>
        </w:tabs>
        <w:ind w:left="113"/>
        <w:jc w:val="center"/>
        <w:rPr>
          <w:rFonts w:ascii="Times New Roman" w:hAnsi="Times New Roman"/>
          <w:sz w:val="28"/>
          <w:szCs w:val="28"/>
        </w:rPr>
      </w:pPr>
      <w:r w:rsidRPr="005D2F06">
        <w:rPr>
          <w:rFonts w:ascii="Times New Roman" w:eastAsia="Calibri" w:hAnsi="Times New Roman"/>
          <w:color w:val="000000"/>
          <w:sz w:val="28"/>
          <w:szCs w:val="28"/>
          <w:lang w:eastAsia="en-US"/>
        </w:rPr>
        <w:t>КБК</w:t>
      </w:r>
      <w:r w:rsidRPr="005D2F06">
        <w:rPr>
          <w:rFonts w:ascii="Times New Roman" w:hAnsi="Times New Roman"/>
          <w:bCs/>
          <w:sz w:val="28"/>
          <w:szCs w:val="28"/>
        </w:rPr>
        <w:t xml:space="preserve"> </w:t>
      </w:r>
      <w:r w:rsidRPr="005D2F06">
        <w:rPr>
          <w:rFonts w:ascii="Times New Roman" w:hAnsi="Times New Roman"/>
          <w:sz w:val="28"/>
          <w:szCs w:val="28"/>
        </w:rPr>
        <w:t>706 1 14 02053 10 0000 410</w:t>
      </w:r>
    </w:p>
    <w:p w14:paraId="6197FDCA" w14:textId="77777777" w:rsidR="00E8007E" w:rsidRDefault="00E8007E" w:rsidP="005D2F06">
      <w:pPr>
        <w:tabs>
          <w:tab w:val="left" w:pos="5351"/>
          <w:tab w:val="left" w:pos="6026"/>
          <w:tab w:val="left" w:pos="6701"/>
        </w:tabs>
        <w:ind w:left="113"/>
        <w:jc w:val="center"/>
        <w:rPr>
          <w:rFonts w:ascii="Times New Roman" w:hAnsi="Times New Roman"/>
          <w:sz w:val="28"/>
          <w:szCs w:val="28"/>
        </w:rPr>
      </w:pPr>
    </w:p>
    <w:p w14:paraId="1EF02BE4" w14:textId="77777777" w:rsidR="00E8007E" w:rsidRDefault="00E8007E" w:rsidP="00E8007E">
      <w:pPr>
        <w:autoSpaceDE w:val="0"/>
        <w:autoSpaceDN w:val="0"/>
        <w:adjustRightInd w:val="0"/>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 xml:space="preserve">Расчет прогнозов поступлений в бюджет сельского поселения доходов </w:t>
      </w:r>
      <w:r w:rsidR="00C66E92" w:rsidRPr="005D2F06">
        <w:rPr>
          <w:rFonts w:ascii="Times New Roman" w:hAnsi="Times New Roman"/>
          <w:color w:val="000000"/>
          <w:sz w:val="28"/>
          <w:szCs w:val="28"/>
        </w:rPr>
        <w:t>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r w:rsidRPr="005D2F06">
        <w:rPr>
          <w:rFonts w:ascii="Times New Roman" w:hAnsi="Times New Roman"/>
          <w:color w:val="000000"/>
          <w:sz w:val="28"/>
          <w:szCs w:val="28"/>
        </w:rPr>
        <w:t xml:space="preserve">, </w:t>
      </w:r>
      <w:r>
        <w:rPr>
          <w:rFonts w:ascii="Times New Roman" w:eastAsiaTheme="minorHAnsi" w:hAnsi="Times New Roman"/>
          <w:sz w:val="28"/>
          <w:szCs w:val="28"/>
          <w:lang w:eastAsia="en-US"/>
        </w:rPr>
        <w:t>осуществляется методом экстраполяции: расчет на основе имеющихся данных о тенденциях изменений поступлений в прошлых периодах и осуществляется с учетом Прогнозного плана (программы) приватизации муниципального имущества.</w:t>
      </w:r>
    </w:p>
    <w:p w14:paraId="7ED086D1" w14:textId="77777777" w:rsidR="00E8007E" w:rsidRPr="005D2F06" w:rsidRDefault="00E8007E" w:rsidP="005D2F06">
      <w:pPr>
        <w:tabs>
          <w:tab w:val="left" w:pos="5351"/>
          <w:tab w:val="left" w:pos="6026"/>
          <w:tab w:val="left" w:pos="6701"/>
        </w:tabs>
        <w:ind w:left="113"/>
        <w:jc w:val="center"/>
        <w:rPr>
          <w:rFonts w:ascii="Times New Roman" w:hAnsi="Times New Roman"/>
          <w:color w:val="000000"/>
          <w:sz w:val="28"/>
          <w:szCs w:val="28"/>
        </w:rPr>
      </w:pPr>
    </w:p>
    <w:p w14:paraId="20D0FA96" w14:textId="77777777" w:rsidR="00FF3277" w:rsidRPr="005D2F06" w:rsidRDefault="00FF3277" w:rsidP="00092383">
      <w:pPr>
        <w:pStyle w:val="a3"/>
        <w:numPr>
          <w:ilvl w:val="0"/>
          <w:numId w:val="6"/>
        </w:numPr>
        <w:tabs>
          <w:tab w:val="left" w:pos="473"/>
          <w:tab w:val="left" w:pos="567"/>
          <w:tab w:val="left" w:pos="993"/>
          <w:tab w:val="left" w:pos="1560"/>
          <w:tab w:val="left" w:pos="6026"/>
        </w:tabs>
        <w:spacing w:after="0" w:line="240" w:lineRule="auto"/>
        <w:ind w:left="0" w:firstLine="473"/>
        <w:jc w:val="center"/>
        <w:rPr>
          <w:color w:val="000000"/>
        </w:rPr>
      </w:pPr>
      <w:r w:rsidRPr="005D2F06">
        <w:rPr>
          <w:color w:val="00000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p w14:paraId="0C2A0D4F" w14:textId="77777777" w:rsidR="00FF3277" w:rsidRDefault="00FF3277" w:rsidP="005D2F06">
      <w:pPr>
        <w:tabs>
          <w:tab w:val="left" w:pos="5351"/>
          <w:tab w:val="left" w:pos="6026"/>
          <w:tab w:val="left" w:pos="6701"/>
        </w:tabs>
        <w:ind w:left="113"/>
        <w:jc w:val="center"/>
        <w:rPr>
          <w:rFonts w:ascii="Times New Roman" w:hAnsi="Times New Roman"/>
          <w:sz w:val="28"/>
          <w:szCs w:val="28"/>
        </w:rPr>
      </w:pPr>
      <w:r w:rsidRPr="005D2F06">
        <w:rPr>
          <w:rFonts w:ascii="Times New Roman" w:eastAsia="Calibri" w:hAnsi="Times New Roman"/>
          <w:color w:val="000000"/>
          <w:sz w:val="28"/>
          <w:szCs w:val="28"/>
          <w:lang w:eastAsia="en-US"/>
        </w:rPr>
        <w:t>КБК</w:t>
      </w:r>
      <w:r w:rsidRPr="005D2F06">
        <w:rPr>
          <w:rFonts w:ascii="Times New Roman" w:hAnsi="Times New Roman"/>
          <w:bCs/>
          <w:sz w:val="28"/>
          <w:szCs w:val="28"/>
        </w:rPr>
        <w:t xml:space="preserve"> </w:t>
      </w:r>
      <w:r w:rsidRPr="005D2F06">
        <w:rPr>
          <w:rFonts w:ascii="Times New Roman" w:hAnsi="Times New Roman"/>
          <w:sz w:val="28"/>
          <w:szCs w:val="28"/>
        </w:rPr>
        <w:t>706 1 14 02053 10 0000 440</w:t>
      </w:r>
    </w:p>
    <w:p w14:paraId="444D47BF" w14:textId="77777777" w:rsidR="00172C3C" w:rsidRDefault="00172C3C" w:rsidP="005D2F06">
      <w:pPr>
        <w:tabs>
          <w:tab w:val="left" w:pos="5351"/>
          <w:tab w:val="left" w:pos="6026"/>
          <w:tab w:val="left" w:pos="6701"/>
        </w:tabs>
        <w:ind w:left="113"/>
        <w:jc w:val="center"/>
        <w:rPr>
          <w:rFonts w:ascii="Times New Roman" w:hAnsi="Times New Roman"/>
          <w:sz w:val="28"/>
          <w:szCs w:val="28"/>
        </w:rPr>
      </w:pPr>
    </w:p>
    <w:p w14:paraId="63C63F21" w14:textId="77777777" w:rsidR="00172C3C" w:rsidRDefault="00172C3C" w:rsidP="00172C3C">
      <w:pPr>
        <w:autoSpaceDE w:val="0"/>
        <w:autoSpaceDN w:val="0"/>
        <w:adjustRightInd w:val="0"/>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Расчет прогнозов поступлений в бюджет сельского поселения доходов </w:t>
      </w:r>
      <w:r w:rsidR="00C66E92" w:rsidRPr="005D2F06">
        <w:rPr>
          <w:rFonts w:ascii="Times New Roman" w:hAnsi="Times New Roman"/>
          <w:color w:val="000000"/>
          <w:sz w:val="28"/>
          <w:szCs w:val="28"/>
        </w:rPr>
        <w:t>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r w:rsidRPr="005D2F06">
        <w:rPr>
          <w:rFonts w:ascii="Times New Roman" w:hAnsi="Times New Roman"/>
          <w:color w:val="000000"/>
          <w:sz w:val="28"/>
          <w:szCs w:val="28"/>
        </w:rPr>
        <w:t xml:space="preserve">, </w:t>
      </w:r>
      <w:r>
        <w:rPr>
          <w:rFonts w:ascii="Times New Roman" w:eastAsiaTheme="minorHAnsi" w:hAnsi="Times New Roman"/>
          <w:sz w:val="28"/>
          <w:szCs w:val="28"/>
          <w:lang w:eastAsia="en-US"/>
        </w:rPr>
        <w:t>осуществляется методом экстраполяции: расчет на основе имеющихся данных о тенденциях изменений поступлений в прошлых периодах.</w:t>
      </w:r>
    </w:p>
    <w:p w14:paraId="4770BF89" w14:textId="77777777" w:rsidR="00E8007E" w:rsidRPr="005D2F06" w:rsidRDefault="00172C3C" w:rsidP="005D2F06">
      <w:pPr>
        <w:tabs>
          <w:tab w:val="left" w:pos="5351"/>
          <w:tab w:val="left" w:pos="6026"/>
          <w:tab w:val="left" w:pos="6701"/>
        </w:tabs>
        <w:ind w:left="113"/>
        <w:jc w:val="center"/>
        <w:rPr>
          <w:rFonts w:ascii="Times New Roman" w:hAnsi="Times New Roman"/>
          <w:color w:val="000000"/>
          <w:sz w:val="28"/>
          <w:szCs w:val="28"/>
        </w:rPr>
      </w:pPr>
      <w:r>
        <w:rPr>
          <w:rFonts w:ascii="Times New Roman" w:hAnsi="Times New Roman"/>
          <w:color w:val="000000"/>
          <w:sz w:val="28"/>
          <w:szCs w:val="28"/>
        </w:rPr>
        <w:t xml:space="preserve"> </w:t>
      </w:r>
    </w:p>
    <w:p w14:paraId="4B70CFD9" w14:textId="77777777" w:rsidR="00FF3277" w:rsidRPr="005D2F06" w:rsidRDefault="00FF3277" w:rsidP="00092383">
      <w:pPr>
        <w:pStyle w:val="a3"/>
        <w:numPr>
          <w:ilvl w:val="0"/>
          <w:numId w:val="6"/>
        </w:numPr>
        <w:tabs>
          <w:tab w:val="left" w:pos="473"/>
          <w:tab w:val="left" w:pos="567"/>
          <w:tab w:val="left" w:pos="993"/>
          <w:tab w:val="left" w:pos="1560"/>
          <w:tab w:val="left" w:pos="6026"/>
        </w:tabs>
        <w:spacing w:after="0" w:line="240" w:lineRule="auto"/>
        <w:ind w:left="0" w:firstLine="473"/>
        <w:jc w:val="center"/>
        <w:rPr>
          <w:color w:val="000000"/>
        </w:rPr>
      </w:pPr>
      <w:r w:rsidRPr="005D2F06">
        <w:rPr>
          <w:color w:val="000000"/>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p w14:paraId="41E292F2" w14:textId="77777777" w:rsidR="00FF3277" w:rsidRDefault="00FF3277" w:rsidP="005D2F06">
      <w:pPr>
        <w:tabs>
          <w:tab w:val="left" w:pos="5351"/>
          <w:tab w:val="left" w:pos="6026"/>
          <w:tab w:val="left" w:pos="6701"/>
        </w:tabs>
        <w:ind w:left="113"/>
        <w:jc w:val="center"/>
        <w:rPr>
          <w:rFonts w:ascii="Times New Roman" w:hAnsi="Times New Roman"/>
          <w:sz w:val="28"/>
          <w:szCs w:val="28"/>
        </w:rPr>
      </w:pPr>
      <w:r w:rsidRPr="005D2F06">
        <w:rPr>
          <w:rFonts w:ascii="Times New Roman" w:eastAsia="Calibri" w:hAnsi="Times New Roman"/>
          <w:color w:val="000000"/>
          <w:sz w:val="28"/>
          <w:szCs w:val="28"/>
          <w:lang w:eastAsia="en-US"/>
        </w:rPr>
        <w:t>КБК</w:t>
      </w:r>
      <w:r w:rsidRPr="005D2F06">
        <w:rPr>
          <w:rFonts w:ascii="Times New Roman" w:hAnsi="Times New Roman"/>
          <w:bCs/>
          <w:sz w:val="28"/>
          <w:szCs w:val="28"/>
        </w:rPr>
        <w:t xml:space="preserve"> </w:t>
      </w:r>
      <w:r w:rsidRPr="005D2F06">
        <w:rPr>
          <w:rFonts w:ascii="Times New Roman" w:hAnsi="Times New Roman"/>
          <w:sz w:val="28"/>
          <w:szCs w:val="28"/>
        </w:rPr>
        <w:t>706 1 14 02053 13 0000 410</w:t>
      </w:r>
    </w:p>
    <w:p w14:paraId="2C2C22F6" w14:textId="77777777" w:rsidR="00C66E92" w:rsidRDefault="00C66E92" w:rsidP="005D2F06">
      <w:pPr>
        <w:tabs>
          <w:tab w:val="left" w:pos="5351"/>
          <w:tab w:val="left" w:pos="6026"/>
          <w:tab w:val="left" w:pos="6701"/>
        </w:tabs>
        <w:ind w:left="113"/>
        <w:jc w:val="center"/>
        <w:rPr>
          <w:rFonts w:ascii="Times New Roman" w:hAnsi="Times New Roman"/>
          <w:sz w:val="28"/>
          <w:szCs w:val="28"/>
        </w:rPr>
      </w:pPr>
    </w:p>
    <w:p w14:paraId="3445F110" w14:textId="77777777" w:rsidR="00172C3C" w:rsidRDefault="00C66E92" w:rsidP="00172C3C">
      <w:pPr>
        <w:autoSpaceDE w:val="0"/>
        <w:autoSpaceDN w:val="0"/>
        <w:adjustRightInd w:val="0"/>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Расчет прогнозов поступлений в бюджет городского поселения доходов </w:t>
      </w:r>
      <w:r w:rsidRPr="005D2F06">
        <w:rPr>
          <w:rFonts w:ascii="Times New Roman" w:hAnsi="Times New Roman"/>
          <w:color w:val="000000"/>
          <w:sz w:val="28"/>
          <w:szCs w:val="28"/>
        </w:rPr>
        <w:t xml:space="preserve">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w:t>
      </w:r>
      <w:r>
        <w:rPr>
          <w:rFonts w:ascii="Times New Roman" w:eastAsiaTheme="minorHAnsi" w:hAnsi="Times New Roman"/>
          <w:sz w:val="28"/>
          <w:szCs w:val="28"/>
          <w:lang w:eastAsia="en-US"/>
        </w:rPr>
        <w:t xml:space="preserve">осуществляется методом экстраполяции: расчет на основе имеющихся данных о тенденциях изменений поступлений в прошлых периодах </w:t>
      </w:r>
      <w:r w:rsidR="00172C3C">
        <w:rPr>
          <w:rFonts w:ascii="Times New Roman" w:eastAsiaTheme="minorHAnsi" w:hAnsi="Times New Roman"/>
          <w:sz w:val="28"/>
          <w:szCs w:val="28"/>
          <w:lang w:eastAsia="en-US"/>
        </w:rPr>
        <w:t>и осуществляется с учетом Прогнозного плана (программы) приватизации муниципального имущества.</w:t>
      </w:r>
    </w:p>
    <w:p w14:paraId="7A3DC767" w14:textId="77777777" w:rsidR="00E8007E" w:rsidRPr="005D2F06" w:rsidRDefault="00E8007E" w:rsidP="005D2F06">
      <w:pPr>
        <w:tabs>
          <w:tab w:val="left" w:pos="5351"/>
          <w:tab w:val="left" w:pos="6026"/>
          <w:tab w:val="left" w:pos="6701"/>
        </w:tabs>
        <w:ind w:left="113"/>
        <w:jc w:val="center"/>
        <w:rPr>
          <w:rFonts w:ascii="Times New Roman" w:hAnsi="Times New Roman"/>
          <w:color w:val="000000"/>
          <w:sz w:val="28"/>
          <w:szCs w:val="28"/>
        </w:rPr>
      </w:pPr>
    </w:p>
    <w:p w14:paraId="2F17BD65" w14:textId="77777777" w:rsidR="00FF3277" w:rsidRPr="005D2F06" w:rsidRDefault="00FF3277" w:rsidP="00092383">
      <w:pPr>
        <w:pStyle w:val="a3"/>
        <w:numPr>
          <w:ilvl w:val="0"/>
          <w:numId w:val="6"/>
        </w:numPr>
        <w:tabs>
          <w:tab w:val="left" w:pos="473"/>
          <w:tab w:val="left" w:pos="567"/>
          <w:tab w:val="left" w:pos="993"/>
          <w:tab w:val="left" w:pos="1560"/>
          <w:tab w:val="left" w:pos="6026"/>
        </w:tabs>
        <w:spacing w:after="0" w:line="240" w:lineRule="auto"/>
        <w:ind w:left="0" w:firstLine="473"/>
        <w:jc w:val="center"/>
        <w:rPr>
          <w:color w:val="000000"/>
        </w:rPr>
      </w:pPr>
      <w:r w:rsidRPr="005D2F06">
        <w:rPr>
          <w:color w:val="000000"/>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p w14:paraId="3CC992A6" w14:textId="77777777" w:rsidR="00172C3C" w:rsidRDefault="00FF3277" w:rsidP="00172C3C">
      <w:pPr>
        <w:autoSpaceDE w:val="0"/>
        <w:autoSpaceDN w:val="0"/>
        <w:adjustRightInd w:val="0"/>
        <w:ind w:firstLine="851"/>
        <w:jc w:val="center"/>
        <w:rPr>
          <w:rFonts w:ascii="Times New Roman" w:hAnsi="Times New Roman"/>
          <w:sz w:val="28"/>
          <w:szCs w:val="28"/>
        </w:rPr>
      </w:pPr>
      <w:r w:rsidRPr="005D2F06">
        <w:rPr>
          <w:rFonts w:ascii="Times New Roman" w:eastAsia="Calibri" w:hAnsi="Times New Roman"/>
          <w:color w:val="000000"/>
          <w:sz w:val="28"/>
          <w:szCs w:val="28"/>
          <w:lang w:eastAsia="en-US"/>
        </w:rPr>
        <w:lastRenderedPageBreak/>
        <w:t>КБК</w:t>
      </w:r>
      <w:r w:rsidRPr="005D2F06">
        <w:rPr>
          <w:rFonts w:ascii="Times New Roman" w:hAnsi="Times New Roman"/>
          <w:bCs/>
          <w:sz w:val="28"/>
          <w:szCs w:val="28"/>
        </w:rPr>
        <w:t xml:space="preserve"> </w:t>
      </w:r>
      <w:r w:rsidRPr="005D2F06">
        <w:rPr>
          <w:rFonts w:ascii="Times New Roman" w:hAnsi="Times New Roman"/>
          <w:sz w:val="28"/>
          <w:szCs w:val="28"/>
        </w:rPr>
        <w:t>706 1 14 02053 13 0000 440</w:t>
      </w:r>
    </w:p>
    <w:p w14:paraId="1C0BC4AC" w14:textId="77777777" w:rsidR="00C66E92" w:rsidRDefault="00C66E92" w:rsidP="00172C3C">
      <w:pPr>
        <w:autoSpaceDE w:val="0"/>
        <w:autoSpaceDN w:val="0"/>
        <w:adjustRightInd w:val="0"/>
        <w:ind w:firstLine="851"/>
        <w:jc w:val="center"/>
        <w:rPr>
          <w:rFonts w:ascii="Times New Roman" w:eastAsiaTheme="minorHAnsi" w:hAnsi="Times New Roman"/>
          <w:sz w:val="28"/>
          <w:szCs w:val="28"/>
          <w:lang w:eastAsia="en-US"/>
        </w:rPr>
      </w:pPr>
    </w:p>
    <w:p w14:paraId="0A84B036" w14:textId="77777777" w:rsidR="00172C3C" w:rsidRDefault="00172C3C" w:rsidP="00172C3C">
      <w:pPr>
        <w:autoSpaceDE w:val="0"/>
        <w:autoSpaceDN w:val="0"/>
        <w:adjustRightInd w:val="0"/>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Расчет прогнозов поступлений в бюджет городского поселения доходов </w:t>
      </w:r>
      <w:r w:rsidR="00C66E92" w:rsidRPr="005D2F06">
        <w:rPr>
          <w:rFonts w:ascii="Times New Roman" w:hAnsi="Times New Roman"/>
          <w:color w:val="000000"/>
          <w:sz w:val="28"/>
          <w:szCs w:val="28"/>
        </w:rPr>
        <w:t>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r w:rsidRPr="005D2F06">
        <w:rPr>
          <w:rFonts w:ascii="Times New Roman" w:hAnsi="Times New Roman"/>
          <w:color w:val="000000"/>
          <w:sz w:val="28"/>
          <w:szCs w:val="28"/>
        </w:rPr>
        <w:t xml:space="preserve">, </w:t>
      </w:r>
      <w:r>
        <w:rPr>
          <w:rFonts w:ascii="Times New Roman" w:eastAsiaTheme="minorHAnsi" w:hAnsi="Times New Roman"/>
          <w:sz w:val="28"/>
          <w:szCs w:val="28"/>
          <w:lang w:eastAsia="en-US"/>
        </w:rPr>
        <w:t>осуществляется методом экстраполяции: расчет на основе имеющихся данных о тенденциях изменений поступлений в прошлых периодах.</w:t>
      </w:r>
    </w:p>
    <w:p w14:paraId="1F68C429" w14:textId="77777777" w:rsidR="00FF3277" w:rsidRPr="005D2F06" w:rsidRDefault="00FF3277" w:rsidP="005D2F06">
      <w:pPr>
        <w:tabs>
          <w:tab w:val="left" w:pos="5351"/>
          <w:tab w:val="left" w:pos="6026"/>
          <w:tab w:val="left" w:pos="6701"/>
        </w:tabs>
        <w:ind w:left="113"/>
        <w:jc w:val="center"/>
        <w:rPr>
          <w:rFonts w:ascii="Times New Roman" w:hAnsi="Times New Roman"/>
          <w:color w:val="000000"/>
          <w:sz w:val="28"/>
          <w:szCs w:val="28"/>
        </w:rPr>
      </w:pPr>
    </w:p>
    <w:p w14:paraId="113A29BF" w14:textId="77777777" w:rsidR="00FF3277" w:rsidRPr="005D2F06" w:rsidRDefault="00FF3277" w:rsidP="00092383">
      <w:pPr>
        <w:pStyle w:val="a3"/>
        <w:numPr>
          <w:ilvl w:val="0"/>
          <w:numId w:val="6"/>
        </w:numPr>
        <w:tabs>
          <w:tab w:val="left" w:pos="473"/>
          <w:tab w:val="left" w:pos="567"/>
          <w:tab w:val="left" w:pos="993"/>
          <w:tab w:val="left" w:pos="1560"/>
          <w:tab w:val="left" w:pos="6026"/>
        </w:tabs>
        <w:spacing w:after="0" w:line="240" w:lineRule="auto"/>
        <w:ind w:left="0" w:firstLine="473"/>
        <w:jc w:val="center"/>
        <w:rPr>
          <w:color w:val="000000"/>
        </w:rPr>
      </w:pPr>
      <w:r w:rsidRPr="005D2F06">
        <w:t xml:space="preserve">Доходы от </w:t>
      </w:r>
      <w:r w:rsidRPr="000E5367">
        <w:rPr>
          <w:color w:val="000000"/>
        </w:rPr>
        <w:t>реализации</w:t>
      </w:r>
      <w:r w:rsidRPr="005D2F06">
        <w:t xml:space="preserve"> недвижимого имущества бюджетных, автономных учреждений, находящегося в собственности муниципальных районов, в части реализации основных средств</w:t>
      </w:r>
    </w:p>
    <w:p w14:paraId="7F60377C" w14:textId="77777777" w:rsidR="00FF3277" w:rsidRDefault="00FF3277" w:rsidP="005D2F06">
      <w:pPr>
        <w:tabs>
          <w:tab w:val="left" w:pos="5351"/>
          <w:tab w:val="left" w:pos="6026"/>
          <w:tab w:val="left" w:pos="6701"/>
        </w:tabs>
        <w:ind w:left="113"/>
        <w:jc w:val="center"/>
        <w:rPr>
          <w:rFonts w:ascii="Times New Roman" w:hAnsi="Times New Roman"/>
          <w:color w:val="000000"/>
          <w:sz w:val="28"/>
          <w:szCs w:val="28"/>
        </w:rPr>
      </w:pPr>
      <w:r w:rsidRPr="005D2F06">
        <w:rPr>
          <w:rFonts w:ascii="Times New Roman" w:eastAsia="Calibri" w:hAnsi="Times New Roman"/>
          <w:color w:val="000000"/>
          <w:sz w:val="28"/>
          <w:szCs w:val="28"/>
          <w:lang w:eastAsia="en-US"/>
        </w:rPr>
        <w:t>КБК</w:t>
      </w:r>
      <w:r w:rsidRPr="005D2F06">
        <w:rPr>
          <w:rFonts w:ascii="Times New Roman" w:hAnsi="Times New Roman"/>
          <w:bCs/>
          <w:sz w:val="28"/>
          <w:szCs w:val="28"/>
        </w:rPr>
        <w:t xml:space="preserve"> </w:t>
      </w:r>
      <w:r w:rsidRPr="005D2F06">
        <w:rPr>
          <w:rFonts w:ascii="Times New Roman" w:hAnsi="Times New Roman"/>
          <w:sz w:val="28"/>
          <w:szCs w:val="28"/>
        </w:rPr>
        <w:t xml:space="preserve">706 </w:t>
      </w:r>
      <w:r w:rsidRPr="005D2F06">
        <w:rPr>
          <w:rFonts w:ascii="Times New Roman" w:hAnsi="Times New Roman"/>
          <w:color w:val="000000"/>
          <w:sz w:val="28"/>
          <w:szCs w:val="28"/>
        </w:rPr>
        <w:t>1 14 02058 05 0000 410</w:t>
      </w:r>
    </w:p>
    <w:p w14:paraId="293D8B9B" w14:textId="77777777" w:rsidR="00C66E92" w:rsidRDefault="00C66E92" w:rsidP="005D2F06">
      <w:pPr>
        <w:tabs>
          <w:tab w:val="left" w:pos="5351"/>
          <w:tab w:val="left" w:pos="6026"/>
          <w:tab w:val="left" w:pos="6701"/>
        </w:tabs>
        <w:ind w:left="113"/>
        <w:jc w:val="center"/>
        <w:rPr>
          <w:rFonts w:ascii="Times New Roman" w:hAnsi="Times New Roman"/>
          <w:color w:val="000000"/>
          <w:sz w:val="28"/>
          <w:szCs w:val="28"/>
        </w:rPr>
      </w:pPr>
    </w:p>
    <w:p w14:paraId="39218104" w14:textId="77777777" w:rsidR="00C66E92" w:rsidRDefault="00C66E92" w:rsidP="00C66E92">
      <w:pPr>
        <w:autoSpaceDE w:val="0"/>
        <w:autoSpaceDN w:val="0"/>
        <w:adjustRightInd w:val="0"/>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Расчет прогнозов поступлений в бюджет городского поселения доходов </w:t>
      </w:r>
      <w:r w:rsidRPr="005D2F06">
        <w:rPr>
          <w:rFonts w:ascii="Times New Roman" w:hAnsi="Times New Roman"/>
          <w:sz w:val="28"/>
          <w:szCs w:val="28"/>
        </w:rPr>
        <w:t>от реализации недвижимого имущества бюджетных, автономных учреждений, находящегося в собственности муниципальных районов</w:t>
      </w:r>
      <w:r w:rsidRPr="005D2F06">
        <w:rPr>
          <w:rFonts w:ascii="Times New Roman" w:hAnsi="Times New Roman"/>
          <w:color w:val="000000"/>
          <w:sz w:val="28"/>
          <w:szCs w:val="28"/>
        </w:rPr>
        <w:t xml:space="preserve">, </w:t>
      </w:r>
      <w:r>
        <w:rPr>
          <w:rFonts w:ascii="Times New Roman" w:eastAsiaTheme="minorHAnsi" w:hAnsi="Times New Roman"/>
          <w:sz w:val="28"/>
          <w:szCs w:val="28"/>
          <w:lang w:eastAsia="en-US"/>
        </w:rPr>
        <w:t>осуществляется методом экстраполяции: расчет на основе имеющихся данных о тенденциях изменений поступлений в прошлых периодах.</w:t>
      </w:r>
    </w:p>
    <w:p w14:paraId="555F49C6" w14:textId="77777777" w:rsidR="00C66E92" w:rsidRPr="005D2F06" w:rsidRDefault="00C66E92" w:rsidP="005D2F06">
      <w:pPr>
        <w:tabs>
          <w:tab w:val="left" w:pos="5351"/>
          <w:tab w:val="left" w:pos="6026"/>
          <w:tab w:val="left" w:pos="6701"/>
        </w:tabs>
        <w:ind w:left="113"/>
        <w:jc w:val="center"/>
        <w:rPr>
          <w:rFonts w:ascii="Times New Roman" w:hAnsi="Times New Roman"/>
          <w:color w:val="000000"/>
          <w:sz w:val="28"/>
          <w:szCs w:val="28"/>
        </w:rPr>
      </w:pPr>
    </w:p>
    <w:p w14:paraId="439E0A2B" w14:textId="77777777" w:rsidR="00FF3277" w:rsidRPr="005D2F06" w:rsidRDefault="00FF3277" w:rsidP="00092383">
      <w:pPr>
        <w:pStyle w:val="a3"/>
        <w:numPr>
          <w:ilvl w:val="0"/>
          <w:numId w:val="6"/>
        </w:numPr>
        <w:tabs>
          <w:tab w:val="left" w:pos="473"/>
          <w:tab w:val="left" w:pos="567"/>
          <w:tab w:val="left" w:pos="993"/>
          <w:tab w:val="left" w:pos="1560"/>
          <w:tab w:val="left" w:pos="6026"/>
        </w:tabs>
        <w:spacing w:after="0" w:line="240" w:lineRule="auto"/>
        <w:ind w:left="0" w:firstLine="473"/>
        <w:jc w:val="center"/>
        <w:rPr>
          <w:color w:val="000000"/>
        </w:rPr>
      </w:pPr>
      <w:r w:rsidRPr="005D2F06">
        <w:t xml:space="preserve">Доходы от реализации недвижимого имущества бюджетных, автономных учреждений, находящегося в собственности сельских поселений, в части реализации </w:t>
      </w:r>
      <w:r w:rsidRPr="000E5367">
        <w:rPr>
          <w:color w:val="000000"/>
        </w:rPr>
        <w:t>основных</w:t>
      </w:r>
      <w:r w:rsidRPr="005D2F06">
        <w:t xml:space="preserve"> средств</w:t>
      </w:r>
    </w:p>
    <w:p w14:paraId="20F8FA46" w14:textId="77777777" w:rsidR="00C66E92" w:rsidRDefault="00FF3277" w:rsidP="00C66E92">
      <w:pPr>
        <w:autoSpaceDE w:val="0"/>
        <w:autoSpaceDN w:val="0"/>
        <w:adjustRightInd w:val="0"/>
        <w:ind w:firstLine="851"/>
        <w:jc w:val="center"/>
        <w:rPr>
          <w:rFonts w:ascii="Times New Roman" w:hAnsi="Times New Roman"/>
          <w:color w:val="000000"/>
          <w:sz w:val="28"/>
          <w:szCs w:val="28"/>
        </w:rPr>
      </w:pPr>
      <w:r w:rsidRPr="005D2F06">
        <w:rPr>
          <w:rFonts w:ascii="Times New Roman" w:eastAsia="Calibri" w:hAnsi="Times New Roman"/>
          <w:color w:val="000000"/>
          <w:sz w:val="28"/>
          <w:szCs w:val="28"/>
          <w:lang w:eastAsia="en-US"/>
        </w:rPr>
        <w:t>КБК</w:t>
      </w:r>
      <w:r w:rsidRPr="005D2F06">
        <w:rPr>
          <w:rFonts w:ascii="Times New Roman" w:hAnsi="Times New Roman"/>
          <w:bCs/>
          <w:sz w:val="28"/>
          <w:szCs w:val="28"/>
        </w:rPr>
        <w:t xml:space="preserve"> </w:t>
      </w:r>
      <w:r w:rsidRPr="005D2F06">
        <w:rPr>
          <w:rFonts w:ascii="Times New Roman" w:hAnsi="Times New Roman"/>
          <w:sz w:val="28"/>
          <w:szCs w:val="28"/>
        </w:rPr>
        <w:t xml:space="preserve">706 </w:t>
      </w:r>
      <w:r w:rsidRPr="005D2F06">
        <w:rPr>
          <w:rFonts w:ascii="Times New Roman" w:hAnsi="Times New Roman"/>
          <w:color w:val="000000"/>
          <w:sz w:val="28"/>
          <w:szCs w:val="28"/>
        </w:rPr>
        <w:t>1 14 02058 10 0000 410</w:t>
      </w:r>
    </w:p>
    <w:p w14:paraId="0AA6236E" w14:textId="77777777" w:rsidR="00C66E92" w:rsidRDefault="00C66E92" w:rsidP="00C66E92">
      <w:pPr>
        <w:autoSpaceDE w:val="0"/>
        <w:autoSpaceDN w:val="0"/>
        <w:adjustRightInd w:val="0"/>
        <w:ind w:firstLine="851"/>
        <w:jc w:val="center"/>
        <w:rPr>
          <w:rFonts w:ascii="Times New Roman" w:eastAsiaTheme="minorHAnsi" w:hAnsi="Times New Roman"/>
          <w:sz w:val="28"/>
          <w:szCs w:val="28"/>
          <w:lang w:eastAsia="en-US"/>
        </w:rPr>
      </w:pPr>
    </w:p>
    <w:p w14:paraId="22A9D7D4" w14:textId="77777777" w:rsidR="00C66E92" w:rsidRDefault="00C66E92" w:rsidP="00C66E92">
      <w:pPr>
        <w:autoSpaceDE w:val="0"/>
        <w:autoSpaceDN w:val="0"/>
        <w:adjustRightInd w:val="0"/>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Расчет прогнозов поступлений в бюджет сельского поселения доходов </w:t>
      </w:r>
      <w:r w:rsidRPr="005D2F06">
        <w:rPr>
          <w:rFonts w:ascii="Times New Roman" w:hAnsi="Times New Roman"/>
          <w:sz w:val="28"/>
          <w:szCs w:val="28"/>
        </w:rPr>
        <w:t>от реализации недвижимого имущества бюджетных, автономных учреждений, находящегося в собственности сельских поселений</w:t>
      </w:r>
      <w:r w:rsidRPr="005D2F06">
        <w:rPr>
          <w:rFonts w:ascii="Times New Roman" w:hAnsi="Times New Roman"/>
          <w:color w:val="000000"/>
          <w:sz w:val="28"/>
          <w:szCs w:val="28"/>
        </w:rPr>
        <w:t xml:space="preserve">, </w:t>
      </w:r>
      <w:r>
        <w:rPr>
          <w:rFonts w:ascii="Times New Roman" w:eastAsiaTheme="minorHAnsi" w:hAnsi="Times New Roman"/>
          <w:sz w:val="28"/>
          <w:szCs w:val="28"/>
          <w:lang w:eastAsia="en-US"/>
        </w:rPr>
        <w:t>осуществляется методом экстраполяции: расчет на основе имеющихся данных о тенденциях изменений поступлений в прошлых периодах.</w:t>
      </w:r>
    </w:p>
    <w:p w14:paraId="68C9A193" w14:textId="77777777" w:rsidR="00FF3277" w:rsidRPr="005D2F06" w:rsidRDefault="00FF3277" w:rsidP="005D2F06">
      <w:pPr>
        <w:tabs>
          <w:tab w:val="left" w:pos="5351"/>
          <w:tab w:val="left" w:pos="6026"/>
          <w:tab w:val="left" w:pos="6701"/>
        </w:tabs>
        <w:ind w:left="113"/>
        <w:jc w:val="center"/>
        <w:rPr>
          <w:rFonts w:ascii="Times New Roman" w:hAnsi="Times New Roman"/>
          <w:color w:val="000000"/>
          <w:sz w:val="28"/>
          <w:szCs w:val="28"/>
        </w:rPr>
      </w:pPr>
    </w:p>
    <w:p w14:paraId="1A488222" w14:textId="77777777" w:rsidR="00FF3277" w:rsidRPr="005D2F06" w:rsidRDefault="00FF3277" w:rsidP="00092383">
      <w:pPr>
        <w:pStyle w:val="a3"/>
        <w:numPr>
          <w:ilvl w:val="0"/>
          <w:numId w:val="6"/>
        </w:numPr>
        <w:tabs>
          <w:tab w:val="left" w:pos="473"/>
          <w:tab w:val="left" w:pos="567"/>
          <w:tab w:val="left" w:pos="993"/>
          <w:tab w:val="left" w:pos="1560"/>
          <w:tab w:val="left" w:pos="6026"/>
        </w:tabs>
        <w:spacing w:after="0" w:line="240" w:lineRule="auto"/>
        <w:ind w:left="0" w:firstLine="473"/>
        <w:jc w:val="center"/>
        <w:rPr>
          <w:color w:val="000000"/>
        </w:rPr>
      </w:pPr>
      <w:r w:rsidRPr="005D2F06">
        <w:t xml:space="preserve">Доходы от реализации недвижимого имущества бюджетных, автономных учреждений, находящегося в </w:t>
      </w:r>
      <w:r w:rsidRPr="000E5367">
        <w:rPr>
          <w:color w:val="000000"/>
        </w:rPr>
        <w:t>собственности</w:t>
      </w:r>
      <w:r w:rsidRPr="005D2F06">
        <w:t xml:space="preserve"> городских поселений, в части реализации основных средств</w:t>
      </w:r>
    </w:p>
    <w:p w14:paraId="6AB5243F" w14:textId="77777777" w:rsidR="00C66E92" w:rsidRDefault="00FF3277" w:rsidP="00C66E92">
      <w:pPr>
        <w:autoSpaceDE w:val="0"/>
        <w:autoSpaceDN w:val="0"/>
        <w:adjustRightInd w:val="0"/>
        <w:ind w:firstLine="851"/>
        <w:jc w:val="center"/>
        <w:rPr>
          <w:rFonts w:ascii="Times New Roman" w:hAnsi="Times New Roman"/>
          <w:color w:val="000000"/>
          <w:sz w:val="28"/>
          <w:szCs w:val="28"/>
        </w:rPr>
      </w:pPr>
      <w:r w:rsidRPr="005D2F06">
        <w:rPr>
          <w:rFonts w:ascii="Times New Roman" w:eastAsia="Calibri" w:hAnsi="Times New Roman"/>
          <w:color w:val="000000"/>
          <w:sz w:val="28"/>
          <w:szCs w:val="28"/>
          <w:lang w:eastAsia="en-US"/>
        </w:rPr>
        <w:t>КБК</w:t>
      </w:r>
      <w:r w:rsidRPr="005D2F06">
        <w:rPr>
          <w:rFonts w:ascii="Times New Roman" w:hAnsi="Times New Roman"/>
          <w:bCs/>
          <w:sz w:val="28"/>
          <w:szCs w:val="28"/>
        </w:rPr>
        <w:t xml:space="preserve"> </w:t>
      </w:r>
      <w:r w:rsidRPr="005D2F06">
        <w:rPr>
          <w:rFonts w:ascii="Times New Roman" w:hAnsi="Times New Roman"/>
          <w:sz w:val="28"/>
          <w:szCs w:val="28"/>
        </w:rPr>
        <w:t xml:space="preserve">706 </w:t>
      </w:r>
      <w:r w:rsidRPr="005D2F06">
        <w:rPr>
          <w:rFonts w:ascii="Times New Roman" w:hAnsi="Times New Roman"/>
          <w:color w:val="000000"/>
          <w:sz w:val="28"/>
          <w:szCs w:val="28"/>
        </w:rPr>
        <w:t>1 14 02058 13 0000 410</w:t>
      </w:r>
    </w:p>
    <w:p w14:paraId="423C732E" w14:textId="77777777" w:rsidR="00C66E92" w:rsidRDefault="00C66E92" w:rsidP="00C66E92">
      <w:pPr>
        <w:autoSpaceDE w:val="0"/>
        <w:autoSpaceDN w:val="0"/>
        <w:adjustRightInd w:val="0"/>
        <w:ind w:firstLine="851"/>
        <w:jc w:val="center"/>
        <w:rPr>
          <w:rFonts w:ascii="Times New Roman" w:eastAsiaTheme="minorHAnsi" w:hAnsi="Times New Roman"/>
          <w:sz w:val="28"/>
          <w:szCs w:val="28"/>
          <w:lang w:eastAsia="en-US"/>
        </w:rPr>
      </w:pPr>
    </w:p>
    <w:p w14:paraId="241B93F0" w14:textId="77777777" w:rsidR="00C66E92" w:rsidRDefault="00C66E92" w:rsidP="00C66E92">
      <w:pPr>
        <w:autoSpaceDE w:val="0"/>
        <w:autoSpaceDN w:val="0"/>
        <w:adjustRightInd w:val="0"/>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Расчет прогнозов поступлений в бюджет городского поселения доходов </w:t>
      </w:r>
      <w:r w:rsidRPr="005D2F06">
        <w:rPr>
          <w:rFonts w:ascii="Times New Roman" w:hAnsi="Times New Roman"/>
          <w:sz w:val="28"/>
          <w:szCs w:val="28"/>
        </w:rPr>
        <w:t>от реализации недвижимого имущества бюджетных, автономных учреждений, находящегося в собственности городских поселений</w:t>
      </w:r>
      <w:r w:rsidRPr="005D2F06">
        <w:rPr>
          <w:rFonts w:ascii="Times New Roman" w:hAnsi="Times New Roman"/>
          <w:color w:val="000000"/>
          <w:sz w:val="28"/>
          <w:szCs w:val="28"/>
        </w:rPr>
        <w:t xml:space="preserve">, </w:t>
      </w:r>
      <w:r>
        <w:rPr>
          <w:rFonts w:ascii="Times New Roman" w:eastAsiaTheme="minorHAnsi" w:hAnsi="Times New Roman"/>
          <w:sz w:val="28"/>
          <w:szCs w:val="28"/>
          <w:lang w:eastAsia="en-US"/>
        </w:rPr>
        <w:t>осуществляется методом экстраполяции: расчет на основе имеющихся данных о тенденциях изменений поступлений в прошлых периодах.</w:t>
      </w:r>
    </w:p>
    <w:p w14:paraId="51072B10" w14:textId="77777777" w:rsidR="00FF3277" w:rsidRPr="005D2F06" w:rsidRDefault="00FF3277" w:rsidP="005D2F06">
      <w:pPr>
        <w:tabs>
          <w:tab w:val="left" w:pos="5351"/>
          <w:tab w:val="left" w:pos="6026"/>
          <w:tab w:val="left" w:pos="6701"/>
        </w:tabs>
        <w:ind w:left="113"/>
        <w:jc w:val="center"/>
        <w:rPr>
          <w:rFonts w:ascii="Times New Roman" w:hAnsi="Times New Roman"/>
          <w:color w:val="000000"/>
          <w:sz w:val="28"/>
          <w:szCs w:val="28"/>
        </w:rPr>
      </w:pPr>
    </w:p>
    <w:p w14:paraId="1B0BEC97" w14:textId="77777777" w:rsidR="00FF3277" w:rsidRPr="005D2F06" w:rsidRDefault="00FF3277" w:rsidP="00092383">
      <w:pPr>
        <w:pStyle w:val="a3"/>
        <w:numPr>
          <w:ilvl w:val="0"/>
          <w:numId w:val="6"/>
        </w:numPr>
        <w:tabs>
          <w:tab w:val="left" w:pos="473"/>
          <w:tab w:val="left" w:pos="567"/>
          <w:tab w:val="left" w:pos="993"/>
          <w:tab w:val="left" w:pos="1560"/>
          <w:tab w:val="left" w:pos="6026"/>
        </w:tabs>
        <w:spacing w:after="0" w:line="240" w:lineRule="auto"/>
        <w:ind w:left="0" w:firstLine="473"/>
        <w:jc w:val="center"/>
        <w:rPr>
          <w:color w:val="000000"/>
        </w:rPr>
      </w:pPr>
      <w:r w:rsidRPr="005D2F06">
        <w:rPr>
          <w:color w:val="000000"/>
        </w:rPr>
        <w:lastRenderedPageBreak/>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p w14:paraId="33802649" w14:textId="77777777" w:rsidR="00FF3277" w:rsidRDefault="00FF3277" w:rsidP="005D2F06">
      <w:pPr>
        <w:tabs>
          <w:tab w:val="left" w:pos="5351"/>
          <w:tab w:val="left" w:pos="6026"/>
          <w:tab w:val="left" w:pos="6701"/>
        </w:tabs>
        <w:ind w:left="113"/>
        <w:jc w:val="center"/>
        <w:rPr>
          <w:rFonts w:ascii="Times New Roman" w:hAnsi="Times New Roman"/>
          <w:color w:val="000000"/>
          <w:sz w:val="28"/>
          <w:szCs w:val="28"/>
        </w:rPr>
      </w:pPr>
      <w:r w:rsidRPr="005D2F06">
        <w:rPr>
          <w:rFonts w:ascii="Times New Roman" w:eastAsia="Calibri" w:hAnsi="Times New Roman"/>
          <w:color w:val="000000"/>
          <w:sz w:val="28"/>
          <w:szCs w:val="28"/>
          <w:lang w:eastAsia="en-US"/>
        </w:rPr>
        <w:t>КБК</w:t>
      </w:r>
      <w:r w:rsidRPr="005D2F06">
        <w:rPr>
          <w:rFonts w:ascii="Times New Roman" w:hAnsi="Times New Roman"/>
          <w:bCs/>
          <w:sz w:val="28"/>
          <w:szCs w:val="28"/>
        </w:rPr>
        <w:t xml:space="preserve"> </w:t>
      </w:r>
      <w:r w:rsidRPr="005D2F06">
        <w:rPr>
          <w:rFonts w:ascii="Times New Roman" w:hAnsi="Times New Roman"/>
          <w:sz w:val="28"/>
          <w:szCs w:val="28"/>
        </w:rPr>
        <w:t xml:space="preserve">706 </w:t>
      </w:r>
      <w:r w:rsidRPr="005D2F06">
        <w:rPr>
          <w:rFonts w:ascii="Times New Roman" w:hAnsi="Times New Roman"/>
          <w:color w:val="000000"/>
          <w:sz w:val="28"/>
          <w:szCs w:val="28"/>
        </w:rPr>
        <w:t>1 14 06025 05 0000 430</w:t>
      </w:r>
    </w:p>
    <w:p w14:paraId="564998A8" w14:textId="77777777" w:rsidR="00C66E92" w:rsidRDefault="00C66E92" w:rsidP="00C66E92">
      <w:pPr>
        <w:autoSpaceDE w:val="0"/>
        <w:autoSpaceDN w:val="0"/>
        <w:adjustRightInd w:val="0"/>
        <w:spacing w:before="280"/>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Продажа земельных участков, находящихся </w:t>
      </w:r>
      <w:proofErr w:type="gramStart"/>
      <w:r>
        <w:rPr>
          <w:rFonts w:ascii="Times New Roman" w:eastAsiaTheme="minorHAnsi" w:hAnsi="Times New Roman"/>
          <w:sz w:val="28"/>
          <w:szCs w:val="28"/>
          <w:lang w:eastAsia="en-US"/>
        </w:rPr>
        <w:t>в муниципальной собственности</w:t>
      </w:r>
      <w:proofErr w:type="gramEnd"/>
      <w:r>
        <w:rPr>
          <w:rFonts w:ascii="Times New Roman" w:eastAsiaTheme="minorHAnsi" w:hAnsi="Times New Roman"/>
          <w:sz w:val="28"/>
          <w:szCs w:val="28"/>
          <w:lang w:eastAsia="en-US"/>
        </w:rPr>
        <w:t xml:space="preserve"> носит исключительно заявительный характер, т.е. зависит от количества поступивших заявлений.</w:t>
      </w:r>
    </w:p>
    <w:p w14:paraId="60725293" w14:textId="77777777" w:rsidR="00C66E92" w:rsidRDefault="00C66E92" w:rsidP="00C66E92">
      <w:pPr>
        <w:autoSpaceDE w:val="0"/>
        <w:autoSpaceDN w:val="0"/>
        <w:adjustRightInd w:val="0"/>
        <w:ind w:firstLine="426"/>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Расчет прогнозов поступлений в бюджет муниципального района Мелеузовский район Республики Башкортостан доходов от продажи земельных участков,</w:t>
      </w:r>
      <w:r w:rsidRPr="00C66E92">
        <w:rPr>
          <w:rFonts w:ascii="Times New Roman" w:hAnsi="Times New Roman"/>
          <w:color w:val="000000"/>
          <w:sz w:val="28"/>
          <w:szCs w:val="28"/>
        </w:rPr>
        <w:t xml:space="preserve"> </w:t>
      </w:r>
      <w:r w:rsidRPr="005D2F06">
        <w:rPr>
          <w:rFonts w:ascii="Times New Roman" w:hAnsi="Times New Roman"/>
          <w:color w:val="000000"/>
          <w:sz w:val="28"/>
          <w:szCs w:val="28"/>
        </w:rPr>
        <w:t>находящихся в собственности муниципальных районов (за исключением земельных участков муниципальных бюджетных и автономных учреждений)</w:t>
      </w:r>
      <w:r>
        <w:rPr>
          <w:rFonts w:ascii="Times New Roman" w:eastAsiaTheme="minorHAnsi" w:hAnsi="Times New Roman"/>
          <w:sz w:val="28"/>
          <w:szCs w:val="28"/>
          <w:lang w:eastAsia="en-US"/>
        </w:rPr>
        <w:t xml:space="preserve"> осуществляется методом экстраполяции: расчет на основе имеющихся данных о тенденциях изменений поступлений в прошлых периодах.</w:t>
      </w:r>
    </w:p>
    <w:p w14:paraId="1CD6C0AC" w14:textId="77777777" w:rsidR="00C66E92" w:rsidRDefault="00C66E92" w:rsidP="005D2F06">
      <w:pPr>
        <w:tabs>
          <w:tab w:val="left" w:pos="5351"/>
          <w:tab w:val="left" w:pos="6026"/>
          <w:tab w:val="left" w:pos="6701"/>
        </w:tabs>
        <w:ind w:left="113"/>
        <w:jc w:val="center"/>
        <w:rPr>
          <w:rFonts w:ascii="Times New Roman" w:hAnsi="Times New Roman"/>
          <w:color w:val="000000"/>
          <w:sz w:val="28"/>
          <w:szCs w:val="28"/>
        </w:rPr>
      </w:pPr>
    </w:p>
    <w:p w14:paraId="75AA5635" w14:textId="77777777" w:rsidR="00FF3277" w:rsidRPr="005D2F06" w:rsidRDefault="00FF3277" w:rsidP="00092383">
      <w:pPr>
        <w:pStyle w:val="a3"/>
        <w:numPr>
          <w:ilvl w:val="0"/>
          <w:numId w:val="6"/>
        </w:numPr>
        <w:tabs>
          <w:tab w:val="left" w:pos="473"/>
          <w:tab w:val="left" w:pos="567"/>
          <w:tab w:val="left" w:pos="993"/>
          <w:tab w:val="left" w:pos="1560"/>
          <w:tab w:val="left" w:pos="6026"/>
        </w:tabs>
        <w:spacing w:after="0" w:line="240" w:lineRule="auto"/>
        <w:ind w:left="0" w:firstLine="473"/>
        <w:jc w:val="center"/>
        <w:rPr>
          <w:color w:val="000000"/>
        </w:rPr>
      </w:pPr>
      <w:r w:rsidRPr="005D2F06">
        <w:rPr>
          <w:color w:val="000000"/>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p w14:paraId="22BA1349" w14:textId="77777777" w:rsidR="00FF3277" w:rsidRDefault="00FF3277" w:rsidP="005D2F06">
      <w:pPr>
        <w:tabs>
          <w:tab w:val="left" w:pos="5351"/>
          <w:tab w:val="left" w:pos="6026"/>
          <w:tab w:val="left" w:pos="6701"/>
        </w:tabs>
        <w:ind w:left="113"/>
        <w:jc w:val="center"/>
        <w:rPr>
          <w:rFonts w:ascii="Times New Roman" w:hAnsi="Times New Roman"/>
          <w:color w:val="000000"/>
          <w:sz w:val="28"/>
          <w:szCs w:val="28"/>
        </w:rPr>
      </w:pPr>
      <w:r w:rsidRPr="005D2F06">
        <w:rPr>
          <w:rFonts w:ascii="Times New Roman" w:eastAsia="Calibri" w:hAnsi="Times New Roman"/>
          <w:color w:val="000000"/>
          <w:sz w:val="28"/>
          <w:szCs w:val="28"/>
          <w:lang w:eastAsia="en-US"/>
        </w:rPr>
        <w:t>КБК</w:t>
      </w:r>
      <w:r w:rsidRPr="005D2F06">
        <w:rPr>
          <w:rFonts w:ascii="Times New Roman" w:hAnsi="Times New Roman"/>
          <w:bCs/>
          <w:sz w:val="28"/>
          <w:szCs w:val="28"/>
        </w:rPr>
        <w:t xml:space="preserve"> </w:t>
      </w:r>
      <w:r w:rsidRPr="005D2F06">
        <w:rPr>
          <w:rFonts w:ascii="Times New Roman" w:hAnsi="Times New Roman"/>
          <w:sz w:val="28"/>
          <w:szCs w:val="28"/>
        </w:rPr>
        <w:t xml:space="preserve">706 </w:t>
      </w:r>
      <w:r w:rsidRPr="005D2F06">
        <w:rPr>
          <w:rFonts w:ascii="Times New Roman" w:hAnsi="Times New Roman"/>
          <w:color w:val="000000"/>
          <w:sz w:val="28"/>
          <w:szCs w:val="28"/>
        </w:rPr>
        <w:t>1 14 06025 10 0000 430</w:t>
      </w:r>
    </w:p>
    <w:p w14:paraId="57829DE0" w14:textId="77777777" w:rsidR="00C66E92" w:rsidRDefault="00C66E92" w:rsidP="00C66E92">
      <w:pPr>
        <w:autoSpaceDE w:val="0"/>
        <w:autoSpaceDN w:val="0"/>
        <w:adjustRightInd w:val="0"/>
        <w:spacing w:before="280"/>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Продажа земельных участков, находящихся </w:t>
      </w:r>
      <w:r w:rsidRPr="005D2F06">
        <w:rPr>
          <w:rFonts w:ascii="Times New Roman" w:hAnsi="Times New Roman"/>
          <w:color w:val="000000"/>
          <w:sz w:val="28"/>
          <w:szCs w:val="28"/>
        </w:rPr>
        <w:t xml:space="preserve">в собственности сельских поселений </w:t>
      </w:r>
      <w:r>
        <w:rPr>
          <w:rFonts w:ascii="Times New Roman" w:eastAsiaTheme="minorHAnsi" w:hAnsi="Times New Roman"/>
          <w:sz w:val="28"/>
          <w:szCs w:val="28"/>
          <w:lang w:eastAsia="en-US"/>
        </w:rPr>
        <w:t>носит исключительно заявительный характер, т.е. зависит от количества поступивших заявлений.</w:t>
      </w:r>
    </w:p>
    <w:p w14:paraId="48EF89B8" w14:textId="77777777" w:rsidR="00C66E92" w:rsidRDefault="00C66E92" w:rsidP="00C66E92">
      <w:pPr>
        <w:autoSpaceDE w:val="0"/>
        <w:autoSpaceDN w:val="0"/>
        <w:adjustRightInd w:val="0"/>
        <w:ind w:firstLine="426"/>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Расчет прогнозов поступлений в бюджет доходов от продажи земельных участков,</w:t>
      </w:r>
      <w:r w:rsidRPr="00C66E92">
        <w:rPr>
          <w:rFonts w:ascii="Times New Roman" w:hAnsi="Times New Roman"/>
          <w:color w:val="000000"/>
          <w:sz w:val="28"/>
          <w:szCs w:val="28"/>
        </w:rPr>
        <w:t xml:space="preserve"> </w:t>
      </w:r>
      <w:r>
        <w:rPr>
          <w:rFonts w:ascii="Times New Roman" w:eastAsiaTheme="minorHAnsi" w:hAnsi="Times New Roman"/>
          <w:sz w:val="28"/>
          <w:szCs w:val="28"/>
          <w:lang w:eastAsia="en-US"/>
        </w:rPr>
        <w:t xml:space="preserve">находящихся </w:t>
      </w:r>
      <w:r w:rsidRPr="005D2F06">
        <w:rPr>
          <w:rFonts w:ascii="Times New Roman" w:hAnsi="Times New Roman"/>
          <w:color w:val="000000"/>
          <w:sz w:val="28"/>
          <w:szCs w:val="28"/>
        </w:rPr>
        <w:t>в собственности сельских поселений (за исключением земельных участков муниципальных бюджетных и автономных учреждений)</w:t>
      </w:r>
      <w:r>
        <w:rPr>
          <w:rFonts w:ascii="Times New Roman" w:eastAsiaTheme="minorHAnsi" w:hAnsi="Times New Roman"/>
          <w:sz w:val="28"/>
          <w:szCs w:val="28"/>
          <w:lang w:eastAsia="en-US"/>
        </w:rPr>
        <w:t xml:space="preserve"> осуществляется методом экстраполяции: расчет на основе имеющихся данных о тенденциях изменений поступлений в прошлых периодах.</w:t>
      </w:r>
    </w:p>
    <w:p w14:paraId="28832E8A" w14:textId="77777777" w:rsidR="00C66E92" w:rsidRPr="005D2F06" w:rsidRDefault="00C66E92" w:rsidP="005D2F06">
      <w:pPr>
        <w:tabs>
          <w:tab w:val="left" w:pos="5351"/>
          <w:tab w:val="left" w:pos="6026"/>
          <w:tab w:val="left" w:pos="6701"/>
        </w:tabs>
        <w:ind w:left="113"/>
        <w:jc w:val="center"/>
        <w:rPr>
          <w:rFonts w:ascii="Times New Roman" w:hAnsi="Times New Roman"/>
          <w:sz w:val="28"/>
          <w:szCs w:val="28"/>
        </w:rPr>
      </w:pPr>
    </w:p>
    <w:p w14:paraId="4B9D1DAD" w14:textId="77777777" w:rsidR="00FF3277" w:rsidRPr="005D2F06" w:rsidRDefault="00FF3277" w:rsidP="00092383">
      <w:pPr>
        <w:pStyle w:val="a3"/>
        <w:numPr>
          <w:ilvl w:val="0"/>
          <w:numId w:val="6"/>
        </w:numPr>
        <w:tabs>
          <w:tab w:val="left" w:pos="473"/>
          <w:tab w:val="left" w:pos="567"/>
          <w:tab w:val="left" w:pos="993"/>
          <w:tab w:val="left" w:pos="1560"/>
          <w:tab w:val="left" w:pos="6026"/>
        </w:tabs>
        <w:spacing w:after="0" w:line="240" w:lineRule="auto"/>
        <w:ind w:left="0" w:firstLine="473"/>
        <w:jc w:val="center"/>
        <w:rPr>
          <w:color w:val="000000"/>
        </w:rPr>
      </w:pPr>
      <w:r w:rsidRPr="005D2F06">
        <w:rPr>
          <w:color w:val="000000"/>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p w14:paraId="658862DE" w14:textId="77777777" w:rsidR="00FF3277" w:rsidRDefault="00FF3277" w:rsidP="005D2F06">
      <w:pPr>
        <w:tabs>
          <w:tab w:val="left" w:pos="5351"/>
          <w:tab w:val="left" w:pos="6026"/>
          <w:tab w:val="left" w:pos="6701"/>
        </w:tabs>
        <w:ind w:left="113"/>
        <w:jc w:val="center"/>
        <w:rPr>
          <w:rFonts w:ascii="Times New Roman" w:hAnsi="Times New Roman"/>
          <w:color w:val="000000"/>
          <w:sz w:val="28"/>
          <w:szCs w:val="28"/>
        </w:rPr>
      </w:pPr>
      <w:r w:rsidRPr="005D2F06">
        <w:rPr>
          <w:rFonts w:ascii="Times New Roman" w:eastAsia="Calibri" w:hAnsi="Times New Roman"/>
          <w:color w:val="000000"/>
          <w:sz w:val="28"/>
          <w:szCs w:val="28"/>
          <w:lang w:eastAsia="en-US"/>
        </w:rPr>
        <w:t>КБК</w:t>
      </w:r>
      <w:r w:rsidRPr="005D2F06">
        <w:rPr>
          <w:rFonts w:ascii="Times New Roman" w:hAnsi="Times New Roman"/>
          <w:bCs/>
          <w:sz w:val="28"/>
          <w:szCs w:val="28"/>
        </w:rPr>
        <w:t xml:space="preserve"> </w:t>
      </w:r>
      <w:r w:rsidRPr="005D2F06">
        <w:rPr>
          <w:rFonts w:ascii="Times New Roman" w:hAnsi="Times New Roman"/>
          <w:sz w:val="28"/>
          <w:szCs w:val="28"/>
        </w:rPr>
        <w:t xml:space="preserve">706 </w:t>
      </w:r>
      <w:r w:rsidRPr="005D2F06">
        <w:rPr>
          <w:rFonts w:ascii="Times New Roman" w:hAnsi="Times New Roman"/>
          <w:color w:val="000000"/>
          <w:sz w:val="28"/>
          <w:szCs w:val="28"/>
        </w:rPr>
        <w:t>1 14 06025 13 0000 430</w:t>
      </w:r>
    </w:p>
    <w:p w14:paraId="3C45C381" w14:textId="77777777" w:rsidR="00C66E92" w:rsidRDefault="00C66E92" w:rsidP="00C66E92">
      <w:pPr>
        <w:autoSpaceDE w:val="0"/>
        <w:autoSpaceDN w:val="0"/>
        <w:adjustRightInd w:val="0"/>
        <w:spacing w:before="280"/>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Продажа земельных участков, находящихся </w:t>
      </w:r>
      <w:r w:rsidRPr="005D2F06">
        <w:rPr>
          <w:rFonts w:ascii="Times New Roman" w:hAnsi="Times New Roman"/>
          <w:color w:val="000000"/>
          <w:sz w:val="28"/>
          <w:szCs w:val="28"/>
        </w:rPr>
        <w:t xml:space="preserve">в собственности </w:t>
      </w:r>
      <w:r w:rsidR="0068070D" w:rsidRPr="005D2F06">
        <w:rPr>
          <w:rFonts w:ascii="Times New Roman" w:hAnsi="Times New Roman"/>
          <w:color w:val="000000"/>
          <w:sz w:val="28"/>
          <w:szCs w:val="28"/>
        </w:rPr>
        <w:t xml:space="preserve">городских поселений </w:t>
      </w:r>
      <w:r>
        <w:rPr>
          <w:rFonts w:ascii="Times New Roman" w:eastAsiaTheme="minorHAnsi" w:hAnsi="Times New Roman"/>
          <w:sz w:val="28"/>
          <w:szCs w:val="28"/>
          <w:lang w:eastAsia="en-US"/>
        </w:rPr>
        <w:t>носит исключительно заявительный характер, т.е. зависит от количества поступивших заявлений.</w:t>
      </w:r>
    </w:p>
    <w:p w14:paraId="5B69F212" w14:textId="77777777" w:rsidR="00C66E92" w:rsidRDefault="00C66E92" w:rsidP="00C66E92">
      <w:pPr>
        <w:autoSpaceDE w:val="0"/>
        <w:autoSpaceDN w:val="0"/>
        <w:adjustRightInd w:val="0"/>
        <w:ind w:firstLine="426"/>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Расчет прогнозов поступлений в бюджет доходов от продажи земельных участков,</w:t>
      </w:r>
      <w:r w:rsidRPr="00C66E92">
        <w:rPr>
          <w:rFonts w:ascii="Times New Roman" w:hAnsi="Times New Roman"/>
          <w:color w:val="000000"/>
          <w:sz w:val="28"/>
          <w:szCs w:val="28"/>
        </w:rPr>
        <w:t xml:space="preserve"> </w:t>
      </w:r>
      <w:r>
        <w:rPr>
          <w:rFonts w:ascii="Times New Roman" w:eastAsiaTheme="minorHAnsi" w:hAnsi="Times New Roman"/>
          <w:sz w:val="28"/>
          <w:szCs w:val="28"/>
          <w:lang w:eastAsia="en-US"/>
        </w:rPr>
        <w:t xml:space="preserve">находящихся </w:t>
      </w:r>
      <w:r w:rsidRPr="005D2F06">
        <w:rPr>
          <w:rFonts w:ascii="Times New Roman" w:hAnsi="Times New Roman"/>
          <w:color w:val="000000"/>
          <w:sz w:val="28"/>
          <w:szCs w:val="28"/>
        </w:rPr>
        <w:t xml:space="preserve">в собственности </w:t>
      </w:r>
      <w:r w:rsidR="0068070D" w:rsidRPr="005D2F06">
        <w:rPr>
          <w:rFonts w:ascii="Times New Roman" w:hAnsi="Times New Roman"/>
          <w:color w:val="000000"/>
          <w:sz w:val="28"/>
          <w:szCs w:val="28"/>
        </w:rPr>
        <w:t xml:space="preserve">городских поселений </w:t>
      </w:r>
      <w:r w:rsidRPr="005D2F06">
        <w:rPr>
          <w:rFonts w:ascii="Times New Roman" w:hAnsi="Times New Roman"/>
          <w:color w:val="000000"/>
          <w:sz w:val="28"/>
          <w:szCs w:val="28"/>
        </w:rPr>
        <w:t>(за исключением земельных участков муниципальных бюджетных и автономных учреждений)</w:t>
      </w:r>
      <w:r>
        <w:rPr>
          <w:rFonts w:ascii="Times New Roman" w:eastAsiaTheme="minorHAnsi" w:hAnsi="Times New Roman"/>
          <w:sz w:val="28"/>
          <w:szCs w:val="28"/>
          <w:lang w:eastAsia="en-US"/>
        </w:rPr>
        <w:t xml:space="preserve"> осуществляется методом экстраполяции: расчет на основе имеющихся данных о тенденциях изменений поступлений в прошлых периодах.</w:t>
      </w:r>
    </w:p>
    <w:p w14:paraId="0A787DF3" w14:textId="77777777" w:rsidR="00C66E92" w:rsidRPr="005D2F06" w:rsidRDefault="00C66E92" w:rsidP="005D2F06">
      <w:pPr>
        <w:tabs>
          <w:tab w:val="left" w:pos="5351"/>
          <w:tab w:val="left" w:pos="6026"/>
          <w:tab w:val="left" w:pos="6701"/>
        </w:tabs>
        <w:ind w:left="113"/>
        <w:jc w:val="center"/>
        <w:rPr>
          <w:rFonts w:ascii="Times New Roman" w:hAnsi="Times New Roman"/>
          <w:sz w:val="28"/>
          <w:szCs w:val="28"/>
        </w:rPr>
      </w:pPr>
    </w:p>
    <w:p w14:paraId="4B848BD9" w14:textId="77777777" w:rsidR="00FF3277" w:rsidRPr="005D2F06" w:rsidRDefault="00FF3277" w:rsidP="00092383">
      <w:pPr>
        <w:pStyle w:val="a3"/>
        <w:numPr>
          <w:ilvl w:val="0"/>
          <w:numId w:val="6"/>
        </w:numPr>
        <w:tabs>
          <w:tab w:val="left" w:pos="473"/>
          <w:tab w:val="left" w:pos="567"/>
          <w:tab w:val="left" w:pos="993"/>
          <w:tab w:val="left" w:pos="1560"/>
          <w:tab w:val="left" w:pos="6026"/>
        </w:tabs>
        <w:spacing w:after="0" w:line="240" w:lineRule="auto"/>
        <w:ind w:left="0" w:firstLine="473"/>
        <w:jc w:val="center"/>
        <w:rPr>
          <w:color w:val="000000"/>
        </w:rPr>
      </w:pPr>
      <w:r w:rsidRPr="005D2F06">
        <w:rPr>
          <w:color w:val="000000"/>
        </w:rPr>
        <w:lastRenderedPageBreak/>
        <w:t>Доходы от продажи земельных участков, находящихся в собственности муниципальных районов, находящихся в пользовании бюджетных и автономных учреждений</w:t>
      </w:r>
    </w:p>
    <w:p w14:paraId="36F5E2FE" w14:textId="3815AD4A" w:rsidR="00FF3277" w:rsidRDefault="00FF3277" w:rsidP="005D2F06">
      <w:pPr>
        <w:tabs>
          <w:tab w:val="left" w:pos="5351"/>
          <w:tab w:val="left" w:pos="6026"/>
          <w:tab w:val="left" w:pos="6701"/>
        </w:tabs>
        <w:ind w:left="113"/>
        <w:jc w:val="center"/>
        <w:rPr>
          <w:rFonts w:ascii="Times New Roman" w:hAnsi="Times New Roman"/>
          <w:color w:val="000000"/>
          <w:sz w:val="28"/>
          <w:szCs w:val="28"/>
        </w:rPr>
      </w:pPr>
      <w:r w:rsidRPr="005D2F06">
        <w:rPr>
          <w:rFonts w:ascii="Times New Roman" w:eastAsia="Calibri" w:hAnsi="Times New Roman"/>
          <w:color w:val="000000"/>
          <w:sz w:val="28"/>
          <w:szCs w:val="28"/>
          <w:lang w:eastAsia="en-US"/>
        </w:rPr>
        <w:t>КБК</w:t>
      </w:r>
      <w:r w:rsidRPr="005D2F06">
        <w:rPr>
          <w:rFonts w:ascii="Times New Roman" w:hAnsi="Times New Roman"/>
          <w:bCs/>
          <w:sz w:val="28"/>
          <w:szCs w:val="28"/>
        </w:rPr>
        <w:t xml:space="preserve"> </w:t>
      </w:r>
      <w:r w:rsidRPr="005D2F06">
        <w:rPr>
          <w:rFonts w:ascii="Times New Roman" w:hAnsi="Times New Roman"/>
          <w:sz w:val="28"/>
          <w:szCs w:val="28"/>
        </w:rPr>
        <w:t xml:space="preserve">706 </w:t>
      </w:r>
      <w:r w:rsidRPr="005D2F06">
        <w:rPr>
          <w:rFonts w:ascii="Times New Roman" w:hAnsi="Times New Roman"/>
          <w:color w:val="000000"/>
          <w:sz w:val="28"/>
          <w:szCs w:val="28"/>
        </w:rPr>
        <w:t>1 14 06045 05 0000 430</w:t>
      </w:r>
    </w:p>
    <w:p w14:paraId="32A5B14C" w14:textId="77777777" w:rsidR="00C51E97" w:rsidRDefault="00C51E97" w:rsidP="005D2F06">
      <w:pPr>
        <w:tabs>
          <w:tab w:val="left" w:pos="5351"/>
          <w:tab w:val="left" w:pos="6026"/>
          <w:tab w:val="left" w:pos="6701"/>
        </w:tabs>
        <w:ind w:left="113"/>
        <w:jc w:val="center"/>
        <w:rPr>
          <w:rFonts w:ascii="Times New Roman" w:hAnsi="Times New Roman"/>
          <w:color w:val="000000"/>
          <w:sz w:val="28"/>
          <w:szCs w:val="28"/>
        </w:rPr>
      </w:pPr>
    </w:p>
    <w:p w14:paraId="1211F7FA" w14:textId="77777777" w:rsidR="0068070D" w:rsidRDefault="0068070D" w:rsidP="0068070D">
      <w:pPr>
        <w:autoSpaceDE w:val="0"/>
        <w:autoSpaceDN w:val="0"/>
        <w:adjustRightInd w:val="0"/>
        <w:ind w:firstLine="426"/>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Расчет прогнозов поступлений в бюджет муниципального района Мелеузовский район Республики Башкортостан доходов от продажи земельных участков,</w:t>
      </w:r>
      <w:r w:rsidRPr="00C66E92">
        <w:rPr>
          <w:rFonts w:ascii="Times New Roman" w:hAnsi="Times New Roman"/>
          <w:color w:val="000000"/>
          <w:sz w:val="28"/>
          <w:szCs w:val="28"/>
        </w:rPr>
        <w:t xml:space="preserve"> </w:t>
      </w:r>
      <w:r w:rsidRPr="005D2F06">
        <w:rPr>
          <w:rFonts w:ascii="Times New Roman" w:hAnsi="Times New Roman"/>
          <w:color w:val="000000"/>
          <w:sz w:val="28"/>
          <w:szCs w:val="28"/>
        </w:rPr>
        <w:t>находящихся в собственности муниципальных районов (за исключением земельных участков муниципальных бюджетных и автономных учреждений)</w:t>
      </w:r>
      <w:r>
        <w:rPr>
          <w:rFonts w:ascii="Times New Roman" w:eastAsiaTheme="minorHAnsi" w:hAnsi="Times New Roman"/>
          <w:sz w:val="28"/>
          <w:szCs w:val="28"/>
          <w:lang w:eastAsia="en-US"/>
        </w:rPr>
        <w:t xml:space="preserve"> осуществляется методом экстраполяции: расчет на основе имеющихся данных о тенденциях изменений поступлений в прошлых периодах.</w:t>
      </w:r>
    </w:p>
    <w:p w14:paraId="5662F328" w14:textId="77777777" w:rsidR="0068070D" w:rsidRPr="005D2F06" w:rsidRDefault="0068070D" w:rsidP="005D2F06">
      <w:pPr>
        <w:tabs>
          <w:tab w:val="left" w:pos="5351"/>
          <w:tab w:val="left" w:pos="6026"/>
          <w:tab w:val="left" w:pos="6701"/>
        </w:tabs>
        <w:ind w:left="113"/>
        <w:jc w:val="center"/>
        <w:rPr>
          <w:rFonts w:ascii="Times New Roman" w:hAnsi="Times New Roman"/>
          <w:sz w:val="28"/>
          <w:szCs w:val="28"/>
        </w:rPr>
      </w:pPr>
    </w:p>
    <w:p w14:paraId="2D172E5B" w14:textId="77777777" w:rsidR="00FF3277" w:rsidRPr="005D2F06" w:rsidRDefault="00FF3277" w:rsidP="00092383">
      <w:pPr>
        <w:pStyle w:val="a3"/>
        <w:numPr>
          <w:ilvl w:val="0"/>
          <w:numId w:val="6"/>
        </w:numPr>
        <w:tabs>
          <w:tab w:val="left" w:pos="473"/>
          <w:tab w:val="left" w:pos="567"/>
          <w:tab w:val="left" w:pos="993"/>
          <w:tab w:val="left" w:pos="1560"/>
          <w:tab w:val="left" w:pos="6026"/>
        </w:tabs>
        <w:spacing w:after="0" w:line="240" w:lineRule="auto"/>
        <w:ind w:left="0" w:firstLine="473"/>
        <w:jc w:val="center"/>
        <w:rPr>
          <w:color w:val="000000"/>
        </w:rPr>
      </w:pPr>
      <w:r w:rsidRPr="005D2F06">
        <w:rPr>
          <w:color w:val="000000"/>
        </w:rPr>
        <w:t>Доходы от продажи земельных участков, находящихся в собственности сельских поселений, находящихся в пользовании бюджетных и автономных учреждений</w:t>
      </w:r>
    </w:p>
    <w:p w14:paraId="6D5A3751" w14:textId="77777777" w:rsidR="00FF3277" w:rsidRDefault="00FF3277" w:rsidP="005D2F06">
      <w:pPr>
        <w:tabs>
          <w:tab w:val="left" w:pos="5351"/>
          <w:tab w:val="left" w:pos="6026"/>
          <w:tab w:val="left" w:pos="6701"/>
        </w:tabs>
        <w:ind w:left="113"/>
        <w:jc w:val="center"/>
        <w:rPr>
          <w:rFonts w:ascii="Times New Roman" w:hAnsi="Times New Roman"/>
          <w:color w:val="000000"/>
          <w:sz w:val="28"/>
          <w:szCs w:val="28"/>
        </w:rPr>
      </w:pPr>
      <w:r w:rsidRPr="005D2F06">
        <w:rPr>
          <w:rFonts w:ascii="Times New Roman" w:eastAsia="Calibri" w:hAnsi="Times New Roman"/>
          <w:color w:val="000000"/>
          <w:sz w:val="28"/>
          <w:szCs w:val="28"/>
          <w:lang w:eastAsia="en-US"/>
        </w:rPr>
        <w:t>КБК</w:t>
      </w:r>
      <w:r w:rsidRPr="005D2F06">
        <w:rPr>
          <w:rFonts w:ascii="Times New Roman" w:hAnsi="Times New Roman"/>
          <w:bCs/>
          <w:sz w:val="28"/>
          <w:szCs w:val="28"/>
        </w:rPr>
        <w:t xml:space="preserve"> </w:t>
      </w:r>
      <w:r w:rsidRPr="005D2F06">
        <w:rPr>
          <w:rFonts w:ascii="Times New Roman" w:hAnsi="Times New Roman"/>
          <w:sz w:val="28"/>
          <w:szCs w:val="28"/>
        </w:rPr>
        <w:t xml:space="preserve">706 </w:t>
      </w:r>
      <w:r w:rsidRPr="005D2F06">
        <w:rPr>
          <w:rFonts w:ascii="Times New Roman" w:hAnsi="Times New Roman"/>
          <w:color w:val="000000"/>
          <w:sz w:val="28"/>
          <w:szCs w:val="28"/>
        </w:rPr>
        <w:t>1 14 06045 10 0000 430</w:t>
      </w:r>
    </w:p>
    <w:p w14:paraId="39090B99" w14:textId="77777777" w:rsidR="0068070D" w:rsidRDefault="0068070D" w:rsidP="0068070D">
      <w:pPr>
        <w:autoSpaceDE w:val="0"/>
        <w:autoSpaceDN w:val="0"/>
        <w:adjustRightInd w:val="0"/>
        <w:spacing w:before="280"/>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Продажа земельных участков, находящихся </w:t>
      </w:r>
      <w:r w:rsidRPr="005D2F06">
        <w:rPr>
          <w:rFonts w:ascii="Times New Roman" w:hAnsi="Times New Roman"/>
          <w:color w:val="000000"/>
          <w:sz w:val="28"/>
          <w:szCs w:val="28"/>
        </w:rPr>
        <w:t xml:space="preserve">в собственности сельских поселений </w:t>
      </w:r>
      <w:r>
        <w:rPr>
          <w:rFonts w:ascii="Times New Roman" w:eastAsiaTheme="minorHAnsi" w:hAnsi="Times New Roman"/>
          <w:sz w:val="28"/>
          <w:szCs w:val="28"/>
          <w:lang w:eastAsia="en-US"/>
        </w:rPr>
        <w:t>носит исключительно заявительный характер, т.е. зависит от количества поступивших заявлений.</w:t>
      </w:r>
    </w:p>
    <w:p w14:paraId="2B0EB916" w14:textId="77777777" w:rsidR="0068070D" w:rsidRDefault="0068070D" w:rsidP="0068070D">
      <w:pPr>
        <w:autoSpaceDE w:val="0"/>
        <w:autoSpaceDN w:val="0"/>
        <w:adjustRightInd w:val="0"/>
        <w:ind w:firstLine="426"/>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Расчет прогнозов поступлений в бюджет доходов от продажи земельных участков,</w:t>
      </w:r>
      <w:r w:rsidRPr="00C66E92">
        <w:rPr>
          <w:rFonts w:ascii="Times New Roman" w:hAnsi="Times New Roman"/>
          <w:color w:val="000000"/>
          <w:sz w:val="28"/>
          <w:szCs w:val="28"/>
        </w:rPr>
        <w:t xml:space="preserve"> </w:t>
      </w:r>
      <w:r>
        <w:rPr>
          <w:rFonts w:ascii="Times New Roman" w:eastAsiaTheme="minorHAnsi" w:hAnsi="Times New Roman"/>
          <w:sz w:val="28"/>
          <w:szCs w:val="28"/>
          <w:lang w:eastAsia="en-US"/>
        </w:rPr>
        <w:t xml:space="preserve">находящихся </w:t>
      </w:r>
      <w:r w:rsidRPr="005D2F06">
        <w:rPr>
          <w:rFonts w:ascii="Times New Roman" w:hAnsi="Times New Roman"/>
          <w:color w:val="000000"/>
          <w:sz w:val="28"/>
          <w:szCs w:val="28"/>
        </w:rPr>
        <w:t>в собственности сельских поселений (за исключением земельных участков муниципальных бюджетных и автономных учреждений)</w:t>
      </w:r>
      <w:r>
        <w:rPr>
          <w:rFonts w:ascii="Times New Roman" w:eastAsiaTheme="minorHAnsi" w:hAnsi="Times New Roman"/>
          <w:sz w:val="28"/>
          <w:szCs w:val="28"/>
          <w:lang w:eastAsia="en-US"/>
        </w:rPr>
        <w:t xml:space="preserve"> осуществляется методом экстраполяции: расчет на основе имеющихся данных о тенденциях изменений поступлений в прошлых периодах.</w:t>
      </w:r>
    </w:p>
    <w:p w14:paraId="6EDF45EC" w14:textId="77777777" w:rsidR="0068070D" w:rsidRPr="005D2F06" w:rsidRDefault="0068070D" w:rsidP="005D2F06">
      <w:pPr>
        <w:tabs>
          <w:tab w:val="left" w:pos="5351"/>
          <w:tab w:val="left" w:pos="6026"/>
          <w:tab w:val="left" w:pos="6701"/>
        </w:tabs>
        <w:ind w:left="113"/>
        <w:jc w:val="center"/>
        <w:rPr>
          <w:rFonts w:ascii="Times New Roman" w:hAnsi="Times New Roman"/>
          <w:sz w:val="28"/>
          <w:szCs w:val="28"/>
        </w:rPr>
      </w:pPr>
    </w:p>
    <w:p w14:paraId="068A7323" w14:textId="77777777" w:rsidR="00FF3277" w:rsidRPr="005D2F06" w:rsidRDefault="00FF3277" w:rsidP="00092383">
      <w:pPr>
        <w:pStyle w:val="a3"/>
        <w:numPr>
          <w:ilvl w:val="0"/>
          <w:numId w:val="6"/>
        </w:numPr>
        <w:tabs>
          <w:tab w:val="left" w:pos="473"/>
          <w:tab w:val="left" w:pos="567"/>
          <w:tab w:val="left" w:pos="993"/>
          <w:tab w:val="left" w:pos="1560"/>
          <w:tab w:val="left" w:pos="6026"/>
        </w:tabs>
        <w:spacing w:after="0" w:line="240" w:lineRule="auto"/>
        <w:ind w:left="0" w:firstLine="473"/>
        <w:jc w:val="center"/>
        <w:rPr>
          <w:color w:val="000000"/>
        </w:rPr>
      </w:pPr>
      <w:r w:rsidRPr="005D2F06">
        <w:rPr>
          <w:color w:val="000000"/>
        </w:rPr>
        <w:t>Доходы от продажи земельных участков, находящихся в собственности городских поселений, находящихся в пользовании бюджетных и автономных учреждений</w:t>
      </w:r>
    </w:p>
    <w:p w14:paraId="086FB7B2" w14:textId="77777777" w:rsidR="00FF3277" w:rsidRDefault="00FF3277" w:rsidP="005D2F06">
      <w:pPr>
        <w:tabs>
          <w:tab w:val="left" w:pos="5351"/>
          <w:tab w:val="left" w:pos="6026"/>
          <w:tab w:val="left" w:pos="6701"/>
        </w:tabs>
        <w:ind w:left="113"/>
        <w:jc w:val="center"/>
        <w:rPr>
          <w:rFonts w:ascii="Times New Roman" w:hAnsi="Times New Roman"/>
          <w:color w:val="000000"/>
          <w:sz w:val="28"/>
          <w:szCs w:val="28"/>
        </w:rPr>
      </w:pPr>
      <w:r w:rsidRPr="005D2F06">
        <w:rPr>
          <w:rFonts w:ascii="Times New Roman" w:eastAsia="Calibri" w:hAnsi="Times New Roman"/>
          <w:color w:val="000000"/>
          <w:sz w:val="28"/>
          <w:szCs w:val="28"/>
          <w:lang w:eastAsia="en-US"/>
        </w:rPr>
        <w:t>КБК</w:t>
      </w:r>
      <w:r w:rsidRPr="005D2F06">
        <w:rPr>
          <w:rFonts w:ascii="Times New Roman" w:hAnsi="Times New Roman"/>
          <w:bCs/>
          <w:sz w:val="28"/>
          <w:szCs w:val="28"/>
        </w:rPr>
        <w:t xml:space="preserve"> </w:t>
      </w:r>
      <w:r w:rsidRPr="005D2F06">
        <w:rPr>
          <w:rFonts w:ascii="Times New Roman" w:hAnsi="Times New Roman"/>
          <w:sz w:val="28"/>
          <w:szCs w:val="28"/>
        </w:rPr>
        <w:t xml:space="preserve">706 </w:t>
      </w:r>
      <w:r w:rsidRPr="005D2F06">
        <w:rPr>
          <w:rFonts w:ascii="Times New Roman" w:hAnsi="Times New Roman"/>
          <w:color w:val="000000"/>
          <w:sz w:val="28"/>
          <w:szCs w:val="28"/>
        </w:rPr>
        <w:t>1 14 06045 13 0000 430</w:t>
      </w:r>
    </w:p>
    <w:p w14:paraId="40E6E10F" w14:textId="77777777" w:rsidR="0068070D" w:rsidRDefault="0068070D" w:rsidP="0068070D">
      <w:pPr>
        <w:autoSpaceDE w:val="0"/>
        <w:autoSpaceDN w:val="0"/>
        <w:adjustRightInd w:val="0"/>
        <w:spacing w:before="280"/>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Продажа земельных участков, находящихся </w:t>
      </w:r>
      <w:r w:rsidRPr="005D2F06">
        <w:rPr>
          <w:rFonts w:ascii="Times New Roman" w:hAnsi="Times New Roman"/>
          <w:color w:val="000000"/>
          <w:sz w:val="28"/>
          <w:szCs w:val="28"/>
        </w:rPr>
        <w:t xml:space="preserve">в собственности городских поселений </w:t>
      </w:r>
      <w:r>
        <w:rPr>
          <w:rFonts w:ascii="Times New Roman" w:eastAsiaTheme="minorHAnsi" w:hAnsi="Times New Roman"/>
          <w:sz w:val="28"/>
          <w:szCs w:val="28"/>
          <w:lang w:eastAsia="en-US"/>
        </w:rPr>
        <w:t>носит исключительно заявительный характер, т.е. зависит от количества поступивших заявлений.</w:t>
      </w:r>
    </w:p>
    <w:p w14:paraId="7454DB88" w14:textId="77777777" w:rsidR="0068070D" w:rsidRDefault="0068070D" w:rsidP="0068070D">
      <w:pPr>
        <w:autoSpaceDE w:val="0"/>
        <w:autoSpaceDN w:val="0"/>
        <w:adjustRightInd w:val="0"/>
        <w:ind w:firstLine="567"/>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Расчет прогнозов поступлений в бюджет доходов от продажи земельных участков,</w:t>
      </w:r>
      <w:r w:rsidRPr="00C66E92">
        <w:rPr>
          <w:rFonts w:ascii="Times New Roman" w:hAnsi="Times New Roman"/>
          <w:color w:val="000000"/>
          <w:sz w:val="28"/>
          <w:szCs w:val="28"/>
        </w:rPr>
        <w:t xml:space="preserve"> </w:t>
      </w:r>
      <w:r>
        <w:rPr>
          <w:rFonts w:ascii="Times New Roman" w:eastAsiaTheme="minorHAnsi" w:hAnsi="Times New Roman"/>
          <w:sz w:val="28"/>
          <w:szCs w:val="28"/>
          <w:lang w:eastAsia="en-US"/>
        </w:rPr>
        <w:t xml:space="preserve">находящихся </w:t>
      </w:r>
      <w:r w:rsidRPr="005D2F06">
        <w:rPr>
          <w:rFonts w:ascii="Times New Roman" w:hAnsi="Times New Roman"/>
          <w:color w:val="000000"/>
          <w:sz w:val="28"/>
          <w:szCs w:val="28"/>
        </w:rPr>
        <w:t>в собственности городских поселений (за исключением земельных участков муниципальных бюджетных и автономных учреждений)</w:t>
      </w:r>
      <w:r>
        <w:rPr>
          <w:rFonts w:ascii="Times New Roman" w:eastAsiaTheme="minorHAnsi" w:hAnsi="Times New Roman"/>
          <w:sz w:val="28"/>
          <w:szCs w:val="28"/>
          <w:lang w:eastAsia="en-US"/>
        </w:rPr>
        <w:t xml:space="preserve"> осуществляется методом экстраполяции: расчет на основе имеющихся данных о тенденциях изменений поступлений в прошлых периодах.</w:t>
      </w:r>
    </w:p>
    <w:p w14:paraId="7676DD80" w14:textId="77777777" w:rsidR="0068070D" w:rsidRPr="005D2F06" w:rsidRDefault="0068070D" w:rsidP="005D2F06">
      <w:pPr>
        <w:tabs>
          <w:tab w:val="left" w:pos="5351"/>
          <w:tab w:val="left" w:pos="6026"/>
          <w:tab w:val="left" w:pos="6701"/>
        </w:tabs>
        <w:ind w:left="113"/>
        <w:jc w:val="center"/>
        <w:rPr>
          <w:rFonts w:ascii="Times New Roman" w:hAnsi="Times New Roman"/>
          <w:sz w:val="28"/>
          <w:szCs w:val="28"/>
        </w:rPr>
      </w:pPr>
    </w:p>
    <w:p w14:paraId="491C6352" w14:textId="77777777" w:rsidR="00FF3277" w:rsidRPr="005D2F06" w:rsidRDefault="00FF3277" w:rsidP="00092383">
      <w:pPr>
        <w:pStyle w:val="a3"/>
        <w:numPr>
          <w:ilvl w:val="0"/>
          <w:numId w:val="6"/>
        </w:numPr>
        <w:tabs>
          <w:tab w:val="left" w:pos="473"/>
          <w:tab w:val="left" w:pos="567"/>
          <w:tab w:val="left" w:pos="993"/>
          <w:tab w:val="left" w:pos="1560"/>
          <w:tab w:val="left" w:pos="6026"/>
        </w:tabs>
        <w:spacing w:after="0" w:line="240" w:lineRule="auto"/>
        <w:ind w:left="0" w:firstLine="473"/>
        <w:jc w:val="center"/>
        <w:rPr>
          <w:color w:val="000000"/>
        </w:rPr>
      </w:pPr>
      <w:r w:rsidRPr="005D2F06">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w:t>
      </w:r>
      <w:r w:rsidRPr="000E5367">
        <w:rPr>
          <w:color w:val="000000"/>
        </w:rPr>
        <w:t>собственности</w:t>
      </w:r>
      <w:r w:rsidRPr="005D2F06">
        <w:t xml:space="preserve"> муниципальных районов</w:t>
      </w:r>
    </w:p>
    <w:p w14:paraId="611B2950" w14:textId="77777777" w:rsidR="00FF3277" w:rsidRDefault="00FF3277" w:rsidP="005D2F06">
      <w:pPr>
        <w:tabs>
          <w:tab w:val="left" w:pos="5351"/>
          <w:tab w:val="left" w:pos="6026"/>
          <w:tab w:val="left" w:pos="6701"/>
        </w:tabs>
        <w:ind w:left="113"/>
        <w:jc w:val="center"/>
        <w:rPr>
          <w:rFonts w:ascii="Times New Roman" w:hAnsi="Times New Roman"/>
          <w:color w:val="000000"/>
          <w:sz w:val="28"/>
          <w:szCs w:val="28"/>
        </w:rPr>
      </w:pPr>
      <w:r w:rsidRPr="005D2F06">
        <w:rPr>
          <w:rFonts w:ascii="Times New Roman" w:eastAsia="Calibri" w:hAnsi="Times New Roman"/>
          <w:color w:val="000000"/>
          <w:sz w:val="28"/>
          <w:szCs w:val="28"/>
          <w:lang w:eastAsia="en-US"/>
        </w:rPr>
        <w:t>КБК</w:t>
      </w:r>
      <w:r w:rsidRPr="005D2F06">
        <w:rPr>
          <w:rFonts w:ascii="Times New Roman" w:hAnsi="Times New Roman"/>
          <w:bCs/>
          <w:sz w:val="28"/>
          <w:szCs w:val="28"/>
        </w:rPr>
        <w:t xml:space="preserve"> </w:t>
      </w:r>
      <w:r w:rsidRPr="005D2F06">
        <w:rPr>
          <w:rFonts w:ascii="Times New Roman" w:hAnsi="Times New Roman"/>
          <w:sz w:val="28"/>
          <w:szCs w:val="28"/>
        </w:rPr>
        <w:t xml:space="preserve">706 </w:t>
      </w:r>
      <w:r w:rsidRPr="005D2F06">
        <w:rPr>
          <w:rFonts w:ascii="Times New Roman" w:hAnsi="Times New Roman"/>
          <w:color w:val="000000"/>
          <w:sz w:val="28"/>
          <w:szCs w:val="28"/>
        </w:rPr>
        <w:t>1 14 06325 05 0000 430</w:t>
      </w:r>
    </w:p>
    <w:p w14:paraId="6A0CCACF" w14:textId="77777777" w:rsidR="0068070D" w:rsidRDefault="0068070D" w:rsidP="005D2F06">
      <w:pPr>
        <w:tabs>
          <w:tab w:val="left" w:pos="5351"/>
          <w:tab w:val="left" w:pos="6026"/>
          <w:tab w:val="left" w:pos="6701"/>
        </w:tabs>
        <w:ind w:left="113"/>
        <w:jc w:val="center"/>
        <w:rPr>
          <w:rFonts w:ascii="Times New Roman" w:hAnsi="Times New Roman"/>
          <w:color w:val="000000"/>
          <w:sz w:val="28"/>
          <w:szCs w:val="28"/>
        </w:rPr>
      </w:pPr>
    </w:p>
    <w:p w14:paraId="07CD64DC" w14:textId="77777777" w:rsidR="0068070D" w:rsidRDefault="0068070D" w:rsidP="0068070D">
      <w:pPr>
        <w:autoSpaceDE w:val="0"/>
        <w:autoSpaceDN w:val="0"/>
        <w:adjustRightInd w:val="0"/>
        <w:ind w:firstLine="567"/>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Заключение соглашений о перераспределении земельных участков в рамках принимаемых решений об увеличении площади земельных участков, находящихся в частной собственности, носит исключительно заявительный характер, т.е. зависит от количества поступивших заявлений.</w:t>
      </w:r>
    </w:p>
    <w:p w14:paraId="6DA2F07C" w14:textId="77777777" w:rsidR="0068070D" w:rsidRDefault="0068070D" w:rsidP="0068070D">
      <w:pPr>
        <w:autoSpaceDE w:val="0"/>
        <w:autoSpaceDN w:val="0"/>
        <w:adjustRightInd w:val="0"/>
        <w:ind w:firstLine="567"/>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Расчет </w:t>
      </w:r>
      <w:r w:rsidRPr="005D2F06">
        <w:rPr>
          <w:rFonts w:ascii="Times New Roman" w:hAnsi="Times New Roman"/>
          <w:sz w:val="28"/>
          <w:szCs w:val="28"/>
        </w:rPr>
        <w:t>Плат</w:t>
      </w:r>
      <w:r>
        <w:rPr>
          <w:rFonts w:ascii="Times New Roman" w:hAnsi="Times New Roman"/>
          <w:sz w:val="28"/>
          <w:szCs w:val="28"/>
        </w:rPr>
        <w:t>ы</w:t>
      </w:r>
      <w:r w:rsidRPr="005D2F06">
        <w:rPr>
          <w:rFonts w:ascii="Times New Roman" w:hAnsi="Times New Roman"/>
          <w:sz w:val="28"/>
          <w:szCs w:val="28"/>
        </w:rPr>
        <w:t xml:space="preserve">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муниципальных районов</w:t>
      </w:r>
      <w:r>
        <w:rPr>
          <w:rFonts w:ascii="Times New Roman" w:hAnsi="Times New Roman"/>
          <w:sz w:val="28"/>
          <w:szCs w:val="28"/>
        </w:rPr>
        <w:t xml:space="preserve"> </w:t>
      </w:r>
      <w:r>
        <w:rPr>
          <w:rFonts w:ascii="Times New Roman" w:eastAsiaTheme="minorHAnsi" w:hAnsi="Times New Roman"/>
          <w:sz w:val="28"/>
          <w:szCs w:val="28"/>
          <w:lang w:eastAsia="en-US"/>
        </w:rPr>
        <w:t>осуществляется методом экстраполяции: расчет на основе имеющихся данных о тенденциях изменений поступлений в прошлых периодах.</w:t>
      </w:r>
    </w:p>
    <w:p w14:paraId="1EF0B777" w14:textId="77777777" w:rsidR="0068070D" w:rsidRPr="005D2F06" w:rsidRDefault="0068070D" w:rsidP="005D2F06">
      <w:pPr>
        <w:tabs>
          <w:tab w:val="left" w:pos="5351"/>
          <w:tab w:val="left" w:pos="6026"/>
          <w:tab w:val="left" w:pos="6701"/>
        </w:tabs>
        <w:ind w:left="113"/>
        <w:jc w:val="center"/>
        <w:rPr>
          <w:rFonts w:ascii="Times New Roman" w:hAnsi="Times New Roman"/>
          <w:color w:val="000000"/>
          <w:sz w:val="28"/>
          <w:szCs w:val="28"/>
        </w:rPr>
      </w:pPr>
    </w:p>
    <w:p w14:paraId="13BB11CC" w14:textId="77777777" w:rsidR="00FF3277" w:rsidRPr="005D2F06" w:rsidRDefault="00FF3277" w:rsidP="00092383">
      <w:pPr>
        <w:pStyle w:val="a3"/>
        <w:numPr>
          <w:ilvl w:val="0"/>
          <w:numId w:val="6"/>
        </w:numPr>
        <w:tabs>
          <w:tab w:val="left" w:pos="473"/>
          <w:tab w:val="left" w:pos="567"/>
          <w:tab w:val="left" w:pos="993"/>
          <w:tab w:val="left" w:pos="1560"/>
          <w:tab w:val="left" w:pos="6026"/>
        </w:tabs>
        <w:spacing w:after="0" w:line="240" w:lineRule="auto"/>
        <w:ind w:left="0" w:firstLine="473"/>
        <w:jc w:val="center"/>
        <w:rPr>
          <w:color w:val="000000"/>
        </w:rPr>
      </w:pPr>
      <w:r w:rsidRPr="005D2F06">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w:t>
      </w:r>
      <w:r w:rsidRPr="000E5367">
        <w:rPr>
          <w:color w:val="000000"/>
        </w:rPr>
        <w:t>собственности</w:t>
      </w:r>
      <w:r w:rsidRPr="005D2F06">
        <w:t xml:space="preserve"> сельских поселений</w:t>
      </w:r>
    </w:p>
    <w:p w14:paraId="0AA6701E" w14:textId="77777777" w:rsidR="00FF3277" w:rsidRDefault="00FF3277" w:rsidP="005D2F06">
      <w:pPr>
        <w:tabs>
          <w:tab w:val="left" w:pos="5351"/>
          <w:tab w:val="left" w:pos="6026"/>
          <w:tab w:val="left" w:pos="6701"/>
        </w:tabs>
        <w:ind w:left="113"/>
        <w:jc w:val="center"/>
        <w:rPr>
          <w:rFonts w:ascii="Times New Roman" w:hAnsi="Times New Roman"/>
          <w:color w:val="000000"/>
          <w:sz w:val="28"/>
          <w:szCs w:val="28"/>
        </w:rPr>
      </w:pPr>
      <w:r w:rsidRPr="005D2F06">
        <w:rPr>
          <w:rFonts w:ascii="Times New Roman" w:eastAsia="Calibri" w:hAnsi="Times New Roman"/>
          <w:color w:val="000000"/>
          <w:sz w:val="28"/>
          <w:szCs w:val="28"/>
          <w:lang w:eastAsia="en-US"/>
        </w:rPr>
        <w:t>КБК</w:t>
      </w:r>
      <w:r w:rsidRPr="005D2F06">
        <w:rPr>
          <w:rFonts w:ascii="Times New Roman" w:hAnsi="Times New Roman"/>
          <w:bCs/>
          <w:sz w:val="28"/>
          <w:szCs w:val="28"/>
        </w:rPr>
        <w:t xml:space="preserve"> </w:t>
      </w:r>
      <w:r w:rsidRPr="005D2F06">
        <w:rPr>
          <w:rFonts w:ascii="Times New Roman" w:hAnsi="Times New Roman"/>
          <w:sz w:val="28"/>
          <w:szCs w:val="28"/>
        </w:rPr>
        <w:t xml:space="preserve">706 </w:t>
      </w:r>
      <w:r w:rsidRPr="005D2F06">
        <w:rPr>
          <w:rFonts w:ascii="Times New Roman" w:hAnsi="Times New Roman"/>
          <w:color w:val="000000"/>
          <w:sz w:val="28"/>
          <w:szCs w:val="28"/>
        </w:rPr>
        <w:t>1 14 06325 10 0000 430</w:t>
      </w:r>
    </w:p>
    <w:p w14:paraId="2E27DA6F" w14:textId="77777777" w:rsidR="0068070D" w:rsidRDefault="0068070D" w:rsidP="005D2F06">
      <w:pPr>
        <w:tabs>
          <w:tab w:val="left" w:pos="5351"/>
          <w:tab w:val="left" w:pos="6026"/>
          <w:tab w:val="left" w:pos="6701"/>
        </w:tabs>
        <w:ind w:left="113"/>
        <w:jc w:val="center"/>
        <w:rPr>
          <w:rFonts w:ascii="Times New Roman" w:eastAsia="Calibri" w:hAnsi="Times New Roman"/>
          <w:color w:val="000000"/>
          <w:sz w:val="28"/>
          <w:szCs w:val="28"/>
          <w:lang w:eastAsia="en-US"/>
        </w:rPr>
      </w:pPr>
    </w:p>
    <w:p w14:paraId="21BE51D7" w14:textId="77777777" w:rsidR="0068070D" w:rsidRDefault="0068070D" w:rsidP="0068070D">
      <w:pPr>
        <w:autoSpaceDE w:val="0"/>
        <w:autoSpaceDN w:val="0"/>
        <w:adjustRightInd w:val="0"/>
        <w:ind w:firstLine="567"/>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Заключение соглашений о перераспределении земельных участков в рамках принимаемых решений об увеличении площади земельных участков, находящихся в частной собственности, носит исключительно заявительный характер, т.е. зависит от количества поступивших заявлений.</w:t>
      </w:r>
    </w:p>
    <w:p w14:paraId="1D5671FC" w14:textId="77777777" w:rsidR="0068070D" w:rsidRDefault="0068070D" w:rsidP="0068070D">
      <w:pPr>
        <w:autoSpaceDE w:val="0"/>
        <w:autoSpaceDN w:val="0"/>
        <w:adjustRightInd w:val="0"/>
        <w:ind w:firstLine="567"/>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Расчет </w:t>
      </w:r>
      <w:r>
        <w:rPr>
          <w:rFonts w:ascii="Times New Roman" w:hAnsi="Times New Roman"/>
          <w:sz w:val="28"/>
          <w:szCs w:val="28"/>
        </w:rPr>
        <w:t>п</w:t>
      </w:r>
      <w:r w:rsidRPr="005D2F06">
        <w:rPr>
          <w:rFonts w:ascii="Times New Roman" w:hAnsi="Times New Roman"/>
          <w:sz w:val="28"/>
          <w:szCs w:val="28"/>
        </w:rPr>
        <w:t>лат</w:t>
      </w:r>
      <w:r>
        <w:rPr>
          <w:rFonts w:ascii="Times New Roman" w:hAnsi="Times New Roman"/>
          <w:sz w:val="28"/>
          <w:szCs w:val="28"/>
        </w:rPr>
        <w:t>ы</w:t>
      </w:r>
      <w:r w:rsidRPr="005D2F06">
        <w:rPr>
          <w:rFonts w:ascii="Times New Roman" w:hAnsi="Times New Roman"/>
          <w:sz w:val="28"/>
          <w:szCs w:val="28"/>
        </w:rPr>
        <w:t xml:space="preserve">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w:t>
      </w:r>
      <w:r>
        <w:rPr>
          <w:rFonts w:ascii="Times New Roman" w:hAnsi="Times New Roman"/>
          <w:sz w:val="28"/>
          <w:szCs w:val="28"/>
        </w:rPr>
        <w:t xml:space="preserve">сельских поселений </w:t>
      </w:r>
      <w:r>
        <w:rPr>
          <w:rFonts w:ascii="Times New Roman" w:eastAsiaTheme="minorHAnsi" w:hAnsi="Times New Roman"/>
          <w:sz w:val="28"/>
          <w:szCs w:val="28"/>
          <w:lang w:eastAsia="en-US"/>
        </w:rPr>
        <w:t>осуществляется методом экстраполяции: расчет на основе имеющихся данных о тенденциях изменений поступлений в прошлых периодах.</w:t>
      </w:r>
    </w:p>
    <w:p w14:paraId="185F91F6" w14:textId="77777777" w:rsidR="0068070D" w:rsidRPr="005D2F06" w:rsidRDefault="0068070D" w:rsidP="005D2F06">
      <w:pPr>
        <w:tabs>
          <w:tab w:val="left" w:pos="5351"/>
          <w:tab w:val="left" w:pos="6026"/>
          <w:tab w:val="left" w:pos="6701"/>
        </w:tabs>
        <w:ind w:left="113"/>
        <w:jc w:val="center"/>
        <w:rPr>
          <w:rFonts w:ascii="Times New Roman" w:hAnsi="Times New Roman"/>
          <w:color w:val="000000"/>
          <w:sz w:val="28"/>
          <w:szCs w:val="28"/>
        </w:rPr>
      </w:pPr>
    </w:p>
    <w:p w14:paraId="256F53CD" w14:textId="77777777" w:rsidR="00FF3277" w:rsidRPr="005D2F06" w:rsidRDefault="00FF3277" w:rsidP="00092383">
      <w:pPr>
        <w:pStyle w:val="a3"/>
        <w:numPr>
          <w:ilvl w:val="0"/>
          <w:numId w:val="6"/>
        </w:numPr>
        <w:tabs>
          <w:tab w:val="left" w:pos="473"/>
          <w:tab w:val="left" w:pos="567"/>
          <w:tab w:val="left" w:pos="993"/>
          <w:tab w:val="left" w:pos="1560"/>
          <w:tab w:val="left" w:pos="6026"/>
        </w:tabs>
        <w:spacing w:after="0" w:line="240" w:lineRule="auto"/>
        <w:ind w:left="0" w:firstLine="473"/>
        <w:jc w:val="center"/>
        <w:rPr>
          <w:color w:val="000000"/>
        </w:rPr>
      </w:pPr>
      <w:r w:rsidRPr="005D2F06">
        <w:t xml:space="preserve">Плата за увеличение площади земельных участков, находящихся в частной собственности, в </w:t>
      </w:r>
      <w:r w:rsidRPr="000E5367">
        <w:rPr>
          <w:color w:val="000000"/>
        </w:rPr>
        <w:t>результате</w:t>
      </w:r>
      <w:r w:rsidRPr="005D2F06">
        <w:t xml:space="preserve"> перераспределения таких земельных участков и земельных участков, находящихся в собственности городских поселений</w:t>
      </w:r>
    </w:p>
    <w:p w14:paraId="3AEE9340" w14:textId="77777777" w:rsidR="00FF3277" w:rsidRDefault="00FF3277" w:rsidP="005D2F06">
      <w:pPr>
        <w:tabs>
          <w:tab w:val="left" w:pos="5351"/>
          <w:tab w:val="left" w:pos="6026"/>
          <w:tab w:val="left" w:pos="6701"/>
        </w:tabs>
        <w:ind w:left="113"/>
        <w:jc w:val="center"/>
        <w:rPr>
          <w:rFonts w:ascii="Times New Roman" w:hAnsi="Times New Roman"/>
          <w:color w:val="000000"/>
          <w:sz w:val="28"/>
          <w:szCs w:val="28"/>
        </w:rPr>
      </w:pPr>
      <w:r w:rsidRPr="005D2F06">
        <w:rPr>
          <w:rFonts w:ascii="Times New Roman" w:eastAsia="Calibri" w:hAnsi="Times New Roman"/>
          <w:color w:val="000000"/>
          <w:sz w:val="28"/>
          <w:szCs w:val="28"/>
          <w:lang w:eastAsia="en-US"/>
        </w:rPr>
        <w:t>КБК</w:t>
      </w:r>
      <w:r w:rsidRPr="005D2F06">
        <w:rPr>
          <w:rFonts w:ascii="Times New Roman" w:hAnsi="Times New Roman"/>
          <w:bCs/>
          <w:sz w:val="28"/>
          <w:szCs w:val="28"/>
        </w:rPr>
        <w:t xml:space="preserve"> </w:t>
      </w:r>
      <w:r w:rsidRPr="005D2F06">
        <w:rPr>
          <w:rFonts w:ascii="Times New Roman" w:hAnsi="Times New Roman"/>
          <w:sz w:val="28"/>
          <w:szCs w:val="28"/>
        </w:rPr>
        <w:t xml:space="preserve">706 </w:t>
      </w:r>
      <w:r w:rsidRPr="005D2F06">
        <w:rPr>
          <w:rFonts w:ascii="Times New Roman" w:hAnsi="Times New Roman"/>
          <w:color w:val="000000"/>
          <w:sz w:val="28"/>
          <w:szCs w:val="28"/>
        </w:rPr>
        <w:t>1 14 06325 13 0000 430</w:t>
      </w:r>
    </w:p>
    <w:p w14:paraId="6D93C56E" w14:textId="77777777" w:rsidR="0068070D" w:rsidRPr="005D2F06" w:rsidRDefault="0068070D" w:rsidP="005D2F06">
      <w:pPr>
        <w:tabs>
          <w:tab w:val="left" w:pos="5351"/>
          <w:tab w:val="left" w:pos="6026"/>
          <w:tab w:val="left" w:pos="6701"/>
        </w:tabs>
        <w:ind w:left="113"/>
        <w:jc w:val="center"/>
        <w:rPr>
          <w:rFonts w:ascii="Times New Roman" w:hAnsi="Times New Roman"/>
          <w:color w:val="000000"/>
          <w:sz w:val="28"/>
          <w:szCs w:val="28"/>
        </w:rPr>
      </w:pPr>
    </w:p>
    <w:p w14:paraId="5909FC3A" w14:textId="77777777" w:rsidR="0068070D" w:rsidRDefault="0068070D" w:rsidP="0068070D">
      <w:pPr>
        <w:autoSpaceDE w:val="0"/>
        <w:autoSpaceDN w:val="0"/>
        <w:adjustRightInd w:val="0"/>
        <w:ind w:firstLine="567"/>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Заключение соглашений о перераспределении земельных участков в рамках принимаемых решений об увеличении площади земельных участков, находящихся в частной собственности, носит исключительно заявительный характер, т.е. зависит от количества поступивших заявлений.</w:t>
      </w:r>
    </w:p>
    <w:p w14:paraId="6F1E333B" w14:textId="77777777" w:rsidR="0068070D" w:rsidRDefault="0068070D" w:rsidP="0068070D">
      <w:pPr>
        <w:autoSpaceDE w:val="0"/>
        <w:autoSpaceDN w:val="0"/>
        <w:adjustRightInd w:val="0"/>
        <w:ind w:firstLine="567"/>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Расчет </w:t>
      </w:r>
      <w:r w:rsidRPr="005D2F06">
        <w:rPr>
          <w:rFonts w:ascii="Times New Roman" w:hAnsi="Times New Roman"/>
          <w:sz w:val="28"/>
          <w:szCs w:val="28"/>
        </w:rPr>
        <w:t>Плат</w:t>
      </w:r>
      <w:r>
        <w:rPr>
          <w:rFonts w:ascii="Times New Roman" w:hAnsi="Times New Roman"/>
          <w:sz w:val="28"/>
          <w:szCs w:val="28"/>
        </w:rPr>
        <w:t>ы</w:t>
      </w:r>
      <w:r w:rsidRPr="005D2F06">
        <w:rPr>
          <w:rFonts w:ascii="Times New Roman" w:hAnsi="Times New Roman"/>
          <w:sz w:val="28"/>
          <w:szCs w:val="28"/>
        </w:rPr>
        <w:t xml:space="preserve">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w:t>
      </w:r>
      <w:r>
        <w:rPr>
          <w:rFonts w:ascii="Times New Roman" w:hAnsi="Times New Roman"/>
          <w:sz w:val="28"/>
          <w:szCs w:val="28"/>
        </w:rPr>
        <w:t xml:space="preserve">городских поселений </w:t>
      </w:r>
      <w:r>
        <w:rPr>
          <w:rFonts w:ascii="Times New Roman" w:eastAsiaTheme="minorHAnsi" w:hAnsi="Times New Roman"/>
          <w:sz w:val="28"/>
          <w:szCs w:val="28"/>
          <w:lang w:eastAsia="en-US"/>
        </w:rPr>
        <w:t>осуществляется методом экстраполяции: расчет на основе имеющихся данных о тенденциях изменений поступлений в прошлых периодах.</w:t>
      </w:r>
    </w:p>
    <w:p w14:paraId="6B4F053A" w14:textId="77777777" w:rsidR="00B67E9C" w:rsidRPr="00B67E9C" w:rsidRDefault="00B67E9C" w:rsidP="00B67E9C">
      <w:pPr>
        <w:ind w:firstLine="720"/>
        <w:jc w:val="both"/>
        <w:rPr>
          <w:rFonts w:ascii="Times New Roman" w:hAnsi="Times New Roman"/>
          <w:sz w:val="28"/>
          <w:szCs w:val="28"/>
        </w:rPr>
      </w:pPr>
    </w:p>
    <w:p w14:paraId="20838A5A" w14:textId="203FCBF7" w:rsidR="00B67E9C" w:rsidRPr="00B67E9C" w:rsidRDefault="00B67E9C" w:rsidP="00B67E9C">
      <w:pPr>
        <w:ind w:firstLine="720"/>
        <w:jc w:val="both"/>
        <w:rPr>
          <w:rFonts w:ascii="Times New Roman" w:hAnsi="Times New Roman"/>
          <w:sz w:val="28"/>
          <w:szCs w:val="28"/>
        </w:rPr>
      </w:pPr>
      <w:r w:rsidRPr="00B67E9C">
        <w:rPr>
          <w:rFonts w:ascii="Times New Roman" w:hAnsi="Times New Roman"/>
          <w:sz w:val="28"/>
          <w:szCs w:val="28"/>
        </w:rPr>
        <w:t xml:space="preserve">Суммы доходов от возмещения убытков, причиненных уклонением от заключения с муниципальным органом муниципального района </w:t>
      </w:r>
      <w:r w:rsidRPr="00B67E9C">
        <w:rPr>
          <w:rFonts w:ascii="Times New Roman" w:hAnsi="Times New Roman"/>
          <w:sz w:val="28"/>
          <w:szCs w:val="28"/>
        </w:rPr>
        <w:lastRenderedPageBreak/>
        <w:t xml:space="preserve">(муниципальным казенным учреждением) муниципального контракта, финансируемого за счет средств муниципального дорожного фонда, прогнозируются на основе усреднения годовых объемов доходов (не менее чем за три года). </w:t>
      </w:r>
    </w:p>
    <w:p w14:paraId="715F529E" w14:textId="77777777" w:rsidR="00B67E9C" w:rsidRPr="00B67E9C" w:rsidRDefault="00B67E9C" w:rsidP="00B67E9C">
      <w:pPr>
        <w:ind w:firstLine="720"/>
        <w:jc w:val="both"/>
        <w:rPr>
          <w:rFonts w:ascii="Times New Roman" w:hAnsi="Times New Roman"/>
          <w:sz w:val="28"/>
          <w:szCs w:val="28"/>
        </w:rPr>
      </w:pPr>
      <w:r w:rsidRPr="00B67E9C">
        <w:rPr>
          <w:rFonts w:ascii="Times New Roman" w:hAnsi="Times New Roman"/>
          <w:sz w:val="28"/>
          <w:szCs w:val="28"/>
        </w:rPr>
        <w:t>Прогноз дохода рассчитывается по следующей формуле:</w:t>
      </w:r>
    </w:p>
    <w:p w14:paraId="70F172E1" w14:textId="77777777" w:rsidR="00B67E9C" w:rsidRPr="00B67E9C" w:rsidRDefault="00B67E9C" w:rsidP="00B67E9C">
      <w:pPr>
        <w:rPr>
          <w:rFonts w:ascii="Times New Roman" w:hAnsi="Times New Roman"/>
          <w:sz w:val="22"/>
          <w:szCs w:val="28"/>
        </w:rPr>
      </w:pPr>
      <w:r w:rsidRPr="00B67E9C">
        <w:rPr>
          <w:rFonts w:ascii="Times New Roman" w:hAnsi="Times New Roman"/>
          <w:sz w:val="28"/>
          <w:szCs w:val="28"/>
        </w:rPr>
        <w:t xml:space="preserve">         </w:t>
      </w:r>
      <w:r w:rsidRPr="00B67E9C">
        <w:rPr>
          <w:rFonts w:ascii="Times New Roman" w:hAnsi="Times New Roman"/>
          <w:sz w:val="28"/>
          <w:szCs w:val="28"/>
        </w:rPr>
        <w:tab/>
      </w:r>
      <w:r w:rsidRPr="00B67E9C">
        <w:rPr>
          <w:rFonts w:ascii="Times New Roman" w:hAnsi="Times New Roman"/>
          <w:sz w:val="22"/>
          <w:szCs w:val="28"/>
        </w:rPr>
        <w:t xml:space="preserve">                 </w:t>
      </w:r>
      <w:r w:rsidRPr="00B67E9C">
        <w:rPr>
          <w:rFonts w:ascii="Times New Roman" w:hAnsi="Times New Roman"/>
          <w:sz w:val="22"/>
          <w:szCs w:val="28"/>
          <w:lang w:val="en-US"/>
        </w:rPr>
        <w:t>n</w:t>
      </w:r>
    </w:p>
    <w:p w14:paraId="79D108C3" w14:textId="77777777" w:rsidR="00B67E9C" w:rsidRPr="00B67E9C" w:rsidRDefault="00B67E9C" w:rsidP="00B67E9C">
      <w:pPr>
        <w:rPr>
          <w:rFonts w:ascii="Times New Roman" w:hAnsi="Times New Roman"/>
          <w:sz w:val="28"/>
          <w:szCs w:val="28"/>
        </w:rPr>
      </w:pPr>
      <w:r w:rsidRPr="00B67E9C">
        <w:rPr>
          <w:rFonts w:ascii="Times New Roman" w:hAnsi="Times New Roman"/>
          <w:sz w:val="28"/>
          <w:szCs w:val="28"/>
        </w:rPr>
        <w:t xml:space="preserve">   </w:t>
      </w:r>
      <w:r w:rsidRPr="00B67E9C">
        <w:rPr>
          <w:rFonts w:ascii="Times New Roman" w:hAnsi="Times New Roman"/>
          <w:sz w:val="28"/>
          <w:szCs w:val="28"/>
        </w:rPr>
        <w:tab/>
      </w:r>
      <w:proofErr w:type="spellStart"/>
      <w:r w:rsidRPr="00B67E9C">
        <w:rPr>
          <w:rFonts w:ascii="Times New Roman" w:hAnsi="Times New Roman"/>
          <w:sz w:val="28"/>
          <w:szCs w:val="28"/>
        </w:rPr>
        <w:t>Пзк</w:t>
      </w:r>
      <w:proofErr w:type="spellEnd"/>
      <w:r w:rsidRPr="00B67E9C">
        <w:rPr>
          <w:rFonts w:ascii="Times New Roman" w:hAnsi="Times New Roman"/>
          <w:sz w:val="28"/>
          <w:szCs w:val="28"/>
        </w:rPr>
        <w:t xml:space="preserve"> = (∑ </w:t>
      </w:r>
      <w:proofErr w:type="spellStart"/>
      <w:r w:rsidRPr="00B67E9C">
        <w:rPr>
          <w:rFonts w:ascii="Times New Roman" w:hAnsi="Times New Roman"/>
          <w:sz w:val="28"/>
          <w:szCs w:val="28"/>
        </w:rPr>
        <w:t>ПДзкд</w:t>
      </w:r>
      <w:proofErr w:type="gramStart"/>
      <w:r w:rsidRPr="00B67E9C">
        <w:rPr>
          <w:rFonts w:ascii="Times New Roman" w:hAnsi="Times New Roman"/>
          <w:sz w:val="28"/>
          <w:szCs w:val="28"/>
          <w:vertAlign w:val="subscript"/>
          <w:lang w:val="en-US"/>
        </w:rPr>
        <w:t>i</w:t>
      </w:r>
      <w:proofErr w:type="spellEnd"/>
      <w:r w:rsidRPr="00B67E9C">
        <w:rPr>
          <w:rFonts w:ascii="Times New Roman" w:hAnsi="Times New Roman"/>
          <w:sz w:val="28"/>
          <w:szCs w:val="28"/>
          <w:vertAlign w:val="subscript"/>
        </w:rPr>
        <w:t xml:space="preserve">  </w:t>
      </w:r>
      <w:r w:rsidRPr="00B67E9C">
        <w:rPr>
          <w:rFonts w:ascii="Times New Roman" w:hAnsi="Times New Roman"/>
          <w:sz w:val="28"/>
          <w:szCs w:val="28"/>
        </w:rPr>
        <w:t>/</w:t>
      </w:r>
      <w:proofErr w:type="gramEnd"/>
      <w:r w:rsidRPr="00B67E9C">
        <w:rPr>
          <w:rFonts w:ascii="Times New Roman" w:hAnsi="Times New Roman"/>
          <w:sz w:val="28"/>
          <w:szCs w:val="28"/>
        </w:rPr>
        <w:t xml:space="preserve"> </w:t>
      </w:r>
      <w:r w:rsidRPr="00B67E9C">
        <w:rPr>
          <w:rFonts w:ascii="Times New Roman" w:hAnsi="Times New Roman"/>
          <w:sz w:val="28"/>
          <w:szCs w:val="28"/>
          <w:lang w:val="en-US"/>
        </w:rPr>
        <w:t>n</w:t>
      </w:r>
      <w:r w:rsidRPr="00B67E9C">
        <w:rPr>
          <w:rFonts w:ascii="Times New Roman" w:hAnsi="Times New Roman"/>
          <w:sz w:val="28"/>
          <w:szCs w:val="28"/>
        </w:rPr>
        <w:t>)(+,-)</w:t>
      </w:r>
      <w:r w:rsidRPr="00B67E9C">
        <w:rPr>
          <w:rFonts w:ascii="Times New Roman" w:hAnsi="Times New Roman"/>
          <w:sz w:val="28"/>
          <w:szCs w:val="28"/>
          <w:lang w:val="en-US"/>
        </w:rPr>
        <w:t>F</w:t>
      </w:r>
      <w:r w:rsidRPr="00B67E9C">
        <w:rPr>
          <w:rFonts w:ascii="Times New Roman" w:hAnsi="Times New Roman"/>
          <w:sz w:val="28"/>
          <w:szCs w:val="28"/>
        </w:rPr>
        <w:t>, где:</w:t>
      </w:r>
    </w:p>
    <w:p w14:paraId="634A17C0" w14:textId="77777777" w:rsidR="00B67E9C" w:rsidRPr="00B67E9C" w:rsidRDefault="00B67E9C" w:rsidP="00B67E9C">
      <w:pPr>
        <w:rPr>
          <w:rFonts w:ascii="Times New Roman" w:hAnsi="Times New Roman"/>
          <w:sz w:val="20"/>
          <w:szCs w:val="28"/>
        </w:rPr>
      </w:pPr>
      <w:r w:rsidRPr="00B67E9C">
        <w:rPr>
          <w:rFonts w:ascii="Times New Roman" w:hAnsi="Times New Roman"/>
          <w:sz w:val="20"/>
          <w:szCs w:val="28"/>
        </w:rPr>
        <w:t xml:space="preserve">                               </w:t>
      </w:r>
      <w:proofErr w:type="spellStart"/>
      <w:r w:rsidRPr="00B67E9C">
        <w:rPr>
          <w:rFonts w:ascii="Times New Roman" w:hAnsi="Times New Roman"/>
          <w:sz w:val="20"/>
          <w:szCs w:val="28"/>
          <w:lang w:val="en-US"/>
        </w:rPr>
        <w:t>i</w:t>
      </w:r>
      <w:proofErr w:type="spellEnd"/>
      <w:r w:rsidRPr="00B67E9C">
        <w:rPr>
          <w:rFonts w:ascii="Times New Roman" w:hAnsi="Times New Roman"/>
          <w:sz w:val="20"/>
          <w:szCs w:val="28"/>
        </w:rPr>
        <w:t>=1</w:t>
      </w:r>
    </w:p>
    <w:p w14:paraId="2C7E04C8" w14:textId="77777777" w:rsidR="00B67E9C" w:rsidRPr="00B67E9C" w:rsidRDefault="00B67E9C" w:rsidP="00B67E9C">
      <w:pPr>
        <w:ind w:firstLine="708"/>
        <w:jc w:val="both"/>
        <w:rPr>
          <w:rFonts w:ascii="Times New Roman" w:hAnsi="Times New Roman"/>
          <w:sz w:val="28"/>
          <w:szCs w:val="28"/>
        </w:rPr>
      </w:pPr>
      <w:proofErr w:type="spellStart"/>
      <w:r w:rsidRPr="00B67E9C">
        <w:rPr>
          <w:rFonts w:ascii="Times New Roman" w:hAnsi="Times New Roman"/>
          <w:sz w:val="28"/>
          <w:szCs w:val="28"/>
        </w:rPr>
        <w:t>Пзкд</w:t>
      </w:r>
      <w:proofErr w:type="spellEnd"/>
      <w:r w:rsidRPr="00B67E9C">
        <w:rPr>
          <w:rFonts w:ascii="Times New Roman" w:hAnsi="Times New Roman"/>
          <w:sz w:val="28"/>
          <w:szCs w:val="28"/>
        </w:rPr>
        <w:t xml:space="preserve"> – сумма от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финансируемого за счет средств муниципального дорожного фонда, прогнозируемая к поступлению в бюджет муниципального района Мелеузовский район Республики Башкортостан, в прогнозируемом периоде;</w:t>
      </w:r>
    </w:p>
    <w:p w14:paraId="798A32F0" w14:textId="77777777" w:rsidR="00B67E9C" w:rsidRPr="00B67E9C" w:rsidRDefault="00B67E9C" w:rsidP="00B67E9C">
      <w:pPr>
        <w:ind w:firstLine="720"/>
        <w:jc w:val="both"/>
        <w:rPr>
          <w:rFonts w:ascii="Times New Roman" w:hAnsi="Times New Roman"/>
          <w:sz w:val="28"/>
          <w:szCs w:val="28"/>
        </w:rPr>
      </w:pPr>
      <w:r w:rsidRPr="00B67E9C">
        <w:rPr>
          <w:rFonts w:ascii="Times New Roman" w:hAnsi="Times New Roman"/>
          <w:sz w:val="28"/>
          <w:szCs w:val="28"/>
          <w:lang w:val="en-US"/>
        </w:rPr>
        <w:t>n</w:t>
      </w:r>
      <w:r w:rsidRPr="00B67E9C">
        <w:rPr>
          <w:rFonts w:ascii="Times New Roman" w:hAnsi="Times New Roman"/>
          <w:sz w:val="28"/>
          <w:szCs w:val="28"/>
        </w:rPr>
        <w:t xml:space="preserve"> – количество предыдущих лет;</w:t>
      </w:r>
    </w:p>
    <w:p w14:paraId="45D10990" w14:textId="77777777" w:rsidR="00B67E9C" w:rsidRPr="00B67E9C" w:rsidRDefault="00B67E9C" w:rsidP="00B67E9C">
      <w:pPr>
        <w:ind w:firstLine="720"/>
        <w:jc w:val="both"/>
        <w:rPr>
          <w:rFonts w:ascii="Times New Roman" w:hAnsi="Times New Roman"/>
          <w:sz w:val="28"/>
          <w:szCs w:val="28"/>
        </w:rPr>
      </w:pPr>
      <w:proofErr w:type="spellStart"/>
      <w:r w:rsidRPr="00B67E9C">
        <w:rPr>
          <w:rFonts w:ascii="Times New Roman" w:hAnsi="Times New Roman"/>
          <w:sz w:val="28"/>
          <w:szCs w:val="28"/>
        </w:rPr>
        <w:t>ПДзкд</w:t>
      </w:r>
      <w:r w:rsidRPr="00B67E9C">
        <w:rPr>
          <w:rFonts w:ascii="Times New Roman" w:hAnsi="Times New Roman"/>
          <w:sz w:val="28"/>
          <w:szCs w:val="28"/>
          <w:vertAlign w:val="subscript"/>
          <w:lang w:val="en-US"/>
        </w:rPr>
        <w:t>i</w:t>
      </w:r>
      <w:proofErr w:type="spellEnd"/>
      <w:r w:rsidRPr="00B67E9C">
        <w:rPr>
          <w:rFonts w:ascii="Times New Roman" w:hAnsi="Times New Roman"/>
          <w:sz w:val="28"/>
          <w:szCs w:val="28"/>
        </w:rPr>
        <w:t xml:space="preserve"> – фактические поступления доходов от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финансируемого за счет средств муниципального дорожного фонда в бюджет муниципального района Мелеузовский район Республики Башкортостан  в </w:t>
      </w:r>
      <w:proofErr w:type="spellStart"/>
      <w:r w:rsidRPr="00B67E9C">
        <w:rPr>
          <w:rFonts w:ascii="Times New Roman" w:hAnsi="Times New Roman"/>
          <w:sz w:val="28"/>
          <w:szCs w:val="28"/>
          <w:lang w:val="en-US"/>
        </w:rPr>
        <w:t>i</w:t>
      </w:r>
      <w:proofErr w:type="spellEnd"/>
      <w:r w:rsidRPr="00B67E9C">
        <w:rPr>
          <w:rFonts w:ascii="Times New Roman" w:hAnsi="Times New Roman"/>
          <w:sz w:val="28"/>
          <w:szCs w:val="28"/>
        </w:rPr>
        <w:t>-ом году,</w:t>
      </w:r>
    </w:p>
    <w:p w14:paraId="7F68B432" w14:textId="77777777" w:rsidR="00B67E9C" w:rsidRPr="00B67E9C" w:rsidRDefault="00B67E9C" w:rsidP="00B67E9C">
      <w:pPr>
        <w:ind w:firstLine="720"/>
        <w:jc w:val="both"/>
        <w:rPr>
          <w:rFonts w:ascii="Times New Roman" w:hAnsi="Times New Roman"/>
          <w:sz w:val="28"/>
          <w:szCs w:val="28"/>
        </w:rPr>
      </w:pPr>
      <w:r w:rsidRPr="00B67E9C">
        <w:rPr>
          <w:rFonts w:ascii="Times New Roman" w:hAnsi="Times New Roman"/>
          <w:sz w:val="28"/>
          <w:szCs w:val="28"/>
          <w:lang w:val="en-US"/>
        </w:rPr>
        <w:t>F</w:t>
      </w:r>
      <w:r w:rsidRPr="00B67E9C">
        <w:rPr>
          <w:rFonts w:ascii="Times New Roman" w:hAnsi="Times New Roman"/>
          <w:sz w:val="28"/>
          <w:szCs w:val="28"/>
        </w:rPr>
        <w:t>- корректирующая сумма поступлений, учитывающая изменения законодательства Российской Федерации и Республики Башкортостан, а также другие факторы.</w:t>
      </w:r>
    </w:p>
    <w:p w14:paraId="6ED5EF07" w14:textId="77777777" w:rsidR="00B67E9C" w:rsidRPr="00B67E9C" w:rsidRDefault="00B67E9C" w:rsidP="00B67E9C">
      <w:pPr>
        <w:ind w:firstLine="720"/>
        <w:jc w:val="both"/>
        <w:rPr>
          <w:rFonts w:ascii="Times New Roman" w:hAnsi="Times New Roman"/>
          <w:sz w:val="28"/>
          <w:szCs w:val="28"/>
        </w:rPr>
      </w:pPr>
      <w:r w:rsidRPr="00B67E9C">
        <w:rPr>
          <w:rFonts w:ascii="Times New Roman" w:hAnsi="Times New Roman"/>
          <w:sz w:val="28"/>
          <w:szCs w:val="28"/>
        </w:rPr>
        <w:t xml:space="preserve">Для расчета доходов используются годовые отчеты об исполнении консолидированного бюджета муниципального района Мелеузовский район Республики Башкортостан за предыдущие годы. </w:t>
      </w:r>
    </w:p>
    <w:p w14:paraId="153D0A17" w14:textId="28063A8A" w:rsidR="00BC34A1" w:rsidRDefault="00BC34A1" w:rsidP="00A446DA">
      <w:pPr>
        <w:autoSpaceDE w:val="0"/>
        <w:autoSpaceDN w:val="0"/>
        <w:adjustRightInd w:val="0"/>
        <w:ind w:firstLine="567"/>
        <w:jc w:val="right"/>
        <w:rPr>
          <w:rFonts w:ascii="Times New Roman" w:eastAsiaTheme="minorHAnsi" w:hAnsi="Times New Roman"/>
          <w:sz w:val="28"/>
          <w:szCs w:val="28"/>
          <w:lang w:eastAsia="en-US"/>
        </w:rPr>
      </w:pPr>
    </w:p>
    <w:p w14:paraId="326A9E0F" w14:textId="77777777" w:rsidR="00BC34A1" w:rsidRPr="00BC34A1" w:rsidRDefault="00BC34A1" w:rsidP="00AB71BD">
      <w:pPr>
        <w:pStyle w:val="a3"/>
        <w:numPr>
          <w:ilvl w:val="0"/>
          <w:numId w:val="6"/>
        </w:numPr>
        <w:tabs>
          <w:tab w:val="left" w:pos="473"/>
          <w:tab w:val="left" w:pos="567"/>
          <w:tab w:val="left" w:pos="993"/>
          <w:tab w:val="left" w:pos="1560"/>
          <w:tab w:val="left" w:pos="6026"/>
        </w:tabs>
        <w:spacing w:after="0" w:line="240" w:lineRule="auto"/>
        <w:ind w:left="0" w:firstLine="473"/>
        <w:jc w:val="center"/>
        <w:rPr>
          <w:color w:val="000000"/>
        </w:rPr>
      </w:pPr>
      <w:r w:rsidRPr="00BC34A1">
        <w:t>Административные</w:t>
      </w:r>
      <w:r w:rsidRPr="00BC34A1">
        <w:rPr>
          <w:color w:val="000000"/>
        </w:rPr>
        <w:t xml:space="preserve">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p w14:paraId="12008D16" w14:textId="74616010" w:rsidR="00BC34A1" w:rsidRDefault="00BC34A1" w:rsidP="00BC34A1">
      <w:pPr>
        <w:autoSpaceDE w:val="0"/>
        <w:autoSpaceDN w:val="0"/>
        <w:adjustRightInd w:val="0"/>
        <w:ind w:firstLine="567"/>
        <w:jc w:val="center"/>
        <w:rPr>
          <w:rFonts w:ascii="Times New Roman" w:hAnsi="Times New Roman"/>
          <w:color w:val="000000"/>
          <w:sz w:val="28"/>
          <w:szCs w:val="28"/>
        </w:rPr>
      </w:pPr>
      <w:r w:rsidRPr="00BC34A1">
        <w:rPr>
          <w:rFonts w:ascii="Times New Roman" w:hAnsi="Times New Roman"/>
          <w:color w:val="000000"/>
          <w:sz w:val="28"/>
          <w:szCs w:val="28"/>
        </w:rPr>
        <w:t>11601074010000140</w:t>
      </w:r>
    </w:p>
    <w:p w14:paraId="56AF4AF6" w14:textId="77777777" w:rsidR="003C72FA" w:rsidRPr="00BC34A1" w:rsidRDefault="003C72FA" w:rsidP="00BC34A1">
      <w:pPr>
        <w:autoSpaceDE w:val="0"/>
        <w:autoSpaceDN w:val="0"/>
        <w:adjustRightInd w:val="0"/>
        <w:ind w:firstLine="567"/>
        <w:jc w:val="center"/>
        <w:rPr>
          <w:rFonts w:ascii="Times New Roman" w:eastAsiaTheme="minorHAnsi" w:hAnsi="Times New Roman"/>
          <w:sz w:val="28"/>
          <w:szCs w:val="28"/>
          <w:lang w:eastAsia="en-US"/>
        </w:rPr>
      </w:pPr>
    </w:p>
    <w:p w14:paraId="459AF990" w14:textId="11258E35" w:rsidR="00BC34A1" w:rsidRPr="00BC34A1" w:rsidRDefault="00BC34A1" w:rsidP="00BC34A1">
      <w:pPr>
        <w:ind w:firstLine="720"/>
        <w:jc w:val="both"/>
        <w:rPr>
          <w:rFonts w:ascii="Times New Roman" w:hAnsi="Times New Roman"/>
          <w:sz w:val="28"/>
          <w:szCs w:val="28"/>
        </w:rPr>
      </w:pPr>
      <w:r w:rsidRPr="00BC34A1">
        <w:rPr>
          <w:rFonts w:ascii="Times New Roman" w:hAnsi="Times New Roman"/>
          <w:sz w:val="28"/>
          <w:szCs w:val="28"/>
        </w:rPr>
        <w:t xml:space="preserve">Административные штрафы, </w:t>
      </w:r>
      <w:r w:rsidRPr="00BC34A1">
        <w:rPr>
          <w:rFonts w:ascii="Times New Roman" w:hAnsi="Times New Roman"/>
          <w:color w:val="000000"/>
          <w:sz w:val="28"/>
          <w:szCs w:val="28"/>
        </w:rPr>
        <w:t>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r w:rsidRPr="00BC34A1">
        <w:rPr>
          <w:rFonts w:ascii="Times New Roman" w:hAnsi="Times New Roman"/>
          <w:sz w:val="28"/>
          <w:szCs w:val="28"/>
        </w:rPr>
        <w:t xml:space="preserve">, рассчитывается методом планирования по минимальному объему поступлений за ряд лет. </w:t>
      </w:r>
    </w:p>
    <w:p w14:paraId="6564DFC7" w14:textId="77777777" w:rsidR="00BC34A1" w:rsidRPr="00BC34A1" w:rsidRDefault="00BC34A1" w:rsidP="00BC34A1">
      <w:pPr>
        <w:ind w:firstLine="720"/>
        <w:jc w:val="both"/>
        <w:rPr>
          <w:rFonts w:ascii="Times New Roman" w:hAnsi="Times New Roman"/>
          <w:sz w:val="28"/>
          <w:szCs w:val="28"/>
        </w:rPr>
      </w:pPr>
      <w:r w:rsidRPr="00BC34A1">
        <w:rPr>
          <w:rFonts w:ascii="Times New Roman" w:hAnsi="Times New Roman"/>
          <w:sz w:val="28"/>
          <w:szCs w:val="28"/>
        </w:rPr>
        <w:t>Прогноз дохода рассчитывается по следующей формуле:</w:t>
      </w:r>
    </w:p>
    <w:p w14:paraId="69E9C6A8" w14:textId="77777777" w:rsidR="00BC34A1" w:rsidRPr="00BC34A1" w:rsidRDefault="00BC34A1" w:rsidP="00BC34A1">
      <w:pPr>
        <w:ind w:firstLine="720"/>
        <w:jc w:val="both"/>
        <w:rPr>
          <w:rFonts w:ascii="Times New Roman" w:hAnsi="Times New Roman"/>
          <w:sz w:val="28"/>
          <w:szCs w:val="28"/>
        </w:rPr>
      </w:pPr>
    </w:p>
    <w:p w14:paraId="4877146A" w14:textId="79A8A594" w:rsidR="00BC34A1" w:rsidRPr="00BC34A1" w:rsidRDefault="00BC34A1" w:rsidP="00BC34A1">
      <w:pPr>
        <w:tabs>
          <w:tab w:val="left" w:pos="378"/>
          <w:tab w:val="left" w:pos="8280"/>
        </w:tabs>
        <w:adjustRightInd w:val="0"/>
        <w:ind w:firstLine="709"/>
        <w:jc w:val="both"/>
        <w:rPr>
          <w:rFonts w:ascii="Times New Roman" w:hAnsi="Times New Roman"/>
          <w:sz w:val="28"/>
          <w:szCs w:val="28"/>
        </w:rPr>
      </w:pPr>
      <w:r w:rsidRPr="00BC34A1">
        <w:rPr>
          <w:rFonts w:ascii="Times New Roman" w:hAnsi="Times New Roman"/>
          <w:sz w:val="28"/>
          <w:szCs w:val="28"/>
        </w:rPr>
        <w:t>П</w:t>
      </w:r>
      <w:r w:rsidR="003C72FA">
        <w:rPr>
          <w:rFonts w:ascii="Times New Roman" w:hAnsi="Times New Roman"/>
          <w:sz w:val="28"/>
          <w:szCs w:val="28"/>
          <w:vertAlign w:val="subscript"/>
        </w:rPr>
        <w:t>гл7</w:t>
      </w:r>
      <w:r w:rsidRPr="00BC34A1">
        <w:rPr>
          <w:rFonts w:ascii="Times New Roman" w:hAnsi="Times New Roman"/>
          <w:sz w:val="28"/>
          <w:szCs w:val="28"/>
        </w:rPr>
        <w:t xml:space="preserve"> = МИНИМУМ (П</w:t>
      </w:r>
      <w:r w:rsidR="003C72FA" w:rsidRPr="003C72FA">
        <w:rPr>
          <w:rFonts w:ascii="Times New Roman" w:hAnsi="Times New Roman"/>
          <w:sz w:val="28"/>
          <w:szCs w:val="28"/>
          <w:vertAlign w:val="subscript"/>
        </w:rPr>
        <w:t>гл7</w:t>
      </w:r>
      <w:r w:rsidR="003C72FA">
        <w:rPr>
          <w:rFonts w:ascii="Times New Roman" w:hAnsi="Times New Roman"/>
          <w:sz w:val="28"/>
          <w:szCs w:val="28"/>
          <w:vertAlign w:val="subscript"/>
        </w:rPr>
        <w:t>/</w:t>
      </w:r>
      <w:r w:rsidRPr="00BC34A1">
        <w:rPr>
          <w:rFonts w:ascii="Times New Roman" w:hAnsi="Times New Roman"/>
          <w:sz w:val="28"/>
          <w:szCs w:val="28"/>
          <w:vertAlign w:val="subscript"/>
        </w:rPr>
        <w:t>1</w:t>
      </w:r>
      <w:r w:rsidRPr="00BC34A1">
        <w:rPr>
          <w:rFonts w:ascii="Times New Roman" w:hAnsi="Times New Roman"/>
          <w:sz w:val="28"/>
          <w:szCs w:val="28"/>
        </w:rPr>
        <w:t>, П</w:t>
      </w:r>
      <w:r w:rsidR="003C72FA" w:rsidRPr="003C72FA">
        <w:rPr>
          <w:rFonts w:ascii="Times New Roman" w:hAnsi="Times New Roman"/>
          <w:sz w:val="28"/>
          <w:szCs w:val="28"/>
          <w:vertAlign w:val="subscript"/>
        </w:rPr>
        <w:t xml:space="preserve"> гл7</w:t>
      </w:r>
      <w:r w:rsidR="003C72FA">
        <w:rPr>
          <w:rFonts w:ascii="Times New Roman" w:hAnsi="Times New Roman"/>
          <w:sz w:val="28"/>
          <w:szCs w:val="28"/>
          <w:vertAlign w:val="subscript"/>
        </w:rPr>
        <w:t>/</w:t>
      </w:r>
      <w:r w:rsidRPr="00BC34A1">
        <w:rPr>
          <w:rFonts w:ascii="Times New Roman" w:hAnsi="Times New Roman"/>
          <w:sz w:val="28"/>
          <w:szCs w:val="28"/>
          <w:vertAlign w:val="subscript"/>
        </w:rPr>
        <w:t>2</w:t>
      </w:r>
      <w:r w:rsidRPr="00BC34A1">
        <w:rPr>
          <w:rFonts w:ascii="Times New Roman" w:hAnsi="Times New Roman"/>
          <w:sz w:val="28"/>
          <w:szCs w:val="28"/>
        </w:rPr>
        <w:t>, П</w:t>
      </w:r>
      <w:r w:rsidR="003C72FA" w:rsidRPr="003C72FA">
        <w:rPr>
          <w:rFonts w:ascii="Times New Roman" w:hAnsi="Times New Roman"/>
          <w:sz w:val="28"/>
          <w:szCs w:val="28"/>
          <w:vertAlign w:val="subscript"/>
        </w:rPr>
        <w:t xml:space="preserve"> гл7</w:t>
      </w:r>
      <w:r w:rsidR="003C72FA">
        <w:rPr>
          <w:rFonts w:ascii="Times New Roman" w:hAnsi="Times New Roman"/>
          <w:sz w:val="28"/>
          <w:szCs w:val="28"/>
          <w:vertAlign w:val="subscript"/>
        </w:rPr>
        <w:t>/</w:t>
      </w:r>
      <w:r w:rsidRPr="00BC34A1">
        <w:rPr>
          <w:rFonts w:ascii="Times New Roman" w:hAnsi="Times New Roman"/>
          <w:sz w:val="28"/>
          <w:szCs w:val="28"/>
          <w:vertAlign w:val="subscript"/>
        </w:rPr>
        <w:t>3</w:t>
      </w:r>
      <w:r w:rsidRPr="00BC34A1">
        <w:rPr>
          <w:rFonts w:ascii="Times New Roman" w:hAnsi="Times New Roman"/>
          <w:sz w:val="28"/>
          <w:szCs w:val="28"/>
        </w:rPr>
        <w:t xml:space="preserve">), где </w:t>
      </w:r>
    </w:p>
    <w:p w14:paraId="1B570A3D" w14:textId="77777777" w:rsidR="00BC34A1" w:rsidRPr="00BC34A1" w:rsidRDefault="00BC34A1" w:rsidP="00BC34A1">
      <w:pPr>
        <w:tabs>
          <w:tab w:val="left" w:pos="378"/>
          <w:tab w:val="left" w:pos="8280"/>
        </w:tabs>
        <w:adjustRightInd w:val="0"/>
        <w:ind w:firstLine="709"/>
        <w:jc w:val="both"/>
        <w:rPr>
          <w:rFonts w:ascii="Times New Roman" w:hAnsi="Times New Roman"/>
          <w:sz w:val="28"/>
          <w:szCs w:val="28"/>
        </w:rPr>
      </w:pPr>
    </w:p>
    <w:p w14:paraId="753096EE" w14:textId="162D0383" w:rsidR="00BC34A1" w:rsidRPr="00BC34A1" w:rsidRDefault="00BC34A1" w:rsidP="00BC34A1">
      <w:pPr>
        <w:ind w:firstLine="720"/>
        <w:jc w:val="both"/>
        <w:rPr>
          <w:rFonts w:ascii="Times New Roman" w:hAnsi="Times New Roman"/>
          <w:sz w:val="28"/>
          <w:szCs w:val="28"/>
        </w:rPr>
      </w:pPr>
      <w:proofErr w:type="spellStart"/>
      <w:r w:rsidRPr="00BC34A1">
        <w:rPr>
          <w:rFonts w:ascii="Times New Roman" w:hAnsi="Times New Roman"/>
          <w:sz w:val="28"/>
          <w:szCs w:val="28"/>
        </w:rPr>
        <w:t>П</w:t>
      </w:r>
      <w:r w:rsidRPr="00BC34A1">
        <w:rPr>
          <w:rFonts w:ascii="Times New Roman" w:hAnsi="Times New Roman"/>
          <w:sz w:val="28"/>
          <w:szCs w:val="28"/>
          <w:vertAlign w:val="subscript"/>
        </w:rPr>
        <w:t>нпа</w:t>
      </w:r>
      <w:proofErr w:type="spellEnd"/>
      <w:r w:rsidRPr="00BC34A1">
        <w:rPr>
          <w:rFonts w:ascii="Times New Roman" w:hAnsi="Times New Roman"/>
          <w:sz w:val="28"/>
          <w:szCs w:val="28"/>
        </w:rPr>
        <w:t xml:space="preserve"> – сумма доходов от денежных взысканий (штрафов) </w:t>
      </w:r>
      <w:r w:rsidRPr="00BC34A1">
        <w:rPr>
          <w:rFonts w:ascii="Times New Roman" w:hAnsi="Times New Roman"/>
          <w:color w:val="000000"/>
          <w:sz w:val="28"/>
          <w:szCs w:val="28"/>
        </w:rPr>
        <w:t xml:space="preserve">установленные главой 7 Кодекса Российской Федерации об административных </w:t>
      </w:r>
      <w:r w:rsidRPr="00BC34A1">
        <w:rPr>
          <w:rFonts w:ascii="Times New Roman" w:hAnsi="Times New Roman"/>
          <w:color w:val="000000"/>
          <w:sz w:val="28"/>
          <w:szCs w:val="28"/>
        </w:rPr>
        <w:lastRenderedPageBreak/>
        <w:t>правонарушениях за административные правонарушения в области охраны собственности</w:t>
      </w:r>
      <w:r w:rsidRPr="00BC34A1">
        <w:rPr>
          <w:rFonts w:ascii="Times New Roman" w:hAnsi="Times New Roman"/>
          <w:sz w:val="28"/>
          <w:szCs w:val="28"/>
        </w:rPr>
        <w:t xml:space="preserve"> в прогнозируемом периоде;</w:t>
      </w:r>
    </w:p>
    <w:p w14:paraId="641B2152" w14:textId="669DB8C4" w:rsidR="00BC34A1" w:rsidRPr="00BC34A1" w:rsidRDefault="003C72FA" w:rsidP="00BC34A1">
      <w:pPr>
        <w:tabs>
          <w:tab w:val="left" w:pos="378"/>
          <w:tab w:val="left" w:pos="8280"/>
        </w:tabs>
        <w:adjustRightInd w:val="0"/>
        <w:ind w:firstLine="709"/>
        <w:jc w:val="both"/>
        <w:rPr>
          <w:rFonts w:ascii="Times New Roman" w:hAnsi="Times New Roman"/>
          <w:sz w:val="28"/>
          <w:szCs w:val="28"/>
        </w:rPr>
      </w:pPr>
      <w:r w:rsidRPr="00BC34A1">
        <w:rPr>
          <w:rFonts w:ascii="Times New Roman" w:hAnsi="Times New Roman"/>
          <w:sz w:val="28"/>
          <w:szCs w:val="28"/>
        </w:rPr>
        <w:t>П</w:t>
      </w:r>
      <w:r w:rsidRPr="003C72FA">
        <w:rPr>
          <w:rFonts w:ascii="Times New Roman" w:hAnsi="Times New Roman"/>
          <w:sz w:val="28"/>
          <w:szCs w:val="28"/>
          <w:vertAlign w:val="subscript"/>
        </w:rPr>
        <w:t>гл7</w:t>
      </w:r>
      <w:r>
        <w:rPr>
          <w:rFonts w:ascii="Times New Roman" w:hAnsi="Times New Roman"/>
          <w:sz w:val="28"/>
          <w:szCs w:val="28"/>
          <w:vertAlign w:val="subscript"/>
        </w:rPr>
        <w:t>/</w:t>
      </w:r>
      <w:r w:rsidRPr="00BC34A1">
        <w:rPr>
          <w:rFonts w:ascii="Times New Roman" w:hAnsi="Times New Roman"/>
          <w:sz w:val="28"/>
          <w:szCs w:val="28"/>
          <w:vertAlign w:val="subscript"/>
        </w:rPr>
        <w:t>1</w:t>
      </w:r>
      <w:r w:rsidRPr="00BC34A1">
        <w:rPr>
          <w:rFonts w:ascii="Times New Roman" w:hAnsi="Times New Roman"/>
          <w:sz w:val="28"/>
          <w:szCs w:val="28"/>
        </w:rPr>
        <w:t>, П</w:t>
      </w:r>
      <w:r w:rsidRPr="003C72FA">
        <w:rPr>
          <w:rFonts w:ascii="Times New Roman" w:hAnsi="Times New Roman"/>
          <w:sz w:val="28"/>
          <w:szCs w:val="28"/>
          <w:vertAlign w:val="subscript"/>
        </w:rPr>
        <w:t xml:space="preserve"> гл7</w:t>
      </w:r>
      <w:r>
        <w:rPr>
          <w:rFonts w:ascii="Times New Roman" w:hAnsi="Times New Roman"/>
          <w:sz w:val="28"/>
          <w:szCs w:val="28"/>
          <w:vertAlign w:val="subscript"/>
        </w:rPr>
        <w:t>/</w:t>
      </w:r>
      <w:r w:rsidRPr="00BC34A1">
        <w:rPr>
          <w:rFonts w:ascii="Times New Roman" w:hAnsi="Times New Roman"/>
          <w:sz w:val="28"/>
          <w:szCs w:val="28"/>
          <w:vertAlign w:val="subscript"/>
        </w:rPr>
        <w:t>2</w:t>
      </w:r>
      <w:r w:rsidRPr="00BC34A1">
        <w:rPr>
          <w:rFonts w:ascii="Times New Roman" w:hAnsi="Times New Roman"/>
          <w:sz w:val="28"/>
          <w:szCs w:val="28"/>
        </w:rPr>
        <w:t>, П</w:t>
      </w:r>
      <w:r w:rsidRPr="003C72FA">
        <w:rPr>
          <w:rFonts w:ascii="Times New Roman" w:hAnsi="Times New Roman"/>
          <w:sz w:val="28"/>
          <w:szCs w:val="28"/>
          <w:vertAlign w:val="subscript"/>
        </w:rPr>
        <w:t xml:space="preserve"> гл7</w:t>
      </w:r>
      <w:r>
        <w:rPr>
          <w:rFonts w:ascii="Times New Roman" w:hAnsi="Times New Roman"/>
          <w:sz w:val="28"/>
          <w:szCs w:val="28"/>
          <w:vertAlign w:val="subscript"/>
        </w:rPr>
        <w:t>/</w:t>
      </w:r>
      <w:r w:rsidRPr="00BC34A1">
        <w:rPr>
          <w:rFonts w:ascii="Times New Roman" w:hAnsi="Times New Roman"/>
          <w:sz w:val="28"/>
          <w:szCs w:val="28"/>
          <w:vertAlign w:val="subscript"/>
        </w:rPr>
        <w:t>3</w:t>
      </w:r>
      <w:r w:rsidR="00BC34A1" w:rsidRPr="00BC34A1">
        <w:rPr>
          <w:rFonts w:ascii="Times New Roman" w:hAnsi="Times New Roman"/>
          <w:sz w:val="28"/>
          <w:szCs w:val="28"/>
        </w:rPr>
        <w:t>– поступления доходов за три года, предшествующих текущему году.</w:t>
      </w:r>
    </w:p>
    <w:p w14:paraId="7FDA202D" w14:textId="117C78A2" w:rsidR="00BC34A1" w:rsidRDefault="00BC34A1" w:rsidP="00BC34A1">
      <w:pPr>
        <w:ind w:firstLine="720"/>
        <w:jc w:val="both"/>
        <w:rPr>
          <w:rFonts w:ascii="Times New Roman" w:hAnsi="Times New Roman"/>
          <w:sz w:val="28"/>
          <w:szCs w:val="28"/>
        </w:rPr>
      </w:pPr>
      <w:r w:rsidRPr="00BC34A1">
        <w:rPr>
          <w:rFonts w:ascii="Times New Roman" w:hAnsi="Times New Roman"/>
          <w:sz w:val="28"/>
          <w:szCs w:val="28"/>
        </w:rPr>
        <w:t>Для расчета доходов используются годовые отчеты об исполнении консолидированного бюджета муниципального района Мелеузовский район Республики Башкортостан за предыдущие годы.</w:t>
      </w:r>
    </w:p>
    <w:p w14:paraId="7ED24537" w14:textId="60EE8C1F" w:rsidR="00BC34A1" w:rsidRDefault="00BC34A1" w:rsidP="00BC34A1">
      <w:pPr>
        <w:ind w:firstLine="720"/>
        <w:jc w:val="both"/>
        <w:rPr>
          <w:rFonts w:ascii="Times New Roman" w:hAnsi="Times New Roman"/>
          <w:color w:val="000000"/>
          <w:sz w:val="16"/>
          <w:szCs w:val="16"/>
        </w:rPr>
      </w:pPr>
    </w:p>
    <w:p w14:paraId="3A82697D" w14:textId="77777777" w:rsidR="00C51E97" w:rsidRDefault="00C51E97" w:rsidP="00BC34A1">
      <w:pPr>
        <w:ind w:firstLine="720"/>
        <w:jc w:val="both"/>
        <w:rPr>
          <w:rFonts w:ascii="Times New Roman" w:hAnsi="Times New Roman"/>
          <w:color w:val="000000"/>
          <w:sz w:val="16"/>
          <w:szCs w:val="16"/>
        </w:rPr>
      </w:pPr>
    </w:p>
    <w:p w14:paraId="4C63CC42" w14:textId="77777777" w:rsidR="00BC34A1" w:rsidRDefault="00BC34A1" w:rsidP="00AB71BD">
      <w:pPr>
        <w:pStyle w:val="a3"/>
        <w:numPr>
          <w:ilvl w:val="0"/>
          <w:numId w:val="6"/>
        </w:numPr>
        <w:tabs>
          <w:tab w:val="left" w:pos="473"/>
          <w:tab w:val="left" w:pos="567"/>
          <w:tab w:val="left" w:pos="993"/>
          <w:tab w:val="left" w:pos="1560"/>
          <w:tab w:val="left" w:pos="6026"/>
        </w:tabs>
        <w:spacing w:after="0" w:line="240" w:lineRule="auto"/>
        <w:ind w:left="0" w:firstLine="473"/>
        <w:jc w:val="center"/>
        <w:rPr>
          <w:color w:val="000000"/>
        </w:rPr>
      </w:pPr>
      <w:r w:rsidRPr="00BC34A1">
        <w:rPr>
          <w:color w:val="00000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p w14:paraId="6F2CA103" w14:textId="198F7A0B" w:rsidR="00BC34A1" w:rsidRDefault="00BC34A1" w:rsidP="00BC34A1">
      <w:pPr>
        <w:ind w:firstLine="720"/>
        <w:jc w:val="center"/>
        <w:rPr>
          <w:rFonts w:ascii="Times New Roman" w:hAnsi="Times New Roman"/>
          <w:color w:val="000000"/>
          <w:sz w:val="28"/>
          <w:szCs w:val="28"/>
        </w:rPr>
      </w:pPr>
      <w:r w:rsidRPr="00BC34A1">
        <w:rPr>
          <w:rFonts w:ascii="Times New Roman" w:hAnsi="Times New Roman"/>
          <w:color w:val="000000"/>
          <w:sz w:val="28"/>
          <w:szCs w:val="28"/>
        </w:rPr>
        <w:t>11601084010000140</w:t>
      </w:r>
    </w:p>
    <w:p w14:paraId="3049ABC6" w14:textId="77777777" w:rsidR="00C51E97" w:rsidRPr="00BC34A1" w:rsidRDefault="00C51E97" w:rsidP="00BC34A1">
      <w:pPr>
        <w:ind w:firstLine="720"/>
        <w:jc w:val="center"/>
        <w:rPr>
          <w:rFonts w:ascii="Times New Roman" w:hAnsi="Times New Roman"/>
          <w:color w:val="000000"/>
          <w:sz w:val="28"/>
          <w:szCs w:val="28"/>
        </w:rPr>
      </w:pPr>
    </w:p>
    <w:p w14:paraId="7ADC613D" w14:textId="6B2E8688" w:rsidR="00BC34A1" w:rsidRPr="00BC34A1" w:rsidRDefault="00BC34A1" w:rsidP="00BC34A1">
      <w:pPr>
        <w:ind w:firstLine="720"/>
        <w:jc w:val="both"/>
        <w:rPr>
          <w:rFonts w:ascii="Times New Roman" w:hAnsi="Times New Roman"/>
          <w:sz w:val="28"/>
          <w:szCs w:val="28"/>
        </w:rPr>
      </w:pPr>
      <w:r w:rsidRPr="00BC34A1">
        <w:rPr>
          <w:rFonts w:ascii="Times New Roman" w:hAnsi="Times New Roman"/>
          <w:sz w:val="28"/>
          <w:szCs w:val="28"/>
        </w:rPr>
        <w:t xml:space="preserve">Административные штрафы, </w:t>
      </w:r>
      <w:r w:rsidRPr="00BC34A1">
        <w:rPr>
          <w:rFonts w:ascii="Times New Roman" w:hAnsi="Times New Roman"/>
          <w:color w:val="000000"/>
          <w:sz w:val="28"/>
          <w:szCs w:val="28"/>
        </w:rPr>
        <w:t>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r w:rsidRPr="00BC34A1">
        <w:rPr>
          <w:rFonts w:ascii="Times New Roman" w:hAnsi="Times New Roman"/>
          <w:sz w:val="28"/>
          <w:szCs w:val="28"/>
        </w:rPr>
        <w:t xml:space="preserve">, рассчитывается методом планирования по минимальному объему поступлений за ряд лет. </w:t>
      </w:r>
    </w:p>
    <w:p w14:paraId="738B634F" w14:textId="77777777" w:rsidR="00BC34A1" w:rsidRPr="00BC34A1" w:rsidRDefault="00BC34A1" w:rsidP="00BC34A1">
      <w:pPr>
        <w:ind w:firstLine="720"/>
        <w:jc w:val="both"/>
        <w:rPr>
          <w:rFonts w:ascii="Times New Roman" w:hAnsi="Times New Roman"/>
          <w:sz w:val="28"/>
          <w:szCs w:val="28"/>
        </w:rPr>
      </w:pPr>
      <w:r w:rsidRPr="00BC34A1">
        <w:rPr>
          <w:rFonts w:ascii="Times New Roman" w:hAnsi="Times New Roman"/>
          <w:sz w:val="28"/>
          <w:szCs w:val="28"/>
        </w:rPr>
        <w:t>Прогноз дохода рассчитывается по следующей формуле:</w:t>
      </w:r>
    </w:p>
    <w:p w14:paraId="456DBB2B" w14:textId="77777777" w:rsidR="00BC34A1" w:rsidRPr="00BC34A1" w:rsidRDefault="00BC34A1" w:rsidP="00BC34A1">
      <w:pPr>
        <w:ind w:firstLine="720"/>
        <w:jc w:val="both"/>
        <w:rPr>
          <w:rFonts w:ascii="Times New Roman" w:hAnsi="Times New Roman"/>
          <w:sz w:val="28"/>
          <w:szCs w:val="28"/>
        </w:rPr>
      </w:pPr>
    </w:p>
    <w:p w14:paraId="1DB24900" w14:textId="65001DBA" w:rsidR="00BC34A1" w:rsidRPr="00BC34A1" w:rsidRDefault="00BC34A1" w:rsidP="00BC34A1">
      <w:pPr>
        <w:tabs>
          <w:tab w:val="left" w:pos="378"/>
          <w:tab w:val="left" w:pos="8280"/>
        </w:tabs>
        <w:adjustRightInd w:val="0"/>
        <w:ind w:firstLine="709"/>
        <w:jc w:val="both"/>
        <w:rPr>
          <w:rFonts w:ascii="Times New Roman" w:hAnsi="Times New Roman"/>
          <w:sz w:val="28"/>
          <w:szCs w:val="28"/>
        </w:rPr>
      </w:pPr>
      <w:proofErr w:type="spellStart"/>
      <w:r w:rsidRPr="00BC34A1">
        <w:rPr>
          <w:rFonts w:ascii="Times New Roman" w:hAnsi="Times New Roman"/>
          <w:sz w:val="28"/>
          <w:szCs w:val="28"/>
        </w:rPr>
        <w:t>П</w:t>
      </w:r>
      <w:r w:rsidRPr="00BC34A1">
        <w:rPr>
          <w:rFonts w:ascii="Times New Roman" w:hAnsi="Times New Roman"/>
          <w:sz w:val="28"/>
          <w:szCs w:val="28"/>
          <w:vertAlign w:val="subscript"/>
        </w:rPr>
        <w:t>нпа</w:t>
      </w:r>
      <w:proofErr w:type="spellEnd"/>
      <w:r w:rsidRPr="00BC34A1">
        <w:rPr>
          <w:rFonts w:ascii="Times New Roman" w:hAnsi="Times New Roman"/>
          <w:sz w:val="28"/>
          <w:szCs w:val="28"/>
        </w:rPr>
        <w:t xml:space="preserve"> = МИНИМУМ (</w:t>
      </w:r>
      <w:r w:rsidR="003C72FA" w:rsidRPr="00BC34A1">
        <w:rPr>
          <w:rFonts w:ascii="Times New Roman" w:hAnsi="Times New Roman"/>
          <w:sz w:val="28"/>
          <w:szCs w:val="28"/>
        </w:rPr>
        <w:t>П</w:t>
      </w:r>
      <w:r w:rsidR="003C72FA" w:rsidRPr="003C72FA">
        <w:rPr>
          <w:rFonts w:ascii="Times New Roman" w:hAnsi="Times New Roman"/>
          <w:sz w:val="28"/>
          <w:szCs w:val="28"/>
          <w:vertAlign w:val="subscript"/>
        </w:rPr>
        <w:t>гл</w:t>
      </w:r>
      <w:r w:rsidR="003C72FA">
        <w:rPr>
          <w:rFonts w:ascii="Times New Roman" w:hAnsi="Times New Roman"/>
          <w:sz w:val="28"/>
          <w:szCs w:val="28"/>
          <w:vertAlign w:val="subscript"/>
        </w:rPr>
        <w:t>8/</w:t>
      </w:r>
      <w:r w:rsidR="003C72FA" w:rsidRPr="00BC34A1">
        <w:rPr>
          <w:rFonts w:ascii="Times New Roman" w:hAnsi="Times New Roman"/>
          <w:sz w:val="28"/>
          <w:szCs w:val="28"/>
          <w:vertAlign w:val="subscript"/>
        </w:rPr>
        <w:t>1</w:t>
      </w:r>
      <w:r w:rsidR="003C72FA" w:rsidRPr="00BC34A1">
        <w:rPr>
          <w:rFonts w:ascii="Times New Roman" w:hAnsi="Times New Roman"/>
          <w:sz w:val="28"/>
          <w:szCs w:val="28"/>
        </w:rPr>
        <w:t>, П</w:t>
      </w:r>
      <w:r w:rsidR="003C72FA" w:rsidRPr="003C72FA">
        <w:rPr>
          <w:rFonts w:ascii="Times New Roman" w:hAnsi="Times New Roman"/>
          <w:sz w:val="28"/>
          <w:szCs w:val="28"/>
          <w:vertAlign w:val="subscript"/>
        </w:rPr>
        <w:t xml:space="preserve"> гл</w:t>
      </w:r>
      <w:r w:rsidR="003C72FA">
        <w:rPr>
          <w:rFonts w:ascii="Times New Roman" w:hAnsi="Times New Roman"/>
          <w:sz w:val="28"/>
          <w:szCs w:val="28"/>
          <w:vertAlign w:val="subscript"/>
        </w:rPr>
        <w:t>8/</w:t>
      </w:r>
      <w:r w:rsidR="003C72FA" w:rsidRPr="00BC34A1">
        <w:rPr>
          <w:rFonts w:ascii="Times New Roman" w:hAnsi="Times New Roman"/>
          <w:sz w:val="28"/>
          <w:szCs w:val="28"/>
          <w:vertAlign w:val="subscript"/>
        </w:rPr>
        <w:t>2</w:t>
      </w:r>
      <w:r w:rsidR="003C72FA" w:rsidRPr="00BC34A1">
        <w:rPr>
          <w:rFonts w:ascii="Times New Roman" w:hAnsi="Times New Roman"/>
          <w:sz w:val="28"/>
          <w:szCs w:val="28"/>
        </w:rPr>
        <w:t>, П</w:t>
      </w:r>
      <w:r w:rsidR="003C72FA" w:rsidRPr="003C72FA">
        <w:rPr>
          <w:rFonts w:ascii="Times New Roman" w:hAnsi="Times New Roman"/>
          <w:sz w:val="28"/>
          <w:szCs w:val="28"/>
          <w:vertAlign w:val="subscript"/>
        </w:rPr>
        <w:t xml:space="preserve"> гл</w:t>
      </w:r>
      <w:r w:rsidR="003C72FA">
        <w:rPr>
          <w:rFonts w:ascii="Times New Roman" w:hAnsi="Times New Roman"/>
          <w:sz w:val="28"/>
          <w:szCs w:val="28"/>
          <w:vertAlign w:val="subscript"/>
        </w:rPr>
        <w:t>8/</w:t>
      </w:r>
      <w:r w:rsidR="003C72FA" w:rsidRPr="00BC34A1">
        <w:rPr>
          <w:rFonts w:ascii="Times New Roman" w:hAnsi="Times New Roman"/>
          <w:sz w:val="28"/>
          <w:szCs w:val="28"/>
          <w:vertAlign w:val="subscript"/>
        </w:rPr>
        <w:t>3</w:t>
      </w:r>
      <w:r w:rsidRPr="00BC34A1">
        <w:rPr>
          <w:rFonts w:ascii="Times New Roman" w:hAnsi="Times New Roman"/>
          <w:sz w:val="28"/>
          <w:szCs w:val="28"/>
        </w:rPr>
        <w:t xml:space="preserve">), где </w:t>
      </w:r>
    </w:p>
    <w:p w14:paraId="5BA73973" w14:textId="77777777" w:rsidR="00BC34A1" w:rsidRPr="00BC34A1" w:rsidRDefault="00BC34A1" w:rsidP="00BC34A1">
      <w:pPr>
        <w:tabs>
          <w:tab w:val="left" w:pos="378"/>
          <w:tab w:val="left" w:pos="8280"/>
        </w:tabs>
        <w:adjustRightInd w:val="0"/>
        <w:ind w:firstLine="709"/>
        <w:jc w:val="both"/>
        <w:rPr>
          <w:rFonts w:ascii="Times New Roman" w:hAnsi="Times New Roman"/>
          <w:sz w:val="28"/>
          <w:szCs w:val="28"/>
        </w:rPr>
      </w:pPr>
    </w:p>
    <w:p w14:paraId="3953D050" w14:textId="2EAB723E" w:rsidR="00BC34A1" w:rsidRPr="00BC34A1" w:rsidRDefault="00BC34A1" w:rsidP="00BC34A1">
      <w:pPr>
        <w:ind w:firstLine="720"/>
        <w:jc w:val="both"/>
        <w:rPr>
          <w:rFonts w:ascii="Times New Roman" w:hAnsi="Times New Roman"/>
          <w:sz w:val="28"/>
          <w:szCs w:val="28"/>
        </w:rPr>
      </w:pPr>
      <w:proofErr w:type="spellStart"/>
      <w:r w:rsidRPr="00BC34A1">
        <w:rPr>
          <w:rFonts w:ascii="Times New Roman" w:hAnsi="Times New Roman"/>
          <w:sz w:val="28"/>
          <w:szCs w:val="28"/>
        </w:rPr>
        <w:t>П</w:t>
      </w:r>
      <w:r w:rsidRPr="00BC34A1">
        <w:rPr>
          <w:rFonts w:ascii="Times New Roman" w:hAnsi="Times New Roman"/>
          <w:sz w:val="28"/>
          <w:szCs w:val="28"/>
          <w:vertAlign w:val="subscript"/>
        </w:rPr>
        <w:t>нпа</w:t>
      </w:r>
      <w:proofErr w:type="spellEnd"/>
      <w:r w:rsidRPr="00BC34A1">
        <w:rPr>
          <w:rFonts w:ascii="Times New Roman" w:hAnsi="Times New Roman"/>
          <w:sz w:val="28"/>
          <w:szCs w:val="28"/>
        </w:rPr>
        <w:t xml:space="preserve"> – сумма доходов от денежных взысканий (штрафов)</w:t>
      </w:r>
      <w:r w:rsidR="00AB71BD">
        <w:rPr>
          <w:rFonts w:ascii="Times New Roman" w:hAnsi="Times New Roman"/>
          <w:sz w:val="28"/>
          <w:szCs w:val="28"/>
        </w:rPr>
        <w:t>,</w:t>
      </w:r>
      <w:r w:rsidRPr="00BC34A1">
        <w:rPr>
          <w:rFonts w:ascii="Times New Roman" w:hAnsi="Times New Roman"/>
          <w:sz w:val="28"/>
          <w:szCs w:val="28"/>
        </w:rPr>
        <w:t xml:space="preserve"> </w:t>
      </w:r>
      <w:r w:rsidRPr="00BC34A1">
        <w:rPr>
          <w:rFonts w:ascii="Times New Roman" w:hAnsi="Times New Roman"/>
          <w:color w:val="000000"/>
          <w:sz w:val="28"/>
          <w:szCs w:val="28"/>
        </w:rPr>
        <w:t>установленны</w:t>
      </w:r>
      <w:r w:rsidR="00AB71BD">
        <w:rPr>
          <w:rFonts w:ascii="Times New Roman" w:hAnsi="Times New Roman"/>
          <w:color w:val="000000"/>
          <w:sz w:val="28"/>
          <w:szCs w:val="28"/>
        </w:rPr>
        <w:t>х</w:t>
      </w:r>
      <w:r w:rsidRPr="00BC34A1">
        <w:rPr>
          <w:rFonts w:ascii="Times New Roman" w:hAnsi="Times New Roman"/>
          <w:color w:val="000000"/>
          <w:sz w:val="28"/>
          <w:szCs w:val="28"/>
        </w:rPr>
        <w:t xml:space="preserve"> </w:t>
      </w:r>
      <w:r w:rsidR="003C72FA" w:rsidRPr="00BC34A1">
        <w:rPr>
          <w:rFonts w:ascii="Times New Roman" w:hAnsi="Times New Roman"/>
          <w:color w:val="000000"/>
          <w:sz w:val="28"/>
          <w:szCs w:val="28"/>
        </w:rPr>
        <w:t>главой 8 Кодекса Российской Федерации об административных правонарушениях</w:t>
      </w:r>
      <w:r w:rsidR="00AB71BD">
        <w:rPr>
          <w:rFonts w:ascii="Times New Roman" w:hAnsi="Times New Roman"/>
          <w:color w:val="000000"/>
          <w:sz w:val="28"/>
          <w:szCs w:val="28"/>
        </w:rPr>
        <w:t>,</w:t>
      </w:r>
      <w:r w:rsidR="003C72FA" w:rsidRPr="00BC34A1">
        <w:rPr>
          <w:rFonts w:ascii="Times New Roman" w:hAnsi="Times New Roman"/>
          <w:color w:val="000000"/>
          <w:sz w:val="28"/>
          <w:szCs w:val="28"/>
        </w:rPr>
        <w:t xml:space="preserve"> за административные правонарушения в области охраны окружающей среды и природопользования</w:t>
      </w:r>
      <w:r w:rsidRPr="00BC34A1">
        <w:rPr>
          <w:rFonts w:ascii="Times New Roman" w:hAnsi="Times New Roman"/>
          <w:sz w:val="28"/>
          <w:szCs w:val="28"/>
        </w:rPr>
        <w:t xml:space="preserve"> в прогнозируемом периоде;</w:t>
      </w:r>
    </w:p>
    <w:p w14:paraId="5F6B573D" w14:textId="701DB5F4" w:rsidR="00BC34A1" w:rsidRPr="00BC34A1" w:rsidRDefault="003C72FA" w:rsidP="00BC34A1">
      <w:pPr>
        <w:tabs>
          <w:tab w:val="left" w:pos="378"/>
          <w:tab w:val="left" w:pos="8280"/>
        </w:tabs>
        <w:adjustRightInd w:val="0"/>
        <w:ind w:firstLine="709"/>
        <w:jc w:val="both"/>
        <w:rPr>
          <w:rFonts w:ascii="Times New Roman" w:hAnsi="Times New Roman"/>
          <w:sz w:val="28"/>
          <w:szCs w:val="28"/>
        </w:rPr>
      </w:pPr>
      <w:r w:rsidRPr="00BC34A1">
        <w:rPr>
          <w:rFonts w:ascii="Times New Roman" w:hAnsi="Times New Roman"/>
          <w:sz w:val="28"/>
          <w:szCs w:val="28"/>
        </w:rPr>
        <w:t>П</w:t>
      </w:r>
      <w:r w:rsidRPr="003C72FA">
        <w:rPr>
          <w:rFonts w:ascii="Times New Roman" w:hAnsi="Times New Roman"/>
          <w:sz w:val="28"/>
          <w:szCs w:val="28"/>
          <w:vertAlign w:val="subscript"/>
        </w:rPr>
        <w:t>гл</w:t>
      </w:r>
      <w:r>
        <w:rPr>
          <w:rFonts w:ascii="Times New Roman" w:hAnsi="Times New Roman"/>
          <w:sz w:val="28"/>
          <w:szCs w:val="28"/>
          <w:vertAlign w:val="subscript"/>
        </w:rPr>
        <w:t>8/</w:t>
      </w:r>
      <w:r w:rsidRPr="00BC34A1">
        <w:rPr>
          <w:rFonts w:ascii="Times New Roman" w:hAnsi="Times New Roman"/>
          <w:sz w:val="28"/>
          <w:szCs w:val="28"/>
          <w:vertAlign w:val="subscript"/>
        </w:rPr>
        <w:t>1</w:t>
      </w:r>
      <w:r w:rsidRPr="00BC34A1">
        <w:rPr>
          <w:rFonts w:ascii="Times New Roman" w:hAnsi="Times New Roman"/>
          <w:sz w:val="28"/>
          <w:szCs w:val="28"/>
        </w:rPr>
        <w:t>, П</w:t>
      </w:r>
      <w:r w:rsidRPr="003C72FA">
        <w:rPr>
          <w:rFonts w:ascii="Times New Roman" w:hAnsi="Times New Roman"/>
          <w:sz w:val="28"/>
          <w:szCs w:val="28"/>
          <w:vertAlign w:val="subscript"/>
        </w:rPr>
        <w:t xml:space="preserve"> гл</w:t>
      </w:r>
      <w:r>
        <w:rPr>
          <w:rFonts w:ascii="Times New Roman" w:hAnsi="Times New Roman"/>
          <w:sz w:val="28"/>
          <w:szCs w:val="28"/>
          <w:vertAlign w:val="subscript"/>
        </w:rPr>
        <w:t>8/</w:t>
      </w:r>
      <w:r w:rsidRPr="00BC34A1">
        <w:rPr>
          <w:rFonts w:ascii="Times New Roman" w:hAnsi="Times New Roman"/>
          <w:sz w:val="28"/>
          <w:szCs w:val="28"/>
          <w:vertAlign w:val="subscript"/>
        </w:rPr>
        <w:t>2</w:t>
      </w:r>
      <w:r w:rsidRPr="00BC34A1">
        <w:rPr>
          <w:rFonts w:ascii="Times New Roman" w:hAnsi="Times New Roman"/>
          <w:sz w:val="28"/>
          <w:szCs w:val="28"/>
        </w:rPr>
        <w:t>, П</w:t>
      </w:r>
      <w:r w:rsidRPr="003C72FA">
        <w:rPr>
          <w:rFonts w:ascii="Times New Roman" w:hAnsi="Times New Roman"/>
          <w:sz w:val="28"/>
          <w:szCs w:val="28"/>
          <w:vertAlign w:val="subscript"/>
        </w:rPr>
        <w:t xml:space="preserve"> гл</w:t>
      </w:r>
      <w:r>
        <w:rPr>
          <w:rFonts w:ascii="Times New Roman" w:hAnsi="Times New Roman"/>
          <w:sz w:val="28"/>
          <w:szCs w:val="28"/>
          <w:vertAlign w:val="subscript"/>
        </w:rPr>
        <w:t>8/</w:t>
      </w:r>
      <w:r w:rsidRPr="00BC34A1">
        <w:rPr>
          <w:rFonts w:ascii="Times New Roman" w:hAnsi="Times New Roman"/>
          <w:sz w:val="28"/>
          <w:szCs w:val="28"/>
          <w:vertAlign w:val="subscript"/>
        </w:rPr>
        <w:t>3</w:t>
      </w:r>
      <w:r>
        <w:rPr>
          <w:rFonts w:ascii="Times New Roman" w:hAnsi="Times New Roman"/>
          <w:sz w:val="28"/>
          <w:szCs w:val="28"/>
          <w:vertAlign w:val="subscript"/>
        </w:rPr>
        <w:t xml:space="preserve"> </w:t>
      </w:r>
      <w:r w:rsidR="00BC34A1" w:rsidRPr="00BC34A1">
        <w:rPr>
          <w:rFonts w:ascii="Times New Roman" w:hAnsi="Times New Roman"/>
          <w:sz w:val="28"/>
          <w:szCs w:val="28"/>
        </w:rPr>
        <w:t>– поступления доходов за три года, предшествующих текущему году.</w:t>
      </w:r>
    </w:p>
    <w:p w14:paraId="33FEB89F" w14:textId="72EC057E" w:rsidR="00BC34A1" w:rsidRDefault="00BC34A1" w:rsidP="00BC34A1">
      <w:pPr>
        <w:ind w:firstLine="720"/>
        <w:jc w:val="both"/>
        <w:rPr>
          <w:rFonts w:ascii="Times New Roman" w:hAnsi="Times New Roman"/>
          <w:sz w:val="28"/>
          <w:szCs w:val="28"/>
        </w:rPr>
      </w:pPr>
      <w:r w:rsidRPr="00BC34A1">
        <w:rPr>
          <w:rFonts w:ascii="Times New Roman" w:hAnsi="Times New Roman"/>
          <w:sz w:val="28"/>
          <w:szCs w:val="28"/>
        </w:rPr>
        <w:t>Для расчета доходов используются годовые отчеты об исполнении консолидированного бюджета муниципального района Мелеузовский район Республики Башкортостан за предыдущие годы.</w:t>
      </w:r>
    </w:p>
    <w:p w14:paraId="639B96CD" w14:textId="77777777" w:rsidR="00BC34A1" w:rsidRDefault="00BC34A1" w:rsidP="00BC34A1">
      <w:pPr>
        <w:ind w:firstLine="720"/>
        <w:jc w:val="both"/>
        <w:rPr>
          <w:rFonts w:ascii="Times New Roman" w:hAnsi="Times New Roman"/>
          <w:sz w:val="28"/>
          <w:szCs w:val="28"/>
        </w:rPr>
      </w:pPr>
    </w:p>
    <w:p w14:paraId="2132EA9A" w14:textId="77777777" w:rsidR="003C72FA" w:rsidRPr="003C72FA" w:rsidRDefault="00BC34A1" w:rsidP="00AB71BD">
      <w:pPr>
        <w:pStyle w:val="a3"/>
        <w:numPr>
          <w:ilvl w:val="0"/>
          <w:numId w:val="6"/>
        </w:numPr>
        <w:tabs>
          <w:tab w:val="left" w:pos="473"/>
          <w:tab w:val="left" w:pos="567"/>
          <w:tab w:val="left" w:pos="993"/>
          <w:tab w:val="left" w:pos="1560"/>
          <w:tab w:val="left" w:pos="6026"/>
        </w:tabs>
        <w:spacing w:after="0" w:line="240" w:lineRule="auto"/>
        <w:ind w:left="0" w:firstLine="473"/>
        <w:jc w:val="center"/>
        <w:rPr>
          <w:color w:val="000000"/>
        </w:rPr>
      </w:pPr>
      <w:r w:rsidRPr="00BC34A1">
        <w:rPr>
          <w:color w:val="00000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r w:rsidR="003C72FA" w:rsidRPr="003C72FA">
        <w:rPr>
          <w:color w:val="000000"/>
        </w:rPr>
        <w:t xml:space="preserve"> </w:t>
      </w:r>
    </w:p>
    <w:p w14:paraId="618D4C7A" w14:textId="3A9C81F8" w:rsidR="00BC34A1" w:rsidRPr="003C72FA" w:rsidRDefault="00BC34A1" w:rsidP="003C72FA">
      <w:pPr>
        <w:ind w:firstLine="720"/>
        <w:jc w:val="center"/>
        <w:rPr>
          <w:rFonts w:ascii="Times New Roman" w:hAnsi="Times New Roman"/>
          <w:color w:val="000000"/>
          <w:sz w:val="28"/>
          <w:szCs w:val="28"/>
        </w:rPr>
      </w:pPr>
      <w:r w:rsidRPr="00BC34A1">
        <w:rPr>
          <w:rFonts w:ascii="Times New Roman" w:hAnsi="Times New Roman"/>
          <w:color w:val="000000"/>
          <w:sz w:val="28"/>
          <w:szCs w:val="28"/>
        </w:rPr>
        <w:t>11601194010000140</w:t>
      </w:r>
    </w:p>
    <w:p w14:paraId="619F62C1" w14:textId="77777777" w:rsidR="003C72FA" w:rsidRPr="003C72FA" w:rsidRDefault="003C72FA" w:rsidP="00BC34A1">
      <w:pPr>
        <w:ind w:firstLine="720"/>
        <w:jc w:val="both"/>
        <w:rPr>
          <w:rFonts w:ascii="Times New Roman" w:hAnsi="Times New Roman"/>
          <w:sz w:val="28"/>
          <w:szCs w:val="28"/>
        </w:rPr>
      </w:pPr>
    </w:p>
    <w:p w14:paraId="15AC23C5" w14:textId="5C3EA180" w:rsidR="003C72FA" w:rsidRPr="00BC34A1" w:rsidRDefault="003C72FA" w:rsidP="003C72FA">
      <w:pPr>
        <w:ind w:firstLine="720"/>
        <w:jc w:val="both"/>
        <w:rPr>
          <w:rFonts w:ascii="Times New Roman" w:hAnsi="Times New Roman"/>
          <w:sz w:val="28"/>
          <w:szCs w:val="28"/>
        </w:rPr>
      </w:pPr>
      <w:r w:rsidRPr="00BC34A1">
        <w:rPr>
          <w:rFonts w:ascii="Times New Roman" w:hAnsi="Times New Roman"/>
          <w:sz w:val="28"/>
          <w:szCs w:val="28"/>
        </w:rPr>
        <w:t xml:space="preserve">Административные штрафы, </w:t>
      </w:r>
      <w:r w:rsidRPr="00BC34A1">
        <w:rPr>
          <w:rFonts w:ascii="Times New Roman" w:hAnsi="Times New Roman"/>
          <w:color w:val="000000"/>
          <w:sz w:val="28"/>
          <w:szCs w:val="28"/>
        </w:rPr>
        <w:t>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r w:rsidRPr="00BC34A1">
        <w:rPr>
          <w:rFonts w:ascii="Times New Roman" w:hAnsi="Times New Roman"/>
          <w:sz w:val="28"/>
          <w:szCs w:val="28"/>
        </w:rPr>
        <w:t xml:space="preserve">, рассчитывается методом планирования по минимальному объему поступлений за ряд лет. </w:t>
      </w:r>
    </w:p>
    <w:p w14:paraId="07E4FCEF" w14:textId="77777777" w:rsidR="003C72FA" w:rsidRPr="00BC34A1" w:rsidRDefault="003C72FA" w:rsidP="003C72FA">
      <w:pPr>
        <w:ind w:firstLine="720"/>
        <w:jc w:val="both"/>
        <w:rPr>
          <w:rFonts w:ascii="Times New Roman" w:hAnsi="Times New Roman"/>
          <w:sz w:val="28"/>
          <w:szCs w:val="28"/>
        </w:rPr>
      </w:pPr>
      <w:r w:rsidRPr="00BC34A1">
        <w:rPr>
          <w:rFonts w:ascii="Times New Roman" w:hAnsi="Times New Roman"/>
          <w:sz w:val="28"/>
          <w:szCs w:val="28"/>
        </w:rPr>
        <w:t>Прогноз дохода рассчитывается по следующей формуле:</w:t>
      </w:r>
    </w:p>
    <w:p w14:paraId="76C8116C" w14:textId="77777777" w:rsidR="003C72FA" w:rsidRPr="00BC34A1" w:rsidRDefault="003C72FA" w:rsidP="003C72FA">
      <w:pPr>
        <w:ind w:firstLine="720"/>
        <w:jc w:val="both"/>
        <w:rPr>
          <w:rFonts w:ascii="Times New Roman" w:hAnsi="Times New Roman"/>
          <w:sz w:val="28"/>
          <w:szCs w:val="28"/>
        </w:rPr>
      </w:pPr>
    </w:p>
    <w:p w14:paraId="745149B4" w14:textId="02A2502E" w:rsidR="003C72FA" w:rsidRPr="00BC34A1" w:rsidRDefault="003C72FA" w:rsidP="003C72FA">
      <w:pPr>
        <w:tabs>
          <w:tab w:val="left" w:pos="378"/>
          <w:tab w:val="left" w:pos="8280"/>
        </w:tabs>
        <w:adjustRightInd w:val="0"/>
        <w:ind w:firstLine="709"/>
        <w:jc w:val="both"/>
        <w:rPr>
          <w:rFonts w:ascii="Times New Roman" w:hAnsi="Times New Roman"/>
          <w:sz w:val="28"/>
          <w:szCs w:val="28"/>
        </w:rPr>
      </w:pPr>
      <w:proofErr w:type="spellStart"/>
      <w:r w:rsidRPr="00BC34A1">
        <w:rPr>
          <w:rFonts w:ascii="Times New Roman" w:hAnsi="Times New Roman"/>
          <w:sz w:val="28"/>
          <w:szCs w:val="28"/>
        </w:rPr>
        <w:t>П</w:t>
      </w:r>
      <w:r w:rsidRPr="00BC34A1">
        <w:rPr>
          <w:rFonts w:ascii="Times New Roman" w:hAnsi="Times New Roman"/>
          <w:sz w:val="28"/>
          <w:szCs w:val="28"/>
          <w:vertAlign w:val="subscript"/>
        </w:rPr>
        <w:t>нпа</w:t>
      </w:r>
      <w:proofErr w:type="spellEnd"/>
      <w:r w:rsidRPr="00BC34A1">
        <w:rPr>
          <w:rFonts w:ascii="Times New Roman" w:hAnsi="Times New Roman"/>
          <w:sz w:val="28"/>
          <w:szCs w:val="28"/>
        </w:rPr>
        <w:t xml:space="preserve"> = МИНИМУМ (П</w:t>
      </w:r>
      <w:r w:rsidRPr="003C72FA">
        <w:rPr>
          <w:rFonts w:ascii="Times New Roman" w:hAnsi="Times New Roman"/>
          <w:sz w:val="28"/>
          <w:szCs w:val="28"/>
          <w:vertAlign w:val="subscript"/>
        </w:rPr>
        <w:t>гл</w:t>
      </w:r>
      <w:r>
        <w:rPr>
          <w:rFonts w:ascii="Times New Roman" w:hAnsi="Times New Roman"/>
          <w:sz w:val="28"/>
          <w:szCs w:val="28"/>
          <w:vertAlign w:val="subscript"/>
        </w:rPr>
        <w:t>19/</w:t>
      </w:r>
      <w:r w:rsidRPr="00BC34A1">
        <w:rPr>
          <w:rFonts w:ascii="Times New Roman" w:hAnsi="Times New Roman"/>
          <w:sz w:val="28"/>
          <w:szCs w:val="28"/>
          <w:vertAlign w:val="subscript"/>
        </w:rPr>
        <w:t>1</w:t>
      </w:r>
      <w:r w:rsidRPr="00BC34A1">
        <w:rPr>
          <w:rFonts w:ascii="Times New Roman" w:hAnsi="Times New Roman"/>
          <w:sz w:val="28"/>
          <w:szCs w:val="28"/>
        </w:rPr>
        <w:t>, П</w:t>
      </w:r>
      <w:r w:rsidRPr="003C72FA">
        <w:rPr>
          <w:rFonts w:ascii="Times New Roman" w:hAnsi="Times New Roman"/>
          <w:sz w:val="28"/>
          <w:szCs w:val="28"/>
          <w:vertAlign w:val="subscript"/>
        </w:rPr>
        <w:t xml:space="preserve"> гл</w:t>
      </w:r>
      <w:r>
        <w:rPr>
          <w:rFonts w:ascii="Times New Roman" w:hAnsi="Times New Roman"/>
          <w:sz w:val="28"/>
          <w:szCs w:val="28"/>
          <w:vertAlign w:val="subscript"/>
        </w:rPr>
        <w:t>19/</w:t>
      </w:r>
      <w:r w:rsidRPr="00BC34A1">
        <w:rPr>
          <w:rFonts w:ascii="Times New Roman" w:hAnsi="Times New Roman"/>
          <w:sz w:val="28"/>
          <w:szCs w:val="28"/>
          <w:vertAlign w:val="subscript"/>
        </w:rPr>
        <w:t>2</w:t>
      </w:r>
      <w:r w:rsidRPr="00BC34A1">
        <w:rPr>
          <w:rFonts w:ascii="Times New Roman" w:hAnsi="Times New Roman"/>
          <w:sz w:val="28"/>
          <w:szCs w:val="28"/>
        </w:rPr>
        <w:t>, П</w:t>
      </w:r>
      <w:r w:rsidRPr="003C72FA">
        <w:rPr>
          <w:rFonts w:ascii="Times New Roman" w:hAnsi="Times New Roman"/>
          <w:sz w:val="28"/>
          <w:szCs w:val="28"/>
          <w:vertAlign w:val="subscript"/>
        </w:rPr>
        <w:t xml:space="preserve"> гл</w:t>
      </w:r>
      <w:r>
        <w:rPr>
          <w:rFonts w:ascii="Times New Roman" w:hAnsi="Times New Roman"/>
          <w:sz w:val="28"/>
          <w:szCs w:val="28"/>
          <w:vertAlign w:val="subscript"/>
        </w:rPr>
        <w:t>19/</w:t>
      </w:r>
      <w:r w:rsidRPr="00BC34A1">
        <w:rPr>
          <w:rFonts w:ascii="Times New Roman" w:hAnsi="Times New Roman"/>
          <w:sz w:val="28"/>
          <w:szCs w:val="28"/>
          <w:vertAlign w:val="subscript"/>
        </w:rPr>
        <w:t>3</w:t>
      </w:r>
      <w:r w:rsidRPr="00BC34A1">
        <w:rPr>
          <w:rFonts w:ascii="Times New Roman" w:hAnsi="Times New Roman"/>
          <w:sz w:val="28"/>
          <w:szCs w:val="28"/>
        </w:rPr>
        <w:t xml:space="preserve">), где </w:t>
      </w:r>
    </w:p>
    <w:p w14:paraId="6D8566C3" w14:textId="77777777" w:rsidR="003C72FA" w:rsidRPr="00BC34A1" w:rsidRDefault="003C72FA" w:rsidP="003C72FA">
      <w:pPr>
        <w:tabs>
          <w:tab w:val="left" w:pos="378"/>
          <w:tab w:val="left" w:pos="8280"/>
        </w:tabs>
        <w:adjustRightInd w:val="0"/>
        <w:ind w:firstLine="709"/>
        <w:jc w:val="both"/>
        <w:rPr>
          <w:rFonts w:ascii="Times New Roman" w:hAnsi="Times New Roman"/>
          <w:sz w:val="28"/>
          <w:szCs w:val="28"/>
        </w:rPr>
      </w:pPr>
    </w:p>
    <w:p w14:paraId="31C44818" w14:textId="5CC76210" w:rsidR="003C72FA" w:rsidRPr="00BC34A1" w:rsidRDefault="003C72FA" w:rsidP="003C72FA">
      <w:pPr>
        <w:ind w:firstLine="720"/>
        <w:jc w:val="both"/>
        <w:rPr>
          <w:rFonts w:ascii="Times New Roman" w:hAnsi="Times New Roman"/>
          <w:sz w:val="28"/>
          <w:szCs w:val="28"/>
        </w:rPr>
      </w:pPr>
      <w:proofErr w:type="spellStart"/>
      <w:r w:rsidRPr="00BC34A1">
        <w:rPr>
          <w:rFonts w:ascii="Times New Roman" w:hAnsi="Times New Roman"/>
          <w:sz w:val="28"/>
          <w:szCs w:val="28"/>
        </w:rPr>
        <w:t>П</w:t>
      </w:r>
      <w:r w:rsidRPr="00BC34A1">
        <w:rPr>
          <w:rFonts w:ascii="Times New Roman" w:hAnsi="Times New Roman"/>
          <w:sz w:val="28"/>
          <w:szCs w:val="28"/>
          <w:vertAlign w:val="subscript"/>
        </w:rPr>
        <w:t>нпа</w:t>
      </w:r>
      <w:proofErr w:type="spellEnd"/>
      <w:r w:rsidRPr="00BC34A1">
        <w:rPr>
          <w:rFonts w:ascii="Times New Roman" w:hAnsi="Times New Roman"/>
          <w:sz w:val="28"/>
          <w:szCs w:val="28"/>
        </w:rPr>
        <w:t xml:space="preserve"> – сумма доходов от денежных взысканий (штрафов)</w:t>
      </w:r>
      <w:r w:rsidR="00AB71BD">
        <w:rPr>
          <w:rFonts w:ascii="Times New Roman" w:hAnsi="Times New Roman"/>
          <w:sz w:val="28"/>
          <w:szCs w:val="28"/>
        </w:rPr>
        <w:t>,</w:t>
      </w:r>
      <w:r w:rsidRPr="00BC34A1">
        <w:rPr>
          <w:rFonts w:ascii="Times New Roman" w:hAnsi="Times New Roman"/>
          <w:sz w:val="28"/>
          <w:szCs w:val="28"/>
        </w:rPr>
        <w:t xml:space="preserve"> </w:t>
      </w:r>
      <w:r w:rsidRPr="00BC34A1">
        <w:rPr>
          <w:rFonts w:ascii="Times New Roman" w:hAnsi="Times New Roman"/>
          <w:color w:val="000000"/>
          <w:sz w:val="28"/>
          <w:szCs w:val="28"/>
        </w:rPr>
        <w:t>установленны</w:t>
      </w:r>
      <w:r w:rsidR="00AB71BD">
        <w:rPr>
          <w:rFonts w:ascii="Times New Roman" w:hAnsi="Times New Roman"/>
          <w:color w:val="000000"/>
          <w:sz w:val="28"/>
          <w:szCs w:val="28"/>
        </w:rPr>
        <w:t xml:space="preserve">х </w:t>
      </w:r>
      <w:r w:rsidRPr="00BC34A1">
        <w:rPr>
          <w:rFonts w:ascii="Times New Roman" w:hAnsi="Times New Roman"/>
          <w:color w:val="000000"/>
          <w:sz w:val="28"/>
          <w:szCs w:val="28"/>
        </w:rPr>
        <w:t>главой 19 Кодекса Российской Федерации об</w:t>
      </w:r>
      <w:r w:rsidR="00AB71BD">
        <w:rPr>
          <w:rFonts w:ascii="Times New Roman" w:hAnsi="Times New Roman"/>
          <w:color w:val="000000"/>
          <w:sz w:val="28"/>
          <w:szCs w:val="28"/>
        </w:rPr>
        <w:t xml:space="preserve"> </w:t>
      </w:r>
      <w:r w:rsidRPr="00BC34A1">
        <w:rPr>
          <w:rFonts w:ascii="Times New Roman" w:hAnsi="Times New Roman"/>
          <w:color w:val="000000"/>
          <w:sz w:val="28"/>
          <w:szCs w:val="28"/>
        </w:rPr>
        <w:t>административных правонарушениях, за правонарушения против порядка управления</w:t>
      </w:r>
      <w:r>
        <w:rPr>
          <w:rFonts w:ascii="Times New Roman" w:hAnsi="Times New Roman"/>
          <w:color w:val="000000"/>
          <w:sz w:val="28"/>
          <w:szCs w:val="28"/>
        </w:rPr>
        <w:t xml:space="preserve"> </w:t>
      </w:r>
      <w:r w:rsidRPr="00BC34A1">
        <w:rPr>
          <w:rFonts w:ascii="Times New Roman" w:hAnsi="Times New Roman"/>
          <w:sz w:val="28"/>
          <w:szCs w:val="28"/>
        </w:rPr>
        <w:t>в прогнозируемом периоде;</w:t>
      </w:r>
    </w:p>
    <w:p w14:paraId="520E80EE" w14:textId="10FEDD08" w:rsidR="003C72FA" w:rsidRPr="00BC34A1" w:rsidRDefault="00AB71BD" w:rsidP="003C72FA">
      <w:pPr>
        <w:tabs>
          <w:tab w:val="left" w:pos="378"/>
          <w:tab w:val="left" w:pos="8280"/>
        </w:tabs>
        <w:adjustRightInd w:val="0"/>
        <w:ind w:firstLine="709"/>
        <w:jc w:val="both"/>
        <w:rPr>
          <w:rFonts w:ascii="Times New Roman" w:hAnsi="Times New Roman"/>
          <w:sz w:val="28"/>
          <w:szCs w:val="28"/>
        </w:rPr>
      </w:pPr>
      <w:r w:rsidRPr="00BC34A1">
        <w:rPr>
          <w:rFonts w:ascii="Times New Roman" w:hAnsi="Times New Roman"/>
          <w:sz w:val="28"/>
          <w:szCs w:val="28"/>
        </w:rPr>
        <w:t>П</w:t>
      </w:r>
      <w:r w:rsidRPr="003C72FA">
        <w:rPr>
          <w:rFonts w:ascii="Times New Roman" w:hAnsi="Times New Roman"/>
          <w:sz w:val="28"/>
          <w:szCs w:val="28"/>
          <w:vertAlign w:val="subscript"/>
        </w:rPr>
        <w:t>гл</w:t>
      </w:r>
      <w:r>
        <w:rPr>
          <w:rFonts w:ascii="Times New Roman" w:hAnsi="Times New Roman"/>
          <w:sz w:val="28"/>
          <w:szCs w:val="28"/>
          <w:vertAlign w:val="subscript"/>
        </w:rPr>
        <w:t>19/</w:t>
      </w:r>
      <w:r w:rsidRPr="00BC34A1">
        <w:rPr>
          <w:rFonts w:ascii="Times New Roman" w:hAnsi="Times New Roman"/>
          <w:sz w:val="28"/>
          <w:szCs w:val="28"/>
          <w:vertAlign w:val="subscript"/>
        </w:rPr>
        <w:t>1</w:t>
      </w:r>
      <w:r w:rsidRPr="00BC34A1">
        <w:rPr>
          <w:rFonts w:ascii="Times New Roman" w:hAnsi="Times New Roman"/>
          <w:sz w:val="28"/>
          <w:szCs w:val="28"/>
        </w:rPr>
        <w:t>, П</w:t>
      </w:r>
      <w:r w:rsidRPr="003C72FA">
        <w:rPr>
          <w:rFonts w:ascii="Times New Roman" w:hAnsi="Times New Roman"/>
          <w:sz w:val="28"/>
          <w:szCs w:val="28"/>
          <w:vertAlign w:val="subscript"/>
        </w:rPr>
        <w:t xml:space="preserve"> гл</w:t>
      </w:r>
      <w:r>
        <w:rPr>
          <w:rFonts w:ascii="Times New Roman" w:hAnsi="Times New Roman"/>
          <w:sz w:val="28"/>
          <w:szCs w:val="28"/>
          <w:vertAlign w:val="subscript"/>
        </w:rPr>
        <w:t>19/</w:t>
      </w:r>
      <w:r w:rsidRPr="00BC34A1">
        <w:rPr>
          <w:rFonts w:ascii="Times New Roman" w:hAnsi="Times New Roman"/>
          <w:sz w:val="28"/>
          <w:szCs w:val="28"/>
          <w:vertAlign w:val="subscript"/>
        </w:rPr>
        <w:t>2</w:t>
      </w:r>
      <w:r w:rsidRPr="00BC34A1">
        <w:rPr>
          <w:rFonts w:ascii="Times New Roman" w:hAnsi="Times New Roman"/>
          <w:sz w:val="28"/>
          <w:szCs w:val="28"/>
        </w:rPr>
        <w:t>, П</w:t>
      </w:r>
      <w:r w:rsidRPr="003C72FA">
        <w:rPr>
          <w:rFonts w:ascii="Times New Roman" w:hAnsi="Times New Roman"/>
          <w:sz w:val="28"/>
          <w:szCs w:val="28"/>
          <w:vertAlign w:val="subscript"/>
        </w:rPr>
        <w:t xml:space="preserve"> гл</w:t>
      </w:r>
      <w:r>
        <w:rPr>
          <w:rFonts w:ascii="Times New Roman" w:hAnsi="Times New Roman"/>
          <w:sz w:val="28"/>
          <w:szCs w:val="28"/>
          <w:vertAlign w:val="subscript"/>
        </w:rPr>
        <w:t>19/</w:t>
      </w:r>
      <w:r w:rsidRPr="00BC34A1">
        <w:rPr>
          <w:rFonts w:ascii="Times New Roman" w:hAnsi="Times New Roman"/>
          <w:sz w:val="28"/>
          <w:szCs w:val="28"/>
          <w:vertAlign w:val="subscript"/>
        </w:rPr>
        <w:t>3</w:t>
      </w:r>
      <w:r w:rsidR="003C72FA" w:rsidRPr="00BC34A1">
        <w:rPr>
          <w:rFonts w:ascii="Times New Roman" w:hAnsi="Times New Roman"/>
          <w:sz w:val="28"/>
          <w:szCs w:val="28"/>
        </w:rPr>
        <w:t>– поступления доходов за три года, предшествующих текущему году.</w:t>
      </w:r>
    </w:p>
    <w:p w14:paraId="11751DDB" w14:textId="77777777" w:rsidR="003C72FA" w:rsidRDefault="003C72FA" w:rsidP="003C72FA">
      <w:pPr>
        <w:ind w:firstLine="720"/>
        <w:jc w:val="both"/>
        <w:rPr>
          <w:rFonts w:ascii="Times New Roman" w:hAnsi="Times New Roman"/>
          <w:sz w:val="28"/>
          <w:szCs w:val="28"/>
        </w:rPr>
      </w:pPr>
      <w:r w:rsidRPr="00BC34A1">
        <w:rPr>
          <w:rFonts w:ascii="Times New Roman" w:hAnsi="Times New Roman"/>
          <w:sz w:val="28"/>
          <w:szCs w:val="28"/>
        </w:rPr>
        <w:t>Для расчета доходов используются годовые отчеты об исполнении консолидированного бюджета муниципального района Мелеузовский район Республики Башкортостан за предыдущие годы.</w:t>
      </w:r>
    </w:p>
    <w:p w14:paraId="74A0496E" w14:textId="4A6EBC5D" w:rsidR="00A446DA" w:rsidRDefault="00A446DA" w:rsidP="00A446DA">
      <w:pPr>
        <w:autoSpaceDE w:val="0"/>
        <w:autoSpaceDN w:val="0"/>
        <w:adjustRightInd w:val="0"/>
        <w:ind w:firstLine="567"/>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w:t>
      </w:r>
    </w:p>
    <w:p w14:paraId="306322DF" w14:textId="77777777" w:rsidR="000C6FB0" w:rsidRDefault="000C6FB0" w:rsidP="00A446DA">
      <w:pPr>
        <w:pStyle w:val="a3"/>
        <w:numPr>
          <w:ilvl w:val="0"/>
          <w:numId w:val="3"/>
        </w:numPr>
        <w:tabs>
          <w:tab w:val="left" w:pos="993"/>
        </w:tabs>
        <w:autoSpaceDE w:val="0"/>
        <w:autoSpaceDN w:val="0"/>
        <w:adjustRightInd w:val="0"/>
        <w:ind w:left="0" w:firstLine="567"/>
        <w:jc w:val="both"/>
        <w:rPr>
          <w:rFonts w:eastAsiaTheme="minorHAnsi" w:cs="Academy Rus Bash"/>
        </w:rPr>
      </w:pPr>
      <w:r w:rsidRPr="000C6FB0">
        <w:rPr>
          <w:rFonts w:eastAsiaTheme="minorHAnsi" w:cs="Academy Rus Bash"/>
          <w:color w:val="0000FF"/>
        </w:rPr>
        <w:t xml:space="preserve">пункты </w:t>
      </w:r>
      <w:r w:rsidR="00092383">
        <w:rPr>
          <w:rFonts w:eastAsiaTheme="minorHAnsi" w:cs="Academy Rus Bash"/>
          <w:color w:val="0000FF"/>
        </w:rPr>
        <w:t>3.3-3.8</w:t>
      </w:r>
      <w:r w:rsidRPr="000C6FB0">
        <w:rPr>
          <w:rFonts w:eastAsiaTheme="minorHAnsi" w:cs="Academy Rus Bash"/>
        </w:rPr>
        <w:t xml:space="preserve"> считать соответственно пунктами </w:t>
      </w:r>
      <w:r w:rsidR="00092383">
        <w:rPr>
          <w:rFonts w:eastAsiaTheme="minorHAnsi" w:cs="Academy Rus Bash"/>
        </w:rPr>
        <w:t>3.21-3.26</w:t>
      </w:r>
      <w:r w:rsidRPr="000C6FB0">
        <w:rPr>
          <w:rFonts w:eastAsiaTheme="minorHAnsi" w:cs="Academy Rus Bash"/>
        </w:rPr>
        <w:t>.</w:t>
      </w:r>
    </w:p>
    <w:p w14:paraId="663DA345" w14:textId="68061D6F" w:rsidR="00092383" w:rsidRDefault="00092383" w:rsidP="00A446DA">
      <w:pPr>
        <w:pStyle w:val="a3"/>
        <w:numPr>
          <w:ilvl w:val="0"/>
          <w:numId w:val="3"/>
        </w:numPr>
        <w:tabs>
          <w:tab w:val="left" w:pos="993"/>
        </w:tabs>
        <w:autoSpaceDE w:val="0"/>
        <w:autoSpaceDN w:val="0"/>
        <w:adjustRightInd w:val="0"/>
        <w:ind w:left="0" w:firstLine="567"/>
        <w:jc w:val="both"/>
        <w:rPr>
          <w:rFonts w:eastAsiaTheme="minorHAnsi" w:cs="Academy Rus Bash"/>
        </w:rPr>
      </w:pPr>
      <w:r>
        <w:rPr>
          <w:rFonts w:eastAsiaTheme="minorHAnsi" w:cs="Academy Rus Bash"/>
          <w:color w:val="0000FF"/>
        </w:rPr>
        <w:t xml:space="preserve">пункты 3.9-3.24 </w:t>
      </w:r>
      <w:r w:rsidRPr="000C6FB0">
        <w:rPr>
          <w:rFonts w:eastAsiaTheme="minorHAnsi" w:cs="Academy Rus Bash"/>
        </w:rPr>
        <w:t>считать соответственно пунктами</w:t>
      </w:r>
      <w:r>
        <w:rPr>
          <w:rFonts w:eastAsiaTheme="minorHAnsi" w:cs="Academy Rus Bash"/>
        </w:rPr>
        <w:t xml:space="preserve"> 3.5</w:t>
      </w:r>
      <w:r w:rsidR="00AB71BD">
        <w:rPr>
          <w:rFonts w:eastAsiaTheme="minorHAnsi" w:cs="Academy Rus Bash"/>
        </w:rPr>
        <w:t>4</w:t>
      </w:r>
      <w:r>
        <w:rPr>
          <w:rFonts w:eastAsiaTheme="minorHAnsi" w:cs="Academy Rus Bash"/>
        </w:rPr>
        <w:t>-3.6</w:t>
      </w:r>
      <w:r w:rsidR="00AB71BD">
        <w:rPr>
          <w:rFonts w:eastAsiaTheme="minorHAnsi" w:cs="Academy Rus Bash"/>
        </w:rPr>
        <w:t>9</w:t>
      </w:r>
      <w:r w:rsidR="001D5131">
        <w:rPr>
          <w:rFonts w:eastAsiaTheme="minorHAnsi" w:cs="Academy Rus Bash"/>
        </w:rPr>
        <w:t>.</w:t>
      </w:r>
    </w:p>
    <w:p w14:paraId="0D027326" w14:textId="34F0B1E4" w:rsidR="001D5131" w:rsidRDefault="001D5131" w:rsidP="001D5131">
      <w:pPr>
        <w:tabs>
          <w:tab w:val="left" w:pos="993"/>
        </w:tabs>
        <w:autoSpaceDE w:val="0"/>
        <w:autoSpaceDN w:val="0"/>
        <w:adjustRightInd w:val="0"/>
        <w:jc w:val="both"/>
        <w:rPr>
          <w:rFonts w:eastAsiaTheme="minorHAnsi" w:cs="Academy Rus Bash"/>
        </w:rPr>
      </w:pPr>
    </w:p>
    <w:p w14:paraId="10E5587D" w14:textId="4DA41892" w:rsidR="001D5131" w:rsidRDefault="001D5131" w:rsidP="001D5131">
      <w:pPr>
        <w:tabs>
          <w:tab w:val="left" w:pos="993"/>
        </w:tabs>
        <w:autoSpaceDE w:val="0"/>
        <w:autoSpaceDN w:val="0"/>
        <w:adjustRightInd w:val="0"/>
        <w:jc w:val="both"/>
        <w:rPr>
          <w:rFonts w:eastAsiaTheme="minorHAnsi" w:cs="Academy Rus Bash"/>
        </w:rPr>
      </w:pPr>
    </w:p>
    <w:p w14:paraId="2B4F6C70" w14:textId="77777777" w:rsidR="001D5131" w:rsidRDefault="001D5131" w:rsidP="001D5131">
      <w:pPr>
        <w:tabs>
          <w:tab w:val="left" w:pos="993"/>
        </w:tabs>
        <w:autoSpaceDE w:val="0"/>
        <w:autoSpaceDN w:val="0"/>
        <w:adjustRightInd w:val="0"/>
        <w:jc w:val="both"/>
        <w:rPr>
          <w:rFonts w:eastAsiaTheme="minorHAnsi" w:cs="Academy Rus Bash"/>
        </w:rPr>
      </w:pPr>
    </w:p>
    <w:p w14:paraId="1D7456E2" w14:textId="77777777" w:rsidR="001D5131" w:rsidRPr="001D5131" w:rsidRDefault="001D5131" w:rsidP="001D5131">
      <w:pPr>
        <w:tabs>
          <w:tab w:val="left" w:pos="993"/>
        </w:tabs>
        <w:autoSpaceDE w:val="0"/>
        <w:autoSpaceDN w:val="0"/>
        <w:adjustRightInd w:val="0"/>
        <w:jc w:val="both"/>
        <w:rPr>
          <w:rFonts w:eastAsiaTheme="minorHAnsi" w:cs="Academy Rus Bash"/>
        </w:rPr>
      </w:pPr>
    </w:p>
    <w:tbl>
      <w:tblPr>
        <w:tblW w:w="9828" w:type="dxa"/>
        <w:tblLook w:val="01E0" w:firstRow="1" w:lastRow="1" w:firstColumn="1" w:lastColumn="1" w:noHBand="0" w:noVBand="0"/>
      </w:tblPr>
      <w:tblGrid>
        <w:gridCol w:w="5688"/>
        <w:gridCol w:w="4140"/>
      </w:tblGrid>
      <w:tr w:rsidR="0086433F" w:rsidRPr="0086433F" w14:paraId="61C021D2" w14:textId="77777777" w:rsidTr="00581582">
        <w:trPr>
          <w:trHeight w:val="533"/>
        </w:trPr>
        <w:tc>
          <w:tcPr>
            <w:tcW w:w="5688" w:type="dxa"/>
            <w:shd w:val="clear" w:color="auto" w:fill="auto"/>
            <w:vAlign w:val="bottom"/>
          </w:tcPr>
          <w:bookmarkEnd w:id="0"/>
          <w:p w14:paraId="65AD7B3C" w14:textId="77777777" w:rsidR="0086433F" w:rsidRPr="0086433F" w:rsidRDefault="0086433F" w:rsidP="00581582">
            <w:pPr>
              <w:rPr>
                <w:rFonts w:ascii="Times New Roman" w:hAnsi="Times New Roman"/>
                <w:sz w:val="16"/>
                <w:szCs w:val="16"/>
              </w:rPr>
            </w:pPr>
            <w:r w:rsidRPr="0086433F">
              <w:rPr>
                <w:rFonts w:ascii="Times New Roman" w:hAnsi="Times New Roman"/>
                <w:sz w:val="28"/>
                <w:szCs w:val="28"/>
              </w:rPr>
              <w:t>Управляющий делами</w:t>
            </w:r>
          </w:p>
        </w:tc>
        <w:tc>
          <w:tcPr>
            <w:tcW w:w="4140" w:type="dxa"/>
            <w:shd w:val="clear" w:color="auto" w:fill="auto"/>
            <w:vAlign w:val="bottom"/>
          </w:tcPr>
          <w:p w14:paraId="4B5D9F96" w14:textId="77777777" w:rsidR="0086433F" w:rsidRPr="0086433F" w:rsidRDefault="0086433F" w:rsidP="00581582">
            <w:pPr>
              <w:ind w:firstLine="1512"/>
              <w:rPr>
                <w:rFonts w:ascii="Times New Roman" w:hAnsi="Times New Roman"/>
                <w:sz w:val="16"/>
                <w:szCs w:val="16"/>
              </w:rPr>
            </w:pPr>
            <w:proofErr w:type="spellStart"/>
            <w:r w:rsidRPr="0086433F">
              <w:rPr>
                <w:rFonts w:ascii="Times New Roman" w:hAnsi="Times New Roman"/>
                <w:sz w:val="28"/>
                <w:szCs w:val="28"/>
              </w:rPr>
              <w:t>И.Р.Мулюков</w:t>
            </w:r>
            <w:proofErr w:type="spellEnd"/>
          </w:p>
        </w:tc>
      </w:tr>
    </w:tbl>
    <w:p w14:paraId="22DE5772" w14:textId="77777777" w:rsidR="00BE0580" w:rsidRPr="005D2F06" w:rsidRDefault="00BE0580" w:rsidP="000C6FB0">
      <w:pPr>
        <w:jc w:val="center"/>
        <w:rPr>
          <w:sz w:val="28"/>
          <w:szCs w:val="28"/>
        </w:rPr>
      </w:pPr>
    </w:p>
    <w:sectPr w:rsidR="00BE0580" w:rsidRPr="005D2F06" w:rsidSect="001D5131">
      <w:headerReference w:type="default" r:id="rId8"/>
      <w:pgSz w:w="11906" w:h="16838"/>
      <w:pgMar w:top="1134" w:right="850" w:bottom="1134" w:left="1418"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A60471" w14:textId="77777777" w:rsidR="000C74FF" w:rsidRDefault="000C74FF" w:rsidP="00AB71BD">
      <w:r>
        <w:separator/>
      </w:r>
    </w:p>
  </w:endnote>
  <w:endnote w:type="continuationSeparator" w:id="0">
    <w:p w14:paraId="563A514B" w14:textId="77777777" w:rsidR="000C74FF" w:rsidRDefault="000C74FF" w:rsidP="00AB7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cademy Rus Bash">
    <w:panose1 w:val="020B0500000000000000"/>
    <w:charset w:val="00"/>
    <w:family w:val="swiss"/>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1A296C" w14:textId="77777777" w:rsidR="000C74FF" w:rsidRDefault="000C74FF" w:rsidP="00AB71BD">
      <w:r>
        <w:separator/>
      </w:r>
    </w:p>
  </w:footnote>
  <w:footnote w:type="continuationSeparator" w:id="0">
    <w:p w14:paraId="33CA42B8" w14:textId="77777777" w:rsidR="000C74FF" w:rsidRDefault="000C74FF" w:rsidP="00AB71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625802"/>
      <w:docPartObj>
        <w:docPartGallery w:val="Page Numbers (Top of Page)"/>
        <w:docPartUnique/>
      </w:docPartObj>
    </w:sdtPr>
    <w:sdtEndPr>
      <w:rPr>
        <w:rFonts w:ascii="Times New Roman" w:hAnsi="Times New Roman"/>
      </w:rPr>
    </w:sdtEndPr>
    <w:sdtContent>
      <w:p w14:paraId="031A7833" w14:textId="7A3FD842" w:rsidR="00AB71BD" w:rsidRPr="00AB71BD" w:rsidRDefault="00AB71BD">
        <w:pPr>
          <w:pStyle w:val="a7"/>
          <w:jc w:val="center"/>
          <w:rPr>
            <w:rFonts w:ascii="Times New Roman" w:hAnsi="Times New Roman"/>
          </w:rPr>
        </w:pPr>
        <w:r w:rsidRPr="00AB71BD">
          <w:rPr>
            <w:rFonts w:ascii="Times New Roman" w:hAnsi="Times New Roman"/>
          </w:rPr>
          <w:fldChar w:fldCharType="begin"/>
        </w:r>
        <w:r w:rsidRPr="00AB71BD">
          <w:rPr>
            <w:rFonts w:ascii="Times New Roman" w:hAnsi="Times New Roman"/>
          </w:rPr>
          <w:instrText>PAGE   \* MERGEFORMAT</w:instrText>
        </w:r>
        <w:r w:rsidRPr="00AB71BD">
          <w:rPr>
            <w:rFonts w:ascii="Times New Roman" w:hAnsi="Times New Roman"/>
          </w:rPr>
          <w:fldChar w:fldCharType="separate"/>
        </w:r>
        <w:r w:rsidRPr="00AB71BD">
          <w:rPr>
            <w:rFonts w:ascii="Times New Roman" w:hAnsi="Times New Roman"/>
          </w:rPr>
          <w:t>2</w:t>
        </w:r>
        <w:r w:rsidRPr="00AB71BD">
          <w:rPr>
            <w:rFonts w:ascii="Times New Roman" w:hAnsi="Times New Roman"/>
          </w:rPr>
          <w:fldChar w:fldCharType="end"/>
        </w:r>
      </w:p>
    </w:sdtContent>
  </w:sdt>
  <w:p w14:paraId="7CFB49E0" w14:textId="77777777" w:rsidR="00AB71BD" w:rsidRDefault="00AB71BD">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AD3C60"/>
    <w:multiLevelType w:val="hybridMultilevel"/>
    <w:tmpl w:val="B8123298"/>
    <w:lvl w:ilvl="0" w:tplc="38EAD5AE">
      <w:start w:val="27"/>
      <w:numFmt w:val="decimal"/>
      <w:lvlText w:val="3.%1."/>
      <w:lvlJc w:val="left"/>
      <w:pPr>
        <w:ind w:left="19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3E1796E"/>
    <w:multiLevelType w:val="hybridMultilevel"/>
    <w:tmpl w:val="61624B0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48581524"/>
    <w:multiLevelType w:val="multilevel"/>
    <w:tmpl w:val="8F90FB24"/>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53401696"/>
    <w:multiLevelType w:val="hybridMultilevel"/>
    <w:tmpl w:val="734C87AC"/>
    <w:lvl w:ilvl="0" w:tplc="2E4C94A2">
      <w:start w:val="25"/>
      <w:numFmt w:val="decimal"/>
      <w:lvlText w:val="3.%1."/>
      <w:lvlJc w:val="left"/>
      <w:pPr>
        <w:ind w:left="19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B5923A0"/>
    <w:multiLevelType w:val="hybridMultilevel"/>
    <w:tmpl w:val="FA148C70"/>
    <w:lvl w:ilvl="0" w:tplc="38B24EFE">
      <w:start w:val="23"/>
      <w:numFmt w:val="decimal"/>
      <w:lvlText w:val="3.%1."/>
      <w:lvlJc w:val="left"/>
      <w:pPr>
        <w:ind w:left="19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6C149B6"/>
    <w:multiLevelType w:val="hybridMultilevel"/>
    <w:tmpl w:val="ECC4B4D8"/>
    <w:lvl w:ilvl="0" w:tplc="79925380">
      <w:start w:val="3"/>
      <w:numFmt w:val="decimal"/>
      <w:lvlText w:val="3.%1."/>
      <w:lvlJc w:val="left"/>
      <w:pPr>
        <w:ind w:left="1920" w:hanging="360"/>
      </w:pPr>
      <w:rPr>
        <w:rFonts w:hint="default"/>
        <w:b w:val="0"/>
        <w:bCs/>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num w:numId="1">
    <w:abstractNumId w:val="2"/>
  </w:num>
  <w:num w:numId="2">
    <w:abstractNumId w:val="5"/>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277"/>
    <w:rsid w:val="00015A5F"/>
    <w:rsid w:val="00042F6D"/>
    <w:rsid w:val="00092383"/>
    <w:rsid w:val="000C6FB0"/>
    <w:rsid w:val="000C74FF"/>
    <w:rsid w:val="000E5367"/>
    <w:rsid w:val="001061F5"/>
    <w:rsid w:val="00172C3C"/>
    <w:rsid w:val="001B53FB"/>
    <w:rsid w:val="001D5131"/>
    <w:rsid w:val="002B2EA7"/>
    <w:rsid w:val="00315E65"/>
    <w:rsid w:val="0034664E"/>
    <w:rsid w:val="003C1719"/>
    <w:rsid w:val="003C72FA"/>
    <w:rsid w:val="003F0650"/>
    <w:rsid w:val="0050701B"/>
    <w:rsid w:val="00524C4D"/>
    <w:rsid w:val="00532C86"/>
    <w:rsid w:val="005D2F06"/>
    <w:rsid w:val="005E1AA8"/>
    <w:rsid w:val="00601130"/>
    <w:rsid w:val="00672F7F"/>
    <w:rsid w:val="0068070D"/>
    <w:rsid w:val="006F6956"/>
    <w:rsid w:val="0070019E"/>
    <w:rsid w:val="007C2C09"/>
    <w:rsid w:val="007E602E"/>
    <w:rsid w:val="00805A5A"/>
    <w:rsid w:val="0086433F"/>
    <w:rsid w:val="00911F4B"/>
    <w:rsid w:val="00A446DA"/>
    <w:rsid w:val="00A60A12"/>
    <w:rsid w:val="00AA0EA5"/>
    <w:rsid w:val="00AB71BD"/>
    <w:rsid w:val="00AD1785"/>
    <w:rsid w:val="00B67E9C"/>
    <w:rsid w:val="00BC34A1"/>
    <w:rsid w:val="00BE0580"/>
    <w:rsid w:val="00C51E97"/>
    <w:rsid w:val="00C66E92"/>
    <w:rsid w:val="00CA607D"/>
    <w:rsid w:val="00CA6314"/>
    <w:rsid w:val="00CC39E5"/>
    <w:rsid w:val="00E8007E"/>
    <w:rsid w:val="00F23A37"/>
    <w:rsid w:val="00F43F69"/>
    <w:rsid w:val="00FB7D80"/>
    <w:rsid w:val="00FC464B"/>
    <w:rsid w:val="00FF32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069198"/>
  <w15:chartTrackingRefBased/>
  <w15:docId w15:val="{3AEFB05C-52C4-49F0-9A23-DE6A269DA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3277"/>
    <w:pPr>
      <w:spacing w:after="0" w:line="240" w:lineRule="auto"/>
    </w:pPr>
    <w:rPr>
      <w:rFonts w:ascii="Academy Rus Bash" w:eastAsia="Times New Roman" w:hAnsi="Academy Rus Bash"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3277"/>
    <w:pPr>
      <w:spacing w:after="200" w:line="276" w:lineRule="auto"/>
      <w:ind w:left="720"/>
      <w:contextualSpacing/>
    </w:pPr>
    <w:rPr>
      <w:rFonts w:ascii="Times New Roman" w:eastAsia="Calibri" w:hAnsi="Times New Roman"/>
      <w:sz w:val="28"/>
      <w:szCs w:val="28"/>
      <w:lang w:eastAsia="en-US"/>
    </w:rPr>
  </w:style>
  <w:style w:type="character" w:customStyle="1" w:styleId="a4">
    <w:name w:val="Основной текст_"/>
    <w:basedOn w:val="a0"/>
    <w:link w:val="1"/>
    <w:rsid w:val="00015A5F"/>
    <w:rPr>
      <w:rFonts w:ascii="Times New Roman" w:eastAsia="Times New Roman" w:hAnsi="Times New Roman" w:cs="Times New Roman"/>
      <w:sz w:val="28"/>
      <w:szCs w:val="28"/>
    </w:rPr>
  </w:style>
  <w:style w:type="paragraph" w:customStyle="1" w:styleId="1">
    <w:name w:val="Основной текст1"/>
    <w:basedOn w:val="a"/>
    <w:link w:val="a4"/>
    <w:rsid w:val="00015A5F"/>
    <w:pPr>
      <w:widowControl w:val="0"/>
      <w:ind w:firstLine="400"/>
    </w:pPr>
    <w:rPr>
      <w:rFonts w:ascii="Times New Roman" w:hAnsi="Times New Roman"/>
      <w:sz w:val="28"/>
      <w:szCs w:val="28"/>
      <w:lang w:eastAsia="en-US"/>
    </w:rPr>
  </w:style>
  <w:style w:type="character" w:customStyle="1" w:styleId="4">
    <w:name w:val="Заголовок №4_"/>
    <w:basedOn w:val="a0"/>
    <w:link w:val="40"/>
    <w:rsid w:val="005D2F06"/>
    <w:rPr>
      <w:rFonts w:ascii="Times New Roman" w:eastAsia="Times New Roman" w:hAnsi="Times New Roman" w:cs="Times New Roman"/>
      <w:smallCaps/>
      <w:sz w:val="28"/>
      <w:szCs w:val="28"/>
    </w:rPr>
  </w:style>
  <w:style w:type="paragraph" w:customStyle="1" w:styleId="40">
    <w:name w:val="Заголовок №4"/>
    <w:basedOn w:val="a"/>
    <w:link w:val="4"/>
    <w:rsid w:val="005D2F06"/>
    <w:pPr>
      <w:widowControl w:val="0"/>
      <w:spacing w:after="600"/>
      <w:ind w:firstLine="740"/>
      <w:outlineLvl w:val="3"/>
    </w:pPr>
    <w:rPr>
      <w:rFonts w:ascii="Times New Roman" w:hAnsi="Times New Roman"/>
      <w:smallCaps/>
      <w:sz w:val="28"/>
      <w:szCs w:val="28"/>
      <w:lang w:eastAsia="en-US"/>
    </w:rPr>
  </w:style>
  <w:style w:type="paragraph" w:styleId="a5">
    <w:name w:val="Balloon Text"/>
    <w:basedOn w:val="a"/>
    <w:link w:val="a6"/>
    <w:uiPriority w:val="99"/>
    <w:semiHidden/>
    <w:unhideWhenUsed/>
    <w:rsid w:val="0086433F"/>
    <w:rPr>
      <w:rFonts w:ascii="Segoe UI" w:hAnsi="Segoe UI" w:cs="Segoe UI"/>
      <w:sz w:val="18"/>
      <w:szCs w:val="18"/>
    </w:rPr>
  </w:style>
  <w:style w:type="character" w:customStyle="1" w:styleId="a6">
    <w:name w:val="Текст выноски Знак"/>
    <w:basedOn w:val="a0"/>
    <w:link w:val="a5"/>
    <w:uiPriority w:val="99"/>
    <w:semiHidden/>
    <w:rsid w:val="0086433F"/>
    <w:rPr>
      <w:rFonts w:ascii="Segoe UI" w:eastAsia="Times New Roman" w:hAnsi="Segoe UI" w:cs="Segoe UI"/>
      <w:sz w:val="18"/>
      <w:szCs w:val="18"/>
      <w:lang w:eastAsia="ru-RU"/>
    </w:rPr>
  </w:style>
  <w:style w:type="paragraph" w:styleId="a7">
    <w:name w:val="header"/>
    <w:basedOn w:val="a"/>
    <w:link w:val="a8"/>
    <w:uiPriority w:val="99"/>
    <w:unhideWhenUsed/>
    <w:rsid w:val="00AB71BD"/>
    <w:pPr>
      <w:tabs>
        <w:tab w:val="center" w:pos="4677"/>
        <w:tab w:val="right" w:pos="9355"/>
      </w:tabs>
    </w:pPr>
  </w:style>
  <w:style w:type="character" w:customStyle="1" w:styleId="a8">
    <w:name w:val="Верхний колонтитул Знак"/>
    <w:basedOn w:val="a0"/>
    <w:link w:val="a7"/>
    <w:uiPriority w:val="99"/>
    <w:rsid w:val="00AB71BD"/>
    <w:rPr>
      <w:rFonts w:ascii="Academy Rus Bash" w:eastAsia="Times New Roman" w:hAnsi="Academy Rus Bash" w:cs="Times New Roman"/>
      <w:sz w:val="24"/>
      <w:szCs w:val="20"/>
      <w:lang w:eastAsia="ru-RU"/>
    </w:rPr>
  </w:style>
  <w:style w:type="paragraph" w:styleId="a9">
    <w:name w:val="footer"/>
    <w:basedOn w:val="a"/>
    <w:link w:val="aa"/>
    <w:uiPriority w:val="99"/>
    <w:unhideWhenUsed/>
    <w:rsid w:val="00AB71BD"/>
    <w:pPr>
      <w:tabs>
        <w:tab w:val="center" w:pos="4677"/>
        <w:tab w:val="right" w:pos="9355"/>
      </w:tabs>
    </w:pPr>
  </w:style>
  <w:style w:type="character" w:customStyle="1" w:styleId="aa">
    <w:name w:val="Нижний колонтитул Знак"/>
    <w:basedOn w:val="a0"/>
    <w:link w:val="a9"/>
    <w:uiPriority w:val="99"/>
    <w:rsid w:val="00AB71BD"/>
    <w:rPr>
      <w:rFonts w:ascii="Academy Rus Bash" w:eastAsia="Times New Roman" w:hAnsi="Academy Rus Bash"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1385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1037</TotalTime>
  <Pages>23</Pages>
  <Words>7183</Words>
  <Characters>40946</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2021-06-25T03:24:00Z</cp:lastPrinted>
  <dcterms:created xsi:type="dcterms:W3CDTF">2021-05-27T04:20:00Z</dcterms:created>
  <dcterms:modified xsi:type="dcterms:W3CDTF">2021-07-01T02:48:00Z</dcterms:modified>
</cp:coreProperties>
</file>