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E0E54">
        <w:rPr>
          <w:rFonts w:ascii="Times New Roman" w:hAnsi="Times New Roman" w:cs="Times New Roman"/>
          <w:b/>
          <w:sz w:val="28"/>
          <w:szCs w:val="28"/>
        </w:rPr>
        <w:t>8</w:t>
      </w:r>
    </w:p>
    <w:p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г.Мелеуз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д.11, зал заседаний</w:t>
      </w:r>
    </w:p>
    <w:p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B7FAB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="008B7FAB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B7FAB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E0E54" w:rsidRPr="005E0E54" w:rsidRDefault="002844B1" w:rsidP="005E0E54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декабря 2019</w:t>
      </w:r>
      <w:r w:rsidR="001C67B0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 w:rsid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решений Совета муниципального района Мелеузовский район Республики Башкортостан «О Стратегии социально-экономического развития муниципального района Мелеузовский район Республики Башкортостан до 2030 г. и Плана мероприятий по ее реализации», «О Прогнозе социально-экономического развития муниципального района Мелеузовский район Республики Башкортостан на 20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гг.», </w:t>
      </w:r>
      <w:bookmarkStart w:id="0" w:name="_Hlk530985579"/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бюджете муниципального района Мелеузовский район Республики Башкортостан на 20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на плановый период 202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202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годов»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основных направлений налоговой и бюджетной политики на 20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плановый период 202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202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годов,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использованием</w:t>
      </w:r>
      <w:r w:rsidR="005E0E54" w:rsidRPr="005E0E54">
        <w:rPr>
          <w:sz w:val="28"/>
          <w:szCs w:val="28"/>
        </w:rPr>
        <w:t xml:space="preserve"> 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использованием презентационных материалов «Бюджет для граждан. Проект бюджета муниципального района Мелеузовский район Республики Башкортостан на 20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плановый период 202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202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годов»</w:t>
      </w:r>
    </w:p>
    <w:bookmarkEnd w:id="0"/>
    <w:p w:rsidR="002844B1" w:rsidRPr="005E0E54" w:rsidRDefault="002844B1" w:rsidP="005E0E54">
      <w:pPr>
        <w:pStyle w:val="2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67B0" w:rsidRPr="00201D63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3D7A61">
        <w:rPr>
          <w:rFonts w:ascii="Times New Roman" w:hAnsi="Times New Roman" w:cs="Times New Roman"/>
          <w:sz w:val="28"/>
          <w:szCs w:val="28"/>
        </w:rPr>
        <w:t>74</w:t>
      </w:r>
      <w:r w:rsidRPr="00201D6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4E13">
        <w:rPr>
          <w:rFonts w:ascii="Times New Roman" w:hAnsi="Times New Roman" w:cs="Times New Roman"/>
          <w:sz w:val="28"/>
          <w:szCs w:val="28"/>
        </w:rPr>
        <w:t>а</w:t>
      </w:r>
      <w:r w:rsidRPr="00201D63">
        <w:rPr>
          <w:rFonts w:ascii="Times New Roman" w:hAnsi="Times New Roman" w:cs="Times New Roman"/>
          <w:sz w:val="28"/>
          <w:szCs w:val="28"/>
        </w:rPr>
        <w:t>.</w:t>
      </w:r>
    </w:p>
    <w:p w:rsidR="001C67B0" w:rsidRPr="005C42D5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42D5" w:rsidRPr="005E0E54" w:rsidRDefault="005C42D5" w:rsidP="005C42D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30985505"/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5C42D5">
        <w:rPr>
          <w:rFonts w:ascii="Times New Roman" w:hAnsi="Times New Roman" w:cs="Times New Roman"/>
          <w:sz w:val="28"/>
          <w:szCs w:val="28"/>
        </w:rPr>
        <w:t>проект</w:t>
      </w:r>
      <w:r w:rsidR="005E0E54">
        <w:rPr>
          <w:rFonts w:ascii="Times New Roman" w:hAnsi="Times New Roman" w:cs="Times New Roman"/>
          <w:sz w:val="28"/>
          <w:szCs w:val="28"/>
        </w:rPr>
        <w:t>а</w:t>
      </w:r>
      <w:r w:rsidRPr="005C42D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E0E54">
        <w:rPr>
          <w:rFonts w:ascii="Times New Roman" w:hAnsi="Times New Roman" w:cs="Times New Roman"/>
          <w:sz w:val="28"/>
          <w:szCs w:val="28"/>
        </w:rPr>
        <w:t>я</w:t>
      </w:r>
      <w:r w:rsidRPr="005C42D5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bookmarkEnd w:id="1"/>
      <w:r w:rsidRPr="005C42D5">
        <w:rPr>
          <w:rFonts w:ascii="Times New Roman" w:hAnsi="Times New Roman" w:cs="Times New Roman"/>
          <w:sz w:val="28"/>
          <w:szCs w:val="28"/>
        </w:rPr>
        <w:t>«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Стратегии социально-экономического развития муниципального района Мелеузовский район Республики Башкортостан до 2030 г. и Плана мероприятий по ее реализации»</w:t>
      </w:r>
      <w:r w:rsid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5E0E54" w:rsidRPr="005E0E54" w:rsidRDefault="005E0E54" w:rsidP="005C42D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5C42D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42D5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42D5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Прогнозе социально-экономического развития муниципального района Мелеузовский район Республики Башкортостан на 20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плановый период 202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r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одов</w:t>
      </w:r>
      <w:r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5E0E54" w:rsidRPr="005E0E54" w:rsidRDefault="005E0E54" w:rsidP="005E0E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5C42D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42D5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42D5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54">
        <w:rPr>
          <w:rFonts w:ascii="Times New Roman" w:hAnsi="Times New Roman" w:cs="Times New Roman"/>
          <w:sz w:val="28"/>
          <w:szCs w:val="28"/>
        </w:rPr>
        <w:t>«</w:t>
      </w:r>
      <w:bookmarkStart w:id="2" w:name="_Hlk530985757"/>
      <w:r w:rsidRPr="005E0E54">
        <w:rPr>
          <w:rFonts w:ascii="Times New Roman" w:hAnsi="Times New Roman" w:cs="Times New Roman"/>
          <w:sz w:val="28"/>
          <w:szCs w:val="28"/>
        </w:rPr>
        <w:t>О бюджете муниципального района Мелеузовский район Республики Башкортостан на 20</w:t>
      </w:r>
      <w:r w:rsidR="008B7FAB">
        <w:rPr>
          <w:rFonts w:ascii="Times New Roman" w:hAnsi="Times New Roman" w:cs="Times New Roman"/>
          <w:sz w:val="28"/>
          <w:szCs w:val="28"/>
        </w:rPr>
        <w:t>20</w:t>
      </w:r>
      <w:r w:rsidRPr="005E0E5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B7FAB">
        <w:rPr>
          <w:rFonts w:ascii="Times New Roman" w:hAnsi="Times New Roman" w:cs="Times New Roman"/>
          <w:sz w:val="28"/>
          <w:szCs w:val="28"/>
        </w:rPr>
        <w:t>1</w:t>
      </w:r>
      <w:r w:rsidRPr="005E0E54">
        <w:rPr>
          <w:rFonts w:ascii="Times New Roman" w:hAnsi="Times New Roman" w:cs="Times New Roman"/>
          <w:sz w:val="28"/>
          <w:szCs w:val="28"/>
        </w:rPr>
        <w:t xml:space="preserve"> и 202</w:t>
      </w:r>
      <w:r w:rsidR="008B7FAB">
        <w:rPr>
          <w:rFonts w:ascii="Times New Roman" w:hAnsi="Times New Roman" w:cs="Times New Roman"/>
          <w:sz w:val="28"/>
          <w:szCs w:val="28"/>
        </w:rPr>
        <w:t>2</w:t>
      </w:r>
      <w:r w:rsidRPr="005E0E54">
        <w:rPr>
          <w:rFonts w:ascii="Times New Roman" w:hAnsi="Times New Roman" w:cs="Times New Roman"/>
          <w:sz w:val="28"/>
          <w:szCs w:val="28"/>
        </w:rPr>
        <w:t xml:space="preserve"> годов</w:t>
      </w:r>
      <w:bookmarkEnd w:id="2"/>
      <w:r w:rsidRPr="005E0E54">
        <w:rPr>
          <w:rFonts w:ascii="Times New Roman" w:hAnsi="Times New Roman" w:cs="Times New Roman"/>
          <w:sz w:val="28"/>
          <w:szCs w:val="28"/>
        </w:rPr>
        <w:t>»</w:t>
      </w:r>
      <w:r w:rsidR="00BA2F76">
        <w:rPr>
          <w:rFonts w:ascii="Times New Roman" w:hAnsi="Times New Roman" w:cs="Times New Roman"/>
          <w:sz w:val="28"/>
          <w:szCs w:val="28"/>
        </w:rPr>
        <w:t xml:space="preserve">, 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основных 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направлений налоговой и бюджетной политики на 20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 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плановый период 202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202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годов,</w:t>
      </w:r>
      <w:r w:rsidRPr="005E0E54">
        <w:rPr>
          <w:rFonts w:ascii="Times New Roman" w:hAnsi="Times New Roman" w:cs="Times New Roman"/>
          <w:sz w:val="28"/>
          <w:szCs w:val="28"/>
        </w:rPr>
        <w:t xml:space="preserve"> с использованием с использованием презентационных материалов «Бюджет для граждан. Проект бюджета муниципального района Мелеузовский район Республики Башкортостан на 20</w:t>
      </w:r>
      <w:r w:rsidR="008B7FAB">
        <w:rPr>
          <w:rFonts w:ascii="Times New Roman" w:hAnsi="Times New Roman" w:cs="Times New Roman"/>
          <w:sz w:val="28"/>
          <w:szCs w:val="28"/>
        </w:rPr>
        <w:t>20</w:t>
      </w:r>
      <w:r w:rsidRPr="005E0E5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B7FAB">
        <w:rPr>
          <w:rFonts w:ascii="Times New Roman" w:hAnsi="Times New Roman" w:cs="Times New Roman"/>
          <w:sz w:val="28"/>
          <w:szCs w:val="28"/>
        </w:rPr>
        <w:t>1</w:t>
      </w:r>
      <w:r w:rsidRPr="005E0E54">
        <w:rPr>
          <w:rFonts w:ascii="Times New Roman" w:hAnsi="Times New Roman" w:cs="Times New Roman"/>
          <w:sz w:val="28"/>
          <w:szCs w:val="28"/>
        </w:rPr>
        <w:t xml:space="preserve"> и 202</w:t>
      </w:r>
      <w:r w:rsidR="008B7FAB">
        <w:rPr>
          <w:rFonts w:ascii="Times New Roman" w:hAnsi="Times New Roman" w:cs="Times New Roman"/>
          <w:sz w:val="28"/>
          <w:szCs w:val="28"/>
        </w:rPr>
        <w:t>2</w:t>
      </w:r>
      <w:r w:rsidRPr="005E0E54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E54" w:rsidRDefault="005E0E54" w:rsidP="005E0E54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201D6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C67B0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053AEC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</w:t>
      </w:r>
      <w:r w:rsidR="005E0E54">
        <w:rPr>
          <w:rFonts w:ascii="Times New Roman" w:hAnsi="Times New Roman" w:cs="Times New Roman"/>
          <w:sz w:val="28"/>
          <w:szCs w:val="28"/>
        </w:rPr>
        <w:t>;</w:t>
      </w:r>
    </w:p>
    <w:p w:rsidR="005E0E54" w:rsidRPr="00053AEC" w:rsidRDefault="005E0E54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FAB">
        <w:rPr>
          <w:rFonts w:ascii="Times New Roman" w:hAnsi="Times New Roman" w:cs="Times New Roman"/>
          <w:sz w:val="28"/>
          <w:szCs w:val="28"/>
        </w:rPr>
        <w:t>Чуднова Е.П.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B7FAB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развития, промышленности и </w:t>
      </w:r>
      <w:r>
        <w:rPr>
          <w:rFonts w:ascii="Times New Roman" w:hAnsi="Times New Roman" w:cs="Times New Roman"/>
          <w:sz w:val="28"/>
          <w:szCs w:val="28"/>
        </w:rPr>
        <w:t>инвестици</w:t>
      </w:r>
      <w:r w:rsidR="008B7FA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7B0" w:rsidRPr="00053AE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053AEC">
        <w:rPr>
          <w:rFonts w:ascii="Times New Roman" w:hAnsi="Times New Roman" w:cs="Times New Roman"/>
          <w:sz w:val="28"/>
          <w:szCs w:val="28"/>
        </w:rPr>
        <w:t>:</w:t>
      </w:r>
    </w:p>
    <w:p w:rsidR="002844B1" w:rsidRDefault="002844B1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Шлычков Г.А. – заместитель главы администрации по социальным вопросам;</w:t>
      </w:r>
    </w:p>
    <w:p w:rsidR="005410B4" w:rsidRDefault="005410B4" w:rsidP="001C67B0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2D5">
        <w:rPr>
          <w:rFonts w:ascii="Times New Roman" w:hAnsi="Times New Roman" w:cs="Times New Roman"/>
          <w:sz w:val="28"/>
          <w:szCs w:val="28"/>
        </w:rPr>
        <w:t>Гончарова Л.Н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5C42D5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  <w:r>
        <w:rPr>
          <w:rStyle w:val="news-list"/>
          <w:rFonts w:ascii="Times New Roman" w:hAnsi="Times New Roman" w:cs="Times New Roman"/>
          <w:sz w:val="28"/>
          <w:szCs w:val="28"/>
        </w:rPr>
        <w:t>.</w:t>
      </w:r>
    </w:p>
    <w:p w:rsidR="001C67B0" w:rsidRPr="00201D6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1C67B0" w:rsidRPr="00053AEC" w:rsidRDefault="005410B4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053AEC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5C42D5">
        <w:rPr>
          <w:rFonts w:ascii="Times New Roman" w:hAnsi="Times New Roman" w:cs="Times New Roman"/>
          <w:sz w:val="28"/>
          <w:szCs w:val="28"/>
        </w:rPr>
        <w:t>проект</w:t>
      </w:r>
      <w:r w:rsidR="003D7A61">
        <w:rPr>
          <w:rFonts w:ascii="Times New Roman" w:hAnsi="Times New Roman" w:cs="Times New Roman"/>
          <w:sz w:val="28"/>
          <w:szCs w:val="28"/>
        </w:rPr>
        <w:t>ы</w:t>
      </w:r>
      <w:r w:rsidR="005C42D5" w:rsidRPr="005C42D5">
        <w:rPr>
          <w:rFonts w:ascii="Times New Roman" w:hAnsi="Times New Roman" w:cs="Times New Roman"/>
          <w:sz w:val="28"/>
          <w:szCs w:val="28"/>
        </w:rPr>
        <w:t xml:space="preserve"> </w:t>
      </w:r>
      <w:r w:rsidR="003D7A61" w:rsidRPr="003D7A61">
        <w:rPr>
          <w:rFonts w:ascii="Times New Roman" w:hAnsi="Times New Roman" w:cs="Times New Roman"/>
          <w:sz w:val="28"/>
          <w:szCs w:val="28"/>
        </w:rPr>
        <w:t>Решений Совета муниципального района Мелеузовский район Республики Башкортостан «</w:t>
      </w:r>
      <w:r w:rsidR="005E0E54" w:rsidRPr="005C42D5">
        <w:rPr>
          <w:rFonts w:ascii="Times New Roman" w:hAnsi="Times New Roman" w:cs="Times New Roman"/>
          <w:sz w:val="28"/>
          <w:szCs w:val="28"/>
        </w:rPr>
        <w:t>«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Стратегии социально-экономического развития муниципального района Мелеузовский район Республики Башкортостан до 2030 г. и Плана мероприятий по ее реализации»</w:t>
      </w:r>
      <w:r w:rsidR="003D7A61" w:rsidRPr="003D7A61">
        <w:rPr>
          <w:rFonts w:ascii="Times New Roman" w:hAnsi="Times New Roman" w:cs="Times New Roman"/>
          <w:sz w:val="28"/>
          <w:szCs w:val="28"/>
        </w:rPr>
        <w:t>, «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Прогнозе социально-экономического развития муниципального района Мелеузовский район Республики Башкортостан на 20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плановый период 202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одов</w:t>
      </w:r>
      <w:r w:rsidR="003D7A61" w:rsidRPr="003D7A61">
        <w:rPr>
          <w:rFonts w:ascii="Times New Roman" w:hAnsi="Times New Roman" w:cs="Times New Roman"/>
          <w:sz w:val="28"/>
          <w:szCs w:val="28"/>
        </w:rPr>
        <w:t>»</w:t>
      </w:r>
      <w:r w:rsidR="004D11D7">
        <w:rPr>
          <w:rFonts w:ascii="Times New Roman" w:hAnsi="Times New Roman" w:cs="Times New Roman"/>
          <w:sz w:val="28"/>
          <w:szCs w:val="28"/>
        </w:rPr>
        <w:t>,</w:t>
      </w:r>
      <w:r w:rsidR="004D11D7" w:rsidRPr="004D11D7">
        <w:rPr>
          <w:rFonts w:ascii="Times New Roman" w:hAnsi="Times New Roman" w:cs="Times New Roman"/>
          <w:sz w:val="28"/>
          <w:szCs w:val="28"/>
        </w:rPr>
        <w:t xml:space="preserve"> </w:t>
      </w:r>
      <w:r w:rsidR="005E0E54">
        <w:rPr>
          <w:rFonts w:ascii="Times New Roman" w:hAnsi="Times New Roman" w:cs="Times New Roman"/>
          <w:sz w:val="28"/>
          <w:szCs w:val="28"/>
        </w:rPr>
        <w:t>«</w:t>
      </w:r>
      <w:r w:rsidR="005E0E54" w:rsidRPr="005E0E54">
        <w:rPr>
          <w:rFonts w:ascii="Times New Roman" w:hAnsi="Times New Roman" w:cs="Times New Roman"/>
          <w:sz w:val="28"/>
          <w:szCs w:val="28"/>
        </w:rPr>
        <w:t>О бюджете муниципального района Мелеузовский район Республики Башкортостан на 20</w:t>
      </w:r>
      <w:r w:rsidR="008B7FAB">
        <w:rPr>
          <w:rFonts w:ascii="Times New Roman" w:hAnsi="Times New Roman" w:cs="Times New Roman"/>
          <w:sz w:val="28"/>
          <w:szCs w:val="28"/>
        </w:rPr>
        <w:t>20</w:t>
      </w:r>
      <w:r w:rsidR="005E0E54" w:rsidRPr="005E0E5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B7FAB">
        <w:rPr>
          <w:rFonts w:ascii="Times New Roman" w:hAnsi="Times New Roman" w:cs="Times New Roman"/>
          <w:sz w:val="28"/>
          <w:szCs w:val="28"/>
        </w:rPr>
        <w:t>1</w:t>
      </w:r>
      <w:r w:rsidR="005E0E54" w:rsidRPr="005E0E54">
        <w:rPr>
          <w:rFonts w:ascii="Times New Roman" w:hAnsi="Times New Roman" w:cs="Times New Roman"/>
          <w:sz w:val="28"/>
          <w:szCs w:val="28"/>
        </w:rPr>
        <w:t xml:space="preserve"> и 202</w:t>
      </w:r>
      <w:r w:rsidR="008B7FAB">
        <w:rPr>
          <w:rFonts w:ascii="Times New Roman" w:hAnsi="Times New Roman" w:cs="Times New Roman"/>
          <w:sz w:val="28"/>
          <w:szCs w:val="28"/>
        </w:rPr>
        <w:t>2</w:t>
      </w:r>
      <w:r w:rsidR="005E0E54" w:rsidRPr="005E0E5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0E54">
        <w:rPr>
          <w:rFonts w:ascii="Times New Roman" w:hAnsi="Times New Roman" w:cs="Times New Roman"/>
          <w:sz w:val="28"/>
          <w:szCs w:val="28"/>
        </w:rPr>
        <w:t>»</w:t>
      </w:r>
      <w:r w:rsidR="00BA2F76">
        <w:rPr>
          <w:rFonts w:ascii="Times New Roman" w:hAnsi="Times New Roman" w:cs="Times New Roman"/>
          <w:sz w:val="28"/>
          <w:szCs w:val="28"/>
        </w:rPr>
        <w:t>,</w:t>
      </w:r>
      <w:r w:rsidR="00BA2F76" w:rsidRP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основных направлений налоговой и бюджетной политики на 20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плановый период 20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202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годов.</w:t>
      </w:r>
      <w:r w:rsidR="00BA2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A8D" w:rsidRDefault="000E0A8D" w:rsidP="001C67B0"/>
    <w:p w:rsidR="00E11E71" w:rsidRDefault="00E11E71" w:rsidP="001C67B0"/>
    <w:p w:rsidR="00E11E71" w:rsidRDefault="00E11E71" w:rsidP="001C67B0">
      <w:bookmarkStart w:id="3" w:name="_GoBack"/>
      <w:bookmarkEnd w:id="3"/>
    </w:p>
    <w:p w:rsidR="005E0E54" w:rsidRDefault="005E0E54" w:rsidP="005E0E54">
      <w:pPr>
        <w:spacing w:after="0" w:line="240" w:lineRule="auto"/>
      </w:pPr>
    </w:p>
    <w:p w:rsidR="005E0E54" w:rsidRDefault="005E0E54" w:rsidP="005E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53AEC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</w:p>
    <w:p w:rsidR="005E0E54" w:rsidRDefault="005E0E54" w:rsidP="005E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AEC">
        <w:rPr>
          <w:rFonts w:ascii="Times New Roman" w:hAnsi="Times New Roman" w:cs="Times New Roman"/>
          <w:sz w:val="28"/>
          <w:szCs w:val="28"/>
        </w:rPr>
        <w:t xml:space="preserve">по финансовым вопросам – </w:t>
      </w:r>
    </w:p>
    <w:p w:rsidR="005E0E54" w:rsidRDefault="005E0E54" w:rsidP="005E0E54">
      <w:pPr>
        <w:spacing w:after="0" w:line="240" w:lineRule="auto"/>
      </w:pPr>
      <w:r w:rsidRPr="00053AEC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Г.Н.Гончаренко</w:t>
      </w:r>
    </w:p>
    <w:p w:rsidR="005E0E54" w:rsidRPr="001C67B0" w:rsidRDefault="005E0E54" w:rsidP="005E0E54">
      <w:pPr>
        <w:spacing w:after="0" w:line="240" w:lineRule="auto"/>
      </w:pPr>
    </w:p>
    <w:sectPr w:rsidR="005E0E54" w:rsidRPr="001C67B0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E"/>
    <w:rsid w:val="000E0A8D"/>
    <w:rsid w:val="001C67B0"/>
    <w:rsid w:val="002844B1"/>
    <w:rsid w:val="00346FF9"/>
    <w:rsid w:val="00370315"/>
    <w:rsid w:val="003D7A61"/>
    <w:rsid w:val="004557AD"/>
    <w:rsid w:val="00492B8A"/>
    <w:rsid w:val="0049465D"/>
    <w:rsid w:val="004D11D7"/>
    <w:rsid w:val="005410B4"/>
    <w:rsid w:val="005C42D5"/>
    <w:rsid w:val="005E0E54"/>
    <w:rsid w:val="00687A3D"/>
    <w:rsid w:val="00694E13"/>
    <w:rsid w:val="006F4408"/>
    <w:rsid w:val="00827585"/>
    <w:rsid w:val="008B7FAB"/>
    <w:rsid w:val="00A3517B"/>
    <w:rsid w:val="00AB2A24"/>
    <w:rsid w:val="00BA2F76"/>
    <w:rsid w:val="00C539FE"/>
    <w:rsid w:val="00CA685E"/>
    <w:rsid w:val="00E11E71"/>
    <w:rsid w:val="00E25A22"/>
    <w:rsid w:val="00ED087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E61D-E72A-4DAC-B6FB-59682919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B0"/>
  </w:style>
  <w:style w:type="paragraph" w:styleId="1">
    <w:name w:val="heading 1"/>
    <w:basedOn w:val="a"/>
    <w:next w:val="a"/>
    <w:link w:val="10"/>
    <w:uiPriority w:val="9"/>
    <w:qFormat/>
    <w:rsid w:val="005E0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E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23</cp:revision>
  <cp:lastPrinted>2017-11-30T10:20:00Z</cp:lastPrinted>
  <dcterms:created xsi:type="dcterms:W3CDTF">2016-11-30T06:12:00Z</dcterms:created>
  <dcterms:modified xsi:type="dcterms:W3CDTF">2019-12-07T06:10:00Z</dcterms:modified>
</cp:coreProperties>
</file>