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9B11F2" w14:textId="30644FAE" w:rsidR="008267EC" w:rsidRPr="0021031B" w:rsidRDefault="0021031B" w:rsidP="008267E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3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решения</w:t>
      </w:r>
    </w:p>
    <w:p w14:paraId="560C219E" w14:textId="77777777" w:rsidR="008267EC" w:rsidRPr="003943D3" w:rsidRDefault="008267EC" w:rsidP="002103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7286C9" w14:textId="77777777" w:rsidR="008267EC" w:rsidRPr="003943D3" w:rsidRDefault="008267EC" w:rsidP="002103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9A570" w14:textId="035E9583" w:rsidR="008267EC" w:rsidRPr="003943D3" w:rsidRDefault="008267EC" w:rsidP="002103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9A6B59" w14:textId="1C06B373" w:rsidR="005B2744" w:rsidRPr="003943D3" w:rsidRDefault="005B2744" w:rsidP="002103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1EF461" w14:textId="66921084" w:rsidR="00BD648D" w:rsidRPr="003943D3" w:rsidRDefault="00BD648D" w:rsidP="002103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B26B51" w14:textId="5ECBDDD6" w:rsidR="0021031B" w:rsidRPr="003943D3" w:rsidRDefault="0021031B" w:rsidP="002103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5F9943" w14:textId="52F05C6A" w:rsidR="00C46B31" w:rsidRDefault="00C46B31" w:rsidP="002103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16377B" w14:textId="77777777" w:rsidR="0050089B" w:rsidRPr="003943D3" w:rsidRDefault="0050089B" w:rsidP="002103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03D7E4" w14:textId="0C7E31BC" w:rsidR="0021031B" w:rsidRDefault="008267EC" w:rsidP="00BD6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67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решение Совета муниципального района Мелеузовский район Республики Башкортостан от 2</w:t>
      </w:r>
      <w:r w:rsidR="00E1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8267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декабря 202</w:t>
      </w:r>
      <w:r w:rsidR="00E1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8267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</w:t>
      </w:r>
      <w:r w:rsidR="00314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267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 </w:t>
      </w:r>
      <w:r w:rsidR="00E1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179</w:t>
      </w:r>
      <w:r w:rsidRPr="008267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«О бюджете муниципального района Мелеузовский район Республики Башкортостан на 202</w:t>
      </w:r>
      <w:r w:rsidR="00E1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8267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 и на плановый период </w:t>
      </w:r>
    </w:p>
    <w:p w14:paraId="6C231FAF" w14:textId="3BE9BA4D" w:rsidR="008267EC" w:rsidRPr="008267EC" w:rsidRDefault="008267EC" w:rsidP="00BD6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67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E1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8267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202</w:t>
      </w:r>
      <w:r w:rsidR="00E1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8267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годов»</w:t>
      </w:r>
      <w:r w:rsidR="00F42B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(с изменениями от 03 февраля 202</w:t>
      </w:r>
      <w:r w:rsidR="00895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F42B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 № 211</w:t>
      </w:r>
      <w:r w:rsidR="007653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                        от 28 апреля 2026 г. № 235</w:t>
      </w:r>
      <w:r w:rsidR="00F42B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3E88105F" w14:textId="01269085" w:rsidR="008267EC" w:rsidRDefault="008267EC" w:rsidP="00206F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82F8FC" w14:textId="77777777" w:rsidR="0050089B" w:rsidRDefault="0050089B" w:rsidP="00206F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898ABF" w14:textId="77777777" w:rsidR="00206F78" w:rsidRPr="00FE13B1" w:rsidRDefault="00206F78" w:rsidP="00206F7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49C69C7" w14:textId="107AAE9F" w:rsidR="00206F78" w:rsidRDefault="00206F78" w:rsidP="001D64A0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1D64A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й.               № ___                 ___</w:t>
      </w:r>
      <w:r w:rsidR="001D64A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г.</w:t>
      </w:r>
    </w:p>
    <w:p w14:paraId="4F92A719" w14:textId="77777777" w:rsidR="00206F78" w:rsidRDefault="00206F78" w:rsidP="00206F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г. Мелеуз</w:t>
      </w:r>
    </w:p>
    <w:p w14:paraId="48214B14" w14:textId="59629B71" w:rsidR="00206F78" w:rsidRDefault="00206F78" w:rsidP="00206F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F21BF0" w14:textId="77777777" w:rsidR="0050089B" w:rsidRDefault="0050089B" w:rsidP="00206F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4A0A18" w14:textId="77777777" w:rsidR="00206F78" w:rsidRPr="00994EAE" w:rsidRDefault="00206F78" w:rsidP="00206F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E8E754" w14:textId="79857876" w:rsidR="008267EC" w:rsidRDefault="008267EC" w:rsidP="008267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34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Совет муниципального района Мелеузовский район </w:t>
      </w:r>
      <w:r w:rsidR="007234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</w:t>
      </w:r>
      <w:r w:rsidRPr="007234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Республики Башкортостан </w:t>
      </w:r>
      <w:r w:rsidR="00E15474" w:rsidRPr="007234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шестого созыва </w:t>
      </w:r>
      <w:r w:rsidRPr="007234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 е ш и л:</w:t>
      </w:r>
    </w:p>
    <w:p w14:paraId="6BB2DDC2" w14:textId="77777777" w:rsidR="00314A29" w:rsidRPr="008267EC" w:rsidRDefault="00314A29" w:rsidP="008267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5FF3AAF" w14:textId="29461883" w:rsidR="008267EC" w:rsidRPr="00920ED6" w:rsidRDefault="008267EC" w:rsidP="00920E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решение Совета муниципального района</w:t>
      </w:r>
      <w:r w:rsidR="00266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Мелеузовский район Республики Башкортостан от 2</w:t>
      </w:r>
      <w:r w:rsidR="00E1547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</w:t>
      </w:r>
      <w:r w:rsidR="00E1547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314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06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15474">
        <w:rPr>
          <w:rFonts w:ascii="Times New Roman" w:eastAsia="Times New Roman" w:hAnsi="Times New Roman" w:cs="Times New Roman"/>
          <w:sz w:val="28"/>
          <w:szCs w:val="28"/>
          <w:lang w:eastAsia="ru-RU"/>
        </w:rPr>
        <w:t>179</w:t>
      </w: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муниципального района Мелеузовский район </w:t>
      </w:r>
      <w:r w:rsidR="00266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Башкортостан на 202</w:t>
      </w:r>
      <w:r w:rsidR="00E1547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</w:t>
      </w:r>
      <w:r w:rsidR="00266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E1547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E1547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</w:t>
      </w:r>
      <w:r w:rsidR="00920ED6" w:rsidRPr="00E6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0ED6" w:rsidRPr="00920ED6">
        <w:rPr>
          <w:rFonts w:ascii="Times New Roman" w:eastAsia="Times New Roman" w:hAnsi="Times New Roman" w:cs="Times New Roman"/>
          <w:sz w:val="28"/>
          <w:szCs w:val="28"/>
          <w:lang w:eastAsia="ru-RU"/>
        </w:rPr>
        <w:t>(с изменениями от 03 февраля 202</w:t>
      </w:r>
      <w:r w:rsidR="008951C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20ED6" w:rsidRPr="00920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211</w:t>
      </w:r>
      <w:r w:rsidR="007653F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28 апреля 2026 г. № 235</w:t>
      </w:r>
      <w:r w:rsidR="00920ED6" w:rsidRPr="00920ED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65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6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решение) </w:t>
      </w:r>
      <w:r w:rsidRPr="00920ED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 и дополнения:</w:t>
      </w:r>
    </w:p>
    <w:p w14:paraId="5B7B3C1D" w14:textId="06211C3C" w:rsidR="008267EC" w:rsidRPr="008267EC" w:rsidRDefault="008267EC" w:rsidP="008267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 пункте 1</w:t>
      </w:r>
      <w:r w:rsidR="006C5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</w:t>
      </w: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1BE1E25" w14:textId="4DEE8DC7" w:rsidR="008267EC" w:rsidRPr="008267EC" w:rsidRDefault="0032228D" w:rsidP="008267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267EC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подпункте 1 цифры «</w:t>
      </w:r>
      <w:r w:rsidR="000E2D12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E2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2D12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E2D12">
        <w:rPr>
          <w:rFonts w:ascii="Times New Roman" w:eastAsia="Times New Roman" w:hAnsi="Times New Roman" w:cs="Times New Roman"/>
          <w:sz w:val="28"/>
          <w:szCs w:val="28"/>
          <w:lang w:eastAsia="ru-RU"/>
        </w:rPr>
        <w:t>09 281 575,06</w:t>
      </w:r>
      <w:r w:rsidR="008267EC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заменить цифрами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267EC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«2</w:t>
      </w:r>
      <w:r w:rsidR="00FA14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267EC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A14B5">
        <w:rPr>
          <w:rFonts w:ascii="Times New Roman" w:eastAsia="Times New Roman" w:hAnsi="Times New Roman" w:cs="Times New Roman"/>
          <w:sz w:val="28"/>
          <w:szCs w:val="28"/>
          <w:lang w:eastAsia="ru-RU"/>
        </w:rPr>
        <w:t>90 96</w:t>
      </w:r>
      <w:r w:rsidR="000E2D12">
        <w:rPr>
          <w:rFonts w:ascii="Times New Roman" w:eastAsia="Times New Roman" w:hAnsi="Times New Roman" w:cs="Times New Roman"/>
          <w:sz w:val="28"/>
          <w:szCs w:val="28"/>
          <w:lang w:eastAsia="ru-RU"/>
        </w:rPr>
        <w:t>6 437,29</w:t>
      </w:r>
      <w:r w:rsidR="008267EC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77397527" w14:textId="1983501B" w:rsidR="000E2D12" w:rsidRDefault="0032228D" w:rsidP="000E2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267EC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подпункте 2 цифры «</w:t>
      </w:r>
      <w:r w:rsidR="000E2D12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E2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049 222 628,97</w:t>
      </w:r>
      <w:r w:rsidR="008267EC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цифрами                    «</w:t>
      </w:r>
      <w:r w:rsidR="008267EC" w:rsidRPr="00B7432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7432D" w:rsidRPr="00B7432D">
        <w:rPr>
          <w:rFonts w:ascii="Times New Roman" w:eastAsia="Times New Roman" w:hAnsi="Times New Roman" w:cs="Times New Roman"/>
          <w:sz w:val="28"/>
          <w:szCs w:val="28"/>
          <w:lang w:eastAsia="ru-RU"/>
        </w:rPr>
        <w:t> 093 395 735,74</w:t>
      </w:r>
      <w:r w:rsidR="008267EC" w:rsidRPr="00B7432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E2D12" w:rsidRPr="00B7432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548C3CA" w14:textId="6BC73B4F" w:rsidR="0006043E" w:rsidRDefault="000E2D12" w:rsidP="00060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подпункте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цифры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139 941 053,91</w:t>
      </w: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цифрами                    «</w:t>
      </w:r>
      <w:r w:rsidRPr="00B7432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7432D" w:rsidRPr="00B7432D">
        <w:rPr>
          <w:rFonts w:ascii="Times New Roman" w:eastAsia="Times New Roman" w:hAnsi="Times New Roman" w:cs="Times New Roman"/>
          <w:sz w:val="28"/>
          <w:szCs w:val="28"/>
          <w:lang w:eastAsia="ru-RU"/>
        </w:rPr>
        <w:t>02 429 298,45</w:t>
      </w:r>
      <w:r w:rsidRPr="00B7432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2BEEAADD" w14:textId="72D9FA3F" w:rsidR="00101C2F" w:rsidRPr="008267EC" w:rsidRDefault="00101C2F" w:rsidP="00101C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101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пункте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решения</w:t>
      </w: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0FFA76C" w14:textId="2CDABA9F" w:rsidR="00101C2F" w:rsidRPr="00101C2F" w:rsidRDefault="00101C2F" w:rsidP="00101C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подпункте 1 цифры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01C2F">
        <w:rPr>
          <w:rFonts w:ascii="Times New Roman" w:eastAsia="Times New Roman" w:hAnsi="Times New Roman" w:cs="Times New Roman"/>
          <w:sz w:val="28"/>
          <w:szCs w:val="28"/>
          <w:lang w:eastAsia="ru-RU"/>
        </w:rPr>
        <w:t>3 018 285 230,86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01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01C2F">
        <w:rPr>
          <w:rFonts w:ascii="Times New Roman" w:eastAsia="Times New Roman" w:hAnsi="Times New Roman" w:cs="Times New Roman"/>
          <w:sz w:val="28"/>
          <w:szCs w:val="28"/>
          <w:lang w:eastAsia="ru-RU"/>
        </w:rPr>
        <w:t>3 208 361 980,35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01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заменить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соответственно </w:t>
      </w: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«3 019 963 880,86» и «3 210 040 630,35»;</w:t>
      </w:r>
    </w:p>
    <w:p w14:paraId="5AC69EF1" w14:textId="6DDEEC71" w:rsidR="00101C2F" w:rsidRPr="00101C2F" w:rsidRDefault="00101C2F" w:rsidP="00101C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подпункте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01C2F">
        <w:rPr>
          <w:rFonts w:ascii="Times New Roman" w:eastAsia="Times New Roman" w:hAnsi="Times New Roman" w:cs="Times New Roman"/>
          <w:sz w:val="28"/>
          <w:szCs w:val="28"/>
          <w:lang w:eastAsia="ru-RU"/>
        </w:rPr>
        <w:t>3 018 285 230,86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01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01C2F">
        <w:rPr>
          <w:rFonts w:ascii="Times New Roman" w:eastAsia="Times New Roman" w:hAnsi="Times New Roman" w:cs="Times New Roman"/>
          <w:sz w:val="28"/>
          <w:szCs w:val="28"/>
          <w:lang w:eastAsia="ru-RU"/>
        </w:rPr>
        <w:t>3 208 361 980,35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01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заменить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соответственно </w:t>
      </w: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«3 019 963 880,86» и «3 210 040 630,35».</w:t>
      </w:r>
    </w:p>
    <w:p w14:paraId="1C46C5ED" w14:textId="2A42A28C" w:rsidR="00D5611F" w:rsidRPr="00BE69D4" w:rsidRDefault="00D5611F" w:rsidP="00D561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</w:t>
      </w:r>
      <w:r w:rsidR="00101C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E69D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9 цифры «</w:t>
      </w:r>
      <w:r w:rsidR="00BE69D4" w:rsidRPr="00BE69D4">
        <w:rPr>
          <w:rFonts w:ascii="Times New Roman" w:eastAsia="Times New Roman" w:hAnsi="Times New Roman" w:cs="Times New Roman"/>
          <w:sz w:val="28"/>
          <w:szCs w:val="28"/>
          <w:lang w:eastAsia="ru-RU"/>
        </w:rPr>
        <w:t>143 416 474,20</w:t>
      </w:r>
      <w:r w:rsidRPr="00BE69D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A773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E6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773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A7737" w:rsidRPr="00BE69D4">
        <w:rPr>
          <w:rFonts w:ascii="Times New Roman" w:hAnsi="Times New Roman" w:cs="Times New Roman"/>
          <w:sz w:val="28"/>
          <w:szCs w:val="28"/>
        </w:rPr>
        <w:t>81 047 232,00</w:t>
      </w:r>
      <w:r w:rsidR="000A7737">
        <w:rPr>
          <w:rFonts w:ascii="Times New Roman" w:hAnsi="Times New Roman" w:cs="Times New Roman"/>
          <w:sz w:val="28"/>
          <w:szCs w:val="28"/>
        </w:rPr>
        <w:t xml:space="preserve">» </w:t>
      </w:r>
      <w:r w:rsidR="0050089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0A7737">
        <w:rPr>
          <w:rFonts w:ascii="Times New Roman" w:hAnsi="Times New Roman" w:cs="Times New Roman"/>
          <w:sz w:val="28"/>
          <w:szCs w:val="28"/>
        </w:rPr>
        <w:t>и «</w:t>
      </w:r>
      <w:r w:rsidR="000A7737" w:rsidRPr="00BE69D4">
        <w:rPr>
          <w:rFonts w:ascii="Times New Roman" w:hAnsi="Times New Roman" w:cs="Times New Roman"/>
          <w:sz w:val="28"/>
          <w:szCs w:val="28"/>
        </w:rPr>
        <w:t>81 065 222,00</w:t>
      </w:r>
      <w:r w:rsidR="000A7737">
        <w:rPr>
          <w:rFonts w:ascii="Times New Roman" w:hAnsi="Times New Roman" w:cs="Times New Roman"/>
          <w:sz w:val="28"/>
          <w:szCs w:val="28"/>
        </w:rPr>
        <w:t>»</w:t>
      </w:r>
      <w:r w:rsidR="000A7737" w:rsidRPr="00BE69D4">
        <w:rPr>
          <w:rFonts w:ascii="Times New Roman" w:hAnsi="Times New Roman" w:cs="Times New Roman"/>
          <w:sz w:val="28"/>
          <w:szCs w:val="28"/>
        </w:rPr>
        <w:t xml:space="preserve"> </w:t>
      </w:r>
      <w:r w:rsidRPr="00BE6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заменить </w:t>
      </w:r>
      <w:r w:rsidR="000A7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соответственно </w:t>
      </w:r>
      <w:r w:rsidRPr="00BE69D4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цифрами</w:t>
      </w:r>
      <w:r w:rsidR="000A7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69D4">
        <w:rPr>
          <w:rFonts w:ascii="Times New Roman" w:eastAsia="Times New Roman" w:hAnsi="Times New Roman" w:cs="Times New Roman"/>
          <w:sz w:val="28"/>
          <w:szCs w:val="28"/>
          <w:lang w:eastAsia="ru-RU"/>
        </w:rPr>
        <w:t>«1</w:t>
      </w:r>
      <w:r w:rsidR="000A7737">
        <w:rPr>
          <w:rFonts w:ascii="Times New Roman" w:eastAsia="Times New Roman" w:hAnsi="Times New Roman" w:cs="Times New Roman"/>
          <w:sz w:val="28"/>
          <w:szCs w:val="28"/>
          <w:lang w:eastAsia="ru-RU"/>
        </w:rPr>
        <w:t>18 885 515,04</w:t>
      </w:r>
      <w:r w:rsidRPr="00BE69D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A7737">
        <w:rPr>
          <w:rFonts w:ascii="Times New Roman" w:eastAsia="Times New Roman" w:hAnsi="Times New Roman" w:cs="Times New Roman"/>
          <w:sz w:val="28"/>
          <w:szCs w:val="28"/>
          <w:lang w:eastAsia="ru-RU"/>
        </w:rPr>
        <w:t>, «82 745 882,00» и «82 783 872,00»</w:t>
      </w:r>
      <w:r w:rsidR="00BE69D4" w:rsidRPr="00BE69D4">
        <w:rPr>
          <w:rFonts w:ascii="Times New Roman" w:hAnsi="Times New Roman" w:cs="Times New Roman"/>
          <w:sz w:val="28"/>
          <w:szCs w:val="28"/>
        </w:rPr>
        <w:t>.</w:t>
      </w:r>
    </w:p>
    <w:p w14:paraId="011D2064" w14:textId="43CB3F1C" w:rsidR="00BE69D4" w:rsidRDefault="00F1365C" w:rsidP="000A77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01C2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E69D4" w:rsidRPr="00BE6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69D4" w:rsidRPr="00D5611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14 цифры «</w:t>
      </w:r>
      <w:r w:rsidR="00BE69D4" w:rsidRPr="00D5611F">
        <w:rPr>
          <w:rFonts w:ascii="Times New Roman" w:hAnsi="Times New Roman" w:cs="Times New Roman"/>
          <w:sz w:val="28"/>
          <w:szCs w:val="28"/>
        </w:rPr>
        <w:t>147 369 142,38</w:t>
      </w:r>
      <w:r w:rsidR="00BE69D4" w:rsidRPr="00D5611F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цифрами                            «</w:t>
      </w:r>
      <w:r w:rsidR="00BE69D4" w:rsidRPr="00BE69D4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CA0A1F">
        <w:rPr>
          <w:rFonts w:ascii="Times New Roman" w:eastAsia="Times New Roman" w:hAnsi="Times New Roman" w:cs="Times New Roman"/>
          <w:sz w:val="28"/>
          <w:szCs w:val="28"/>
          <w:lang w:eastAsia="ru-RU"/>
        </w:rPr>
        <w:t>6 916 146,44</w:t>
      </w:r>
      <w:r w:rsidR="00BE69D4" w:rsidRPr="00D5611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518EDDD1" w14:textId="77777777" w:rsidR="00EB3C03" w:rsidRPr="00EB3C03" w:rsidRDefault="00EB3C03" w:rsidP="00EB3C0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3C03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И</w:t>
      </w:r>
      <w:r w:rsidRPr="00EB3C03">
        <w:rPr>
          <w:rFonts w:ascii="Times New Roman" w:eastAsia="Calibri" w:hAnsi="Times New Roman" w:cs="Times New Roman"/>
          <w:sz w:val="28"/>
          <w:szCs w:val="28"/>
        </w:rPr>
        <w:t>зложить в новой редакции пункт 28.2:</w:t>
      </w:r>
    </w:p>
    <w:p w14:paraId="39EB16E5" w14:textId="08B99F87" w:rsidR="00BC7FC8" w:rsidRPr="006624B7" w:rsidRDefault="00EB3C03" w:rsidP="00BC7FC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3C03">
        <w:rPr>
          <w:rFonts w:ascii="Times New Roman" w:eastAsia="Calibri" w:hAnsi="Times New Roman" w:cs="Times New Roman"/>
          <w:sz w:val="28"/>
          <w:szCs w:val="28"/>
        </w:rPr>
        <w:t>«</w:t>
      </w:r>
      <w:bookmarkStart w:id="0" w:name="_GoBack"/>
      <w:bookmarkEnd w:id="0"/>
      <w:r w:rsidR="00BC7FC8">
        <w:rPr>
          <w:rFonts w:ascii="Times New Roman" w:hAnsi="Times New Roman" w:cs="Times New Roman"/>
          <w:sz w:val="28"/>
          <w:szCs w:val="28"/>
        </w:rPr>
        <w:t>2</w:t>
      </w:r>
      <w:r w:rsidR="00BC7FC8" w:rsidRPr="00B3449B">
        <w:rPr>
          <w:rFonts w:ascii="Times New Roman" w:eastAsia="Times New Roman" w:hAnsi="Times New Roman" w:cs="Times New Roman"/>
          <w:sz w:val="28"/>
          <w:szCs w:val="28"/>
          <w:lang w:eastAsia="ru-RU"/>
        </w:rPr>
        <w:t>8.2. Установить, что казначейскому сопровождению подлежат</w:t>
      </w:r>
      <w:r w:rsidR="00BC7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7FC8" w:rsidRPr="006624B7">
        <w:rPr>
          <w:rFonts w:ascii="Times New Roman" w:hAnsi="Times New Roman" w:cs="Times New Roman"/>
          <w:sz w:val="28"/>
          <w:szCs w:val="28"/>
        </w:rPr>
        <w:t xml:space="preserve">средства, получаемые юридическими лицами и индивидуальными предпринимателями в случаях, установленных отдельными решениями </w:t>
      </w:r>
      <w:r w:rsidR="00BC7FC8">
        <w:rPr>
          <w:rFonts w:ascii="Times New Roman" w:hAnsi="Times New Roman" w:cs="Times New Roman"/>
          <w:sz w:val="28"/>
          <w:szCs w:val="28"/>
        </w:rPr>
        <w:t>Администрации муниципального района.»</w:t>
      </w:r>
      <w:r w:rsidR="00BC7FC8" w:rsidRPr="006624B7">
        <w:rPr>
          <w:rFonts w:ascii="Times New Roman" w:hAnsi="Times New Roman" w:cs="Times New Roman"/>
          <w:sz w:val="28"/>
          <w:szCs w:val="28"/>
        </w:rPr>
        <w:t>.</w:t>
      </w:r>
    </w:p>
    <w:p w14:paraId="7117331F" w14:textId="0ADA13D4" w:rsidR="008267EC" w:rsidRDefault="008267EC" w:rsidP="00BC7FC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B3C0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Изложить в новой редакции следующие приложения</w:t>
      </w:r>
      <w:r w:rsidR="00A84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</w:t>
      </w: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A1381B8" w14:textId="77777777" w:rsidR="004951EE" w:rsidRPr="008267EC" w:rsidRDefault="004951EE" w:rsidP="00495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EE">
        <w:rPr>
          <w:rFonts w:ascii="Times New Roman" w:eastAsia="Times New Roman" w:hAnsi="Times New Roman" w:cs="Times New Roman"/>
          <w:sz w:val="28"/>
          <w:szCs w:val="28"/>
          <w:lang w:eastAsia="ru-RU"/>
        </w:rPr>
        <w:t>- №</w:t>
      </w: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«Источники финансирования дефицита бюджета муниципального района Мелеузовский район Республики Башкортостан   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годов»;</w:t>
      </w:r>
    </w:p>
    <w:p w14:paraId="07A465D3" w14:textId="1E12BB8F" w:rsidR="008267EC" w:rsidRPr="008267EC" w:rsidRDefault="00A35794" w:rsidP="00F15D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267EC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№ 3 «</w:t>
      </w:r>
      <w:bookmarkStart w:id="1" w:name="_Hlk121152179"/>
      <w:r w:rsidR="008267EC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Поступления доходов в бюджет муниципального района Мелеузовский район Республики Башкортостан на </w:t>
      </w:r>
      <w:bookmarkEnd w:id="1"/>
      <w:r w:rsidR="00266B7A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266B7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66B7A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202</w:t>
      </w:r>
      <w:r w:rsidR="00266B7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66B7A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266B7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66B7A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67EC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годов»;</w:t>
      </w:r>
    </w:p>
    <w:p w14:paraId="7DBBB094" w14:textId="4998626E" w:rsidR="008267EC" w:rsidRPr="008267EC" w:rsidRDefault="00A35794" w:rsidP="008267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267EC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4 «Распределение бюджетных ассигнований муниципального района Мелеузовский район Республики Башкортостан на </w:t>
      </w:r>
      <w:r w:rsidR="00266B7A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266B7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66B7A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266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266B7A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плановый период 202</w:t>
      </w:r>
      <w:r w:rsidR="00266B7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66B7A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266B7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66B7A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67EC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 по разделам, подразделам, целевым статьям (муниципальным программам муниципального района Мелеузовский район Республики Башкортостан и непрограммным направлениям деятельности), группам видов расходов классификации расходов бюджетов»;</w:t>
      </w:r>
    </w:p>
    <w:p w14:paraId="24722038" w14:textId="439BB88C" w:rsidR="008267EC" w:rsidRPr="008267EC" w:rsidRDefault="00A35794" w:rsidP="008267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267EC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5 «Распределение бюджетных ассигнований муниципального района Мелеузовский район Республики Башкортостан на </w:t>
      </w:r>
      <w:r w:rsidR="00266B7A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266B7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66B7A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</w:t>
      </w:r>
      <w:r w:rsidR="00266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266B7A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плановый период 202</w:t>
      </w:r>
      <w:r w:rsidR="00266B7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66B7A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266B7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66B7A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67EC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 по целевым статьям (муниципальным программам муниципального района Мелеузовский район Республики Башкортостан и непрограммным направлениям деятельности), группам видов расходов классификации расходов бюджетов»;</w:t>
      </w:r>
    </w:p>
    <w:p w14:paraId="2FDCA094" w14:textId="1FAE369C" w:rsidR="004951EE" w:rsidRDefault="00A35794" w:rsidP="008267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267EC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6 «Ведомственная структура расходов бюджета муниципального района Мелеузовский район Республики Башкортостан на </w:t>
      </w:r>
      <w:r w:rsidR="00266B7A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266B7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66B7A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</w:t>
      </w:r>
      <w:r w:rsidR="00266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266B7A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плановый период 202</w:t>
      </w:r>
      <w:r w:rsidR="00266B7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66B7A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266B7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66B7A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67EC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годов»</w:t>
      </w:r>
      <w:r w:rsidR="00FA14B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FAACE21" w14:textId="4B64D14D" w:rsidR="00BA1DC3" w:rsidRDefault="00FA14B5" w:rsidP="008267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№ 12 «</w:t>
      </w:r>
      <w:r w:rsidRPr="00FA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иных межбюджетных трансфертов бюджетам поселений, входящих в состав муниципального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A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Мелеузовский район Республики Башкортостан, на реализацию проектов развития общественной инфраструктуры, основанных на местных инициативах, на 2026 год и на плановый период 2027 и 2028 годов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BA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13673BD" w14:textId="1F65DA14" w:rsidR="00FA14B5" w:rsidRDefault="00BA1DC3" w:rsidP="008267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B31">
        <w:rPr>
          <w:rFonts w:ascii="Times New Roman" w:eastAsia="Times New Roman" w:hAnsi="Times New Roman" w:cs="Times New Roman"/>
          <w:sz w:val="28"/>
          <w:szCs w:val="28"/>
          <w:lang w:eastAsia="ru-RU"/>
        </w:rPr>
        <w:t>- №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46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4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иных межбюджетных трансфертов бюджетам поселений, входящих в состав муниципального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4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Мелеузовский район Республики Башкортостан, на реализацию муниципального проекта инициативного бюджетирования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4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«Наше село» на 2026 год и на плановый период 2027 и 2028 годов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FA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FB350F0" w14:textId="0049CAEA" w:rsidR="00BA1DC3" w:rsidRDefault="0007791B" w:rsidP="008267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B3C0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Дополнить </w:t>
      </w:r>
      <w:r w:rsidR="00BA1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следующими </w:t>
      </w:r>
      <w:r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 w:rsidR="00BA1DC3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ями:</w:t>
      </w:r>
    </w:p>
    <w:p w14:paraId="494AC0F6" w14:textId="342BE568" w:rsidR="008267EC" w:rsidRDefault="00BA1DC3" w:rsidP="008267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077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791B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№ 1</w:t>
      </w:r>
      <w:r w:rsidR="0007791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7791B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07791B" w:rsidRPr="005D3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иных межбюджетных трансфертов бюджетам поселений, входящих в состав муниципального района</w:t>
      </w:r>
      <w:r w:rsidR="00077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791B" w:rsidRPr="005D3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Мелеузовский район Республики Башкортостан,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791B" w:rsidRPr="005D3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7791B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7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мероприятий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="000779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благоустройству территорий населенных пунктов</w:t>
      </w:r>
      <w:r w:rsidR="0007791B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202</w:t>
      </w:r>
      <w:r w:rsidR="0007791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7791B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077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07791B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плановый период 202</w:t>
      </w:r>
      <w:r w:rsidR="0007791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7791B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07791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7791B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760BB16" w14:textId="77777777" w:rsidR="00BA1DC3" w:rsidRPr="008267EC" w:rsidRDefault="00BA1DC3" w:rsidP="00BA1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№ 15 «</w:t>
      </w:r>
      <w:r w:rsidRPr="00904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иных межбюджетных трансфертов бюджетам поселений, входящих в состав муниципального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4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Мелеузовский район Республики Башкортостан,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4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софинансирование расходных обязательств, возникающи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904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полномочий органов местного самоуправления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4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отдельным вопросам местного значения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4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2026 год и на плановый период 2027 и 2028 годов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62F933" w14:textId="4FC0E442" w:rsidR="00D33051" w:rsidRPr="00D33051" w:rsidRDefault="00D33051" w:rsidP="00D33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решение подлежит официальному опубликованию (обнародованию) и размещению на официальном сайте муниципального района </w:t>
      </w:r>
      <w:r w:rsidR="00AA32F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Мелеузовский</w:t>
      </w:r>
      <w:r w:rsidRPr="00D33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в информационно-телекоммуникационной сети «Интернет».</w:t>
      </w:r>
    </w:p>
    <w:p w14:paraId="3B237061" w14:textId="5AB62340" w:rsidR="00D33051" w:rsidRDefault="00D33051" w:rsidP="00AA3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051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со дня его официального опубликования (обнародования).</w:t>
      </w:r>
    </w:p>
    <w:p w14:paraId="59FE3D01" w14:textId="0B0C0295" w:rsidR="008267EC" w:rsidRPr="008267EC" w:rsidRDefault="00AA32FD" w:rsidP="008267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267EC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по исполнению настоящего решения возложить           </w:t>
      </w:r>
      <w:r w:rsidR="00735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267EC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постоянную </w:t>
      </w:r>
      <w:r w:rsidR="008267EC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</w:t>
      </w:r>
      <w:r w:rsidRPr="00AA3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                          </w:t>
      </w:r>
      <w:r w:rsidR="000B33C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Мелеузов</w:t>
      </w:r>
      <w:r w:rsidRPr="00AA3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район Республики Башкортостан </w:t>
      </w:r>
      <w:r w:rsidR="008267EC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бюджету, финансам </w:t>
      </w:r>
      <w:r w:rsidR="00395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8267EC" w:rsidRPr="008267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вопросам собственности (Е.В. Мячина).</w:t>
      </w:r>
    </w:p>
    <w:p w14:paraId="4BE3F9AD" w14:textId="20F622FC" w:rsidR="00395093" w:rsidRDefault="00395093" w:rsidP="008267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A8EA5A" w14:textId="74333923" w:rsidR="00C46B31" w:rsidRDefault="00C46B31" w:rsidP="008267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23E7A0" w14:textId="77777777" w:rsidR="00C46B31" w:rsidRPr="008267EC" w:rsidRDefault="00C46B31" w:rsidP="008267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1043836" w14:textId="77777777" w:rsidR="008267EC" w:rsidRPr="008267EC" w:rsidRDefault="008267EC" w:rsidP="008267E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67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Председатель Совета </w:t>
      </w:r>
    </w:p>
    <w:p w14:paraId="49ED70B8" w14:textId="3FC98027" w:rsidR="008267EC" w:rsidRPr="008267EC" w:rsidRDefault="008267EC" w:rsidP="008267E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67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района</w:t>
      </w:r>
    </w:p>
    <w:p w14:paraId="350A1B7C" w14:textId="30462AF7" w:rsidR="008267EC" w:rsidRPr="008267EC" w:rsidRDefault="008267EC" w:rsidP="008267E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67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Мелеузовский район</w:t>
      </w:r>
    </w:p>
    <w:p w14:paraId="0BFB40C3" w14:textId="6B8068B8" w:rsidR="00CA4E79" w:rsidRPr="00395093" w:rsidRDefault="008267EC" w:rsidP="0039509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67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Республики Башкортостан               </w:t>
      </w:r>
      <w:r w:rsidR="00D330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="006C55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950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330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E13A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330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Pr="008267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К.Р. Сагитов</w:t>
      </w:r>
    </w:p>
    <w:sectPr w:rsidR="00CA4E79" w:rsidRPr="00395093" w:rsidSect="00314A29">
      <w:headerReference w:type="default" r:id="rId6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675A20" w14:textId="77777777" w:rsidR="00BF2687" w:rsidRDefault="00BF2687" w:rsidP="008267EC">
      <w:pPr>
        <w:spacing w:after="0" w:line="240" w:lineRule="auto"/>
      </w:pPr>
      <w:r>
        <w:separator/>
      </w:r>
    </w:p>
  </w:endnote>
  <w:endnote w:type="continuationSeparator" w:id="0">
    <w:p w14:paraId="5EC3D0CB" w14:textId="77777777" w:rsidR="00BF2687" w:rsidRDefault="00BF2687" w:rsidP="00826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326BF8" w14:textId="77777777" w:rsidR="00BF2687" w:rsidRDefault="00BF2687" w:rsidP="008267EC">
      <w:pPr>
        <w:spacing w:after="0" w:line="240" w:lineRule="auto"/>
      </w:pPr>
      <w:r>
        <w:separator/>
      </w:r>
    </w:p>
  </w:footnote>
  <w:footnote w:type="continuationSeparator" w:id="0">
    <w:p w14:paraId="2629961B" w14:textId="77777777" w:rsidR="00BF2687" w:rsidRDefault="00BF2687" w:rsidP="00826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011558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2A3E550" w14:textId="2F606B11" w:rsidR="008267EC" w:rsidRPr="003943D3" w:rsidRDefault="008267EC" w:rsidP="003943D3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943D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943D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943D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943D3">
          <w:rPr>
            <w:rFonts w:ascii="Times New Roman" w:hAnsi="Times New Roman" w:cs="Times New Roman"/>
            <w:sz w:val="24"/>
            <w:szCs w:val="24"/>
          </w:rPr>
          <w:t>2</w:t>
        </w:r>
        <w:r w:rsidRPr="003943D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0C5"/>
    <w:rsid w:val="00006CE6"/>
    <w:rsid w:val="00013295"/>
    <w:rsid w:val="00022F97"/>
    <w:rsid w:val="00033DD8"/>
    <w:rsid w:val="0006043E"/>
    <w:rsid w:val="0006466E"/>
    <w:rsid w:val="000733CA"/>
    <w:rsid w:val="00076094"/>
    <w:rsid w:val="0007791B"/>
    <w:rsid w:val="000A7737"/>
    <w:rsid w:val="000B33C6"/>
    <w:rsid w:val="000E0B13"/>
    <w:rsid w:val="000E2D12"/>
    <w:rsid w:val="00101C2F"/>
    <w:rsid w:val="001020FB"/>
    <w:rsid w:val="001049E9"/>
    <w:rsid w:val="00154470"/>
    <w:rsid w:val="00154E99"/>
    <w:rsid w:val="001A74E1"/>
    <w:rsid w:val="001C694B"/>
    <w:rsid w:val="001D64A0"/>
    <w:rsid w:val="001F635B"/>
    <w:rsid w:val="00206F78"/>
    <w:rsid w:val="0021031B"/>
    <w:rsid w:val="00210908"/>
    <w:rsid w:val="00225799"/>
    <w:rsid w:val="00236716"/>
    <w:rsid w:val="00246963"/>
    <w:rsid w:val="00266B7A"/>
    <w:rsid w:val="0029549B"/>
    <w:rsid w:val="002E6511"/>
    <w:rsid w:val="002F5C13"/>
    <w:rsid w:val="003147B2"/>
    <w:rsid w:val="00314A29"/>
    <w:rsid w:val="0032228D"/>
    <w:rsid w:val="003943D3"/>
    <w:rsid w:val="00395093"/>
    <w:rsid w:val="003950E1"/>
    <w:rsid w:val="003C7B2E"/>
    <w:rsid w:val="003F53BD"/>
    <w:rsid w:val="004223FA"/>
    <w:rsid w:val="00430BCF"/>
    <w:rsid w:val="00432BA6"/>
    <w:rsid w:val="004731E1"/>
    <w:rsid w:val="004802F8"/>
    <w:rsid w:val="00486E45"/>
    <w:rsid w:val="004951EE"/>
    <w:rsid w:val="004B06D8"/>
    <w:rsid w:val="004C4BC5"/>
    <w:rsid w:val="004F4E54"/>
    <w:rsid w:val="0050089B"/>
    <w:rsid w:val="00587AFA"/>
    <w:rsid w:val="0059326E"/>
    <w:rsid w:val="005B2744"/>
    <w:rsid w:val="005D3A77"/>
    <w:rsid w:val="005D7E4A"/>
    <w:rsid w:val="005F54CD"/>
    <w:rsid w:val="00602E80"/>
    <w:rsid w:val="00680904"/>
    <w:rsid w:val="006C0DD9"/>
    <w:rsid w:val="006C5550"/>
    <w:rsid w:val="006F4C61"/>
    <w:rsid w:val="00705660"/>
    <w:rsid w:val="00723484"/>
    <w:rsid w:val="0072365E"/>
    <w:rsid w:val="00734900"/>
    <w:rsid w:val="0073511B"/>
    <w:rsid w:val="00743D71"/>
    <w:rsid w:val="007653F1"/>
    <w:rsid w:val="00797E87"/>
    <w:rsid w:val="007F61A5"/>
    <w:rsid w:val="008267EC"/>
    <w:rsid w:val="00857327"/>
    <w:rsid w:val="00872EA9"/>
    <w:rsid w:val="008946A3"/>
    <w:rsid w:val="008951C2"/>
    <w:rsid w:val="008B5ED2"/>
    <w:rsid w:val="008E3B6B"/>
    <w:rsid w:val="00920ED6"/>
    <w:rsid w:val="009210C5"/>
    <w:rsid w:val="00934420"/>
    <w:rsid w:val="009A7D1B"/>
    <w:rsid w:val="009D30AA"/>
    <w:rsid w:val="009D3CD6"/>
    <w:rsid w:val="009E0A89"/>
    <w:rsid w:val="00A35794"/>
    <w:rsid w:val="00A66D28"/>
    <w:rsid w:val="00A70ECA"/>
    <w:rsid w:val="00A84220"/>
    <w:rsid w:val="00A932BA"/>
    <w:rsid w:val="00AA32FD"/>
    <w:rsid w:val="00AC13CC"/>
    <w:rsid w:val="00AD72C9"/>
    <w:rsid w:val="00B06D6A"/>
    <w:rsid w:val="00B20838"/>
    <w:rsid w:val="00B3449B"/>
    <w:rsid w:val="00B67DA5"/>
    <w:rsid w:val="00B7432D"/>
    <w:rsid w:val="00B75664"/>
    <w:rsid w:val="00BA1DC3"/>
    <w:rsid w:val="00BB0F94"/>
    <w:rsid w:val="00BC7FC8"/>
    <w:rsid w:val="00BD648D"/>
    <w:rsid w:val="00BE69D4"/>
    <w:rsid w:val="00BF03B4"/>
    <w:rsid w:val="00BF2687"/>
    <w:rsid w:val="00BF43FD"/>
    <w:rsid w:val="00C46B31"/>
    <w:rsid w:val="00C97A08"/>
    <w:rsid w:val="00CA0A1F"/>
    <w:rsid w:val="00CA4E79"/>
    <w:rsid w:val="00CE76E2"/>
    <w:rsid w:val="00D001B1"/>
    <w:rsid w:val="00D127C3"/>
    <w:rsid w:val="00D26B09"/>
    <w:rsid w:val="00D33051"/>
    <w:rsid w:val="00D43F18"/>
    <w:rsid w:val="00D5611F"/>
    <w:rsid w:val="00D632FA"/>
    <w:rsid w:val="00DB2F11"/>
    <w:rsid w:val="00E13A93"/>
    <w:rsid w:val="00E15474"/>
    <w:rsid w:val="00E601B8"/>
    <w:rsid w:val="00E85F12"/>
    <w:rsid w:val="00EB3C03"/>
    <w:rsid w:val="00EF5C97"/>
    <w:rsid w:val="00F132B2"/>
    <w:rsid w:val="00F1365C"/>
    <w:rsid w:val="00F15D68"/>
    <w:rsid w:val="00F208C1"/>
    <w:rsid w:val="00F42B82"/>
    <w:rsid w:val="00FA14B5"/>
    <w:rsid w:val="00FA42DB"/>
    <w:rsid w:val="00FE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1A363"/>
  <w15:chartTrackingRefBased/>
  <w15:docId w15:val="{700C0E02-DDB8-4A49-97FF-5D7D24D98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6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67EC"/>
  </w:style>
  <w:style w:type="paragraph" w:styleId="a5">
    <w:name w:val="footer"/>
    <w:basedOn w:val="a"/>
    <w:link w:val="a6"/>
    <w:uiPriority w:val="99"/>
    <w:unhideWhenUsed/>
    <w:rsid w:val="00826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67EC"/>
  </w:style>
  <w:style w:type="paragraph" w:customStyle="1" w:styleId="ConsPlusNormal">
    <w:name w:val="ConsPlusNormal"/>
    <w:rsid w:val="00B34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71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2026-06-26T09:59:00Z</cp:lastPrinted>
  <dcterms:created xsi:type="dcterms:W3CDTF">2026-06-30T11:12:00Z</dcterms:created>
  <dcterms:modified xsi:type="dcterms:W3CDTF">2026-07-03T11:17:00Z</dcterms:modified>
</cp:coreProperties>
</file>