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6380" w14:textId="745C1365" w:rsidR="00F93F3C" w:rsidRPr="00F33661" w:rsidRDefault="00F93F3C" w:rsidP="00F93F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33661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2E167F" wp14:editId="3C21B651">
            <wp:simplePos x="0" y="0"/>
            <wp:positionH relativeFrom="margin">
              <wp:posOffset>-86995</wp:posOffset>
            </wp:positionH>
            <wp:positionV relativeFrom="margin">
              <wp:posOffset>-381635</wp:posOffset>
            </wp:positionV>
            <wp:extent cx="6293485" cy="20396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РЕШЕНИЕ </w:t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</w:r>
      <w:r w:rsidRPr="00F3366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ab/>
        <w:t>ҠАРАР</w:t>
      </w:r>
    </w:p>
    <w:p w14:paraId="05A9B2CD" w14:textId="77777777" w:rsidR="00F93F3C" w:rsidRDefault="001906CF" w:rsidP="00F93F3C">
      <w:pPr>
        <w:autoSpaceDE w:val="0"/>
        <w:autoSpaceDN w:val="0"/>
        <w:adjustRightInd w:val="0"/>
        <w:spacing w:after="0" w:line="240" w:lineRule="auto"/>
        <w:ind w:right="26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14:paraId="0F7455DA" w14:textId="240F9A93" w:rsidR="001906CF" w:rsidRDefault="001906CF" w:rsidP="00F93F3C">
      <w:pPr>
        <w:autoSpaceDE w:val="0"/>
        <w:autoSpaceDN w:val="0"/>
        <w:adjustRightInd w:val="0"/>
        <w:spacing w:after="0" w:line="240" w:lineRule="auto"/>
        <w:ind w:right="26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75B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 о Финансовом управлении</w:t>
      </w:r>
    </w:p>
    <w:p w14:paraId="1BE8F7DC" w14:textId="7CBAF780" w:rsidR="00F93F3C" w:rsidRDefault="00C41EB7" w:rsidP="00F93F3C">
      <w:pPr>
        <w:autoSpaceDE w:val="0"/>
        <w:autoSpaceDN w:val="0"/>
        <w:adjustRightInd w:val="0"/>
        <w:spacing w:after="0" w:line="240" w:lineRule="auto"/>
        <w:ind w:right="26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906C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района </w:t>
      </w:r>
      <w:proofErr w:type="spellStart"/>
      <w:r w:rsidR="001906CF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="001906C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93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6C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Башкортостан, утвержденное решением Совета муниципального района </w:t>
      </w:r>
      <w:proofErr w:type="spellStart"/>
      <w:r w:rsidR="001906CF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="001906C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93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6C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 w:rsidR="000E1AE3">
        <w:rPr>
          <w:rFonts w:ascii="Times New Roman" w:hAnsi="Times New Roman" w:cs="Times New Roman"/>
          <w:b/>
          <w:bCs/>
          <w:sz w:val="28"/>
          <w:szCs w:val="28"/>
        </w:rPr>
        <w:t>Башкортостан</w:t>
      </w:r>
      <w:r w:rsidR="001906CF">
        <w:rPr>
          <w:rFonts w:ascii="Times New Roman" w:hAnsi="Times New Roman" w:cs="Times New Roman"/>
          <w:b/>
          <w:bCs/>
          <w:sz w:val="28"/>
          <w:szCs w:val="28"/>
        </w:rPr>
        <w:t xml:space="preserve"> от 21 февраля 2012г. N 374</w:t>
      </w:r>
      <w:r w:rsidR="000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5C8610" w14:textId="27941238" w:rsidR="00F93F3C" w:rsidRDefault="00090E6F" w:rsidP="00F93F3C">
      <w:pPr>
        <w:autoSpaceDE w:val="0"/>
        <w:autoSpaceDN w:val="0"/>
        <w:adjustRightInd w:val="0"/>
        <w:spacing w:after="0" w:line="240" w:lineRule="auto"/>
        <w:ind w:right="269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(ред. </w:t>
      </w:r>
      <w:r w:rsidRPr="00090E6F">
        <w:rPr>
          <w:rFonts w:ascii="Times New Roman" w:hAnsi="Times New Roman" w:cs="Times New Roman"/>
          <w:b/>
          <w:bCs/>
          <w:sz w:val="28"/>
          <w:szCs w:val="28"/>
        </w:rPr>
        <w:t>от 12 ноября 2013 г</w:t>
      </w:r>
      <w:r w:rsidR="00F93F3C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090E6F">
        <w:rPr>
          <w:rFonts w:ascii="Times New Roman" w:hAnsi="Times New Roman" w:cs="Times New Roman"/>
          <w:b/>
          <w:bCs/>
          <w:sz w:val="28"/>
          <w:szCs w:val="28"/>
        </w:rPr>
        <w:t xml:space="preserve"> N 91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0E6F">
        <w:t xml:space="preserve"> </w:t>
      </w:r>
    </w:p>
    <w:p w14:paraId="536DF7ED" w14:textId="77777777" w:rsidR="00F93F3C" w:rsidRDefault="00090E6F" w:rsidP="00F93F3C">
      <w:pPr>
        <w:autoSpaceDE w:val="0"/>
        <w:autoSpaceDN w:val="0"/>
        <w:adjustRightInd w:val="0"/>
        <w:spacing w:after="0" w:line="240" w:lineRule="auto"/>
        <w:ind w:right="2691"/>
        <w:rPr>
          <w:rFonts w:ascii="Times New Roman" w:hAnsi="Times New Roman" w:cs="Times New Roman"/>
          <w:b/>
          <w:bCs/>
          <w:sz w:val="28"/>
          <w:szCs w:val="28"/>
        </w:rPr>
      </w:pPr>
      <w:r w:rsidRPr="00090E6F">
        <w:rPr>
          <w:rFonts w:ascii="Times New Roman" w:hAnsi="Times New Roman" w:cs="Times New Roman"/>
          <w:b/>
          <w:bCs/>
          <w:sz w:val="28"/>
          <w:szCs w:val="28"/>
        </w:rPr>
        <w:t>от 13 октября 2016 г</w:t>
      </w:r>
      <w:r w:rsidR="00F93F3C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090E6F">
        <w:rPr>
          <w:rFonts w:ascii="Times New Roman" w:hAnsi="Times New Roman" w:cs="Times New Roman"/>
          <w:b/>
          <w:bCs/>
          <w:sz w:val="28"/>
          <w:szCs w:val="28"/>
        </w:rPr>
        <w:t xml:space="preserve"> N 22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382B8C" w14:textId="147E7C29" w:rsidR="001906CF" w:rsidRDefault="00090E6F" w:rsidP="00F93F3C">
      <w:pPr>
        <w:autoSpaceDE w:val="0"/>
        <w:autoSpaceDN w:val="0"/>
        <w:adjustRightInd w:val="0"/>
        <w:spacing w:after="0" w:line="240" w:lineRule="auto"/>
        <w:ind w:right="2691"/>
        <w:rPr>
          <w:rFonts w:ascii="Times New Roman" w:hAnsi="Times New Roman" w:cs="Times New Roman"/>
          <w:b/>
          <w:bCs/>
          <w:sz w:val="28"/>
          <w:szCs w:val="28"/>
        </w:rPr>
      </w:pPr>
      <w:r w:rsidRPr="00090E6F">
        <w:rPr>
          <w:rFonts w:ascii="Times New Roman" w:hAnsi="Times New Roman" w:cs="Times New Roman"/>
          <w:b/>
          <w:bCs/>
          <w:sz w:val="28"/>
          <w:szCs w:val="28"/>
        </w:rPr>
        <w:t>от 20</w:t>
      </w:r>
      <w:r w:rsidR="00F93F3C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090E6F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 w:rsidR="00F93F3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090E6F">
        <w:rPr>
          <w:rFonts w:ascii="Times New Roman" w:hAnsi="Times New Roman" w:cs="Times New Roman"/>
          <w:b/>
          <w:bCs/>
          <w:sz w:val="28"/>
          <w:szCs w:val="28"/>
        </w:rPr>
        <w:t>N 168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6F6D769" w14:textId="77777777" w:rsidR="001906CF" w:rsidRDefault="001906CF" w:rsidP="0019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2BC5F" w14:textId="32A68C67" w:rsidR="001906CF" w:rsidRPr="00830564" w:rsidRDefault="00086FF2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F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бюджетных полномочий муниципального района </w:t>
      </w:r>
      <w:proofErr w:type="spellStart"/>
      <w:r w:rsidRPr="00086FF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86F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муниципального района </w:t>
      </w:r>
      <w:proofErr w:type="spellStart"/>
      <w:r w:rsidRPr="00086FF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086F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="00B25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C166A" w14:textId="05445EF3" w:rsidR="00A54D0B" w:rsidRPr="00830564" w:rsidRDefault="001906CF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B2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30564">
        <w:rPr>
          <w:rFonts w:ascii="Times New Roman" w:hAnsi="Times New Roman" w:cs="Times New Roman"/>
          <w:sz w:val="28"/>
          <w:szCs w:val="28"/>
        </w:rPr>
        <w:t xml:space="preserve"> о </w:t>
      </w:r>
      <w:r w:rsidR="00C41EB7" w:rsidRPr="00830564">
        <w:rPr>
          <w:rFonts w:ascii="Times New Roman" w:hAnsi="Times New Roman" w:cs="Times New Roman"/>
          <w:sz w:val="28"/>
          <w:szCs w:val="28"/>
        </w:rPr>
        <w:t>Ф</w:t>
      </w:r>
      <w:r w:rsidRPr="00830564">
        <w:rPr>
          <w:rFonts w:ascii="Times New Roman" w:hAnsi="Times New Roman" w:cs="Times New Roman"/>
          <w:sz w:val="28"/>
          <w:szCs w:val="28"/>
        </w:rPr>
        <w:t xml:space="preserve">инансовом управлении </w:t>
      </w:r>
      <w:r w:rsidR="00C41EB7" w:rsidRPr="00830564">
        <w:rPr>
          <w:rFonts w:ascii="Times New Roman" w:hAnsi="Times New Roman" w:cs="Times New Roman"/>
          <w:sz w:val="28"/>
          <w:szCs w:val="28"/>
        </w:rPr>
        <w:t>а</w:t>
      </w:r>
      <w:r w:rsidRPr="0083056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муниципального района 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21 февраля 2012 г</w:t>
      </w:r>
      <w:r w:rsidR="00F93F3C">
        <w:rPr>
          <w:rFonts w:ascii="Times New Roman" w:hAnsi="Times New Roman" w:cs="Times New Roman"/>
          <w:sz w:val="28"/>
          <w:szCs w:val="28"/>
        </w:rPr>
        <w:t>ода</w:t>
      </w:r>
      <w:r w:rsidRPr="00830564">
        <w:rPr>
          <w:rFonts w:ascii="Times New Roman" w:hAnsi="Times New Roman" w:cs="Times New Roman"/>
          <w:sz w:val="28"/>
          <w:szCs w:val="28"/>
        </w:rPr>
        <w:t xml:space="preserve"> N 374 </w:t>
      </w:r>
      <w:r w:rsidR="00242D7E" w:rsidRPr="00830564">
        <w:rPr>
          <w:rFonts w:ascii="Times New Roman" w:hAnsi="Times New Roman" w:cs="Times New Roman"/>
          <w:sz w:val="28"/>
          <w:szCs w:val="28"/>
        </w:rPr>
        <w:t>(</w:t>
      </w:r>
      <w:r w:rsidR="00F93F3C">
        <w:rPr>
          <w:rFonts w:ascii="Times New Roman" w:hAnsi="Times New Roman" w:cs="Times New Roman"/>
          <w:sz w:val="28"/>
          <w:szCs w:val="28"/>
        </w:rPr>
        <w:t>ред. от 12 ноября 2013 года</w:t>
      </w:r>
      <w:r w:rsidR="00EB0D0E" w:rsidRPr="00EB0D0E">
        <w:rPr>
          <w:rFonts w:ascii="Times New Roman" w:hAnsi="Times New Roman" w:cs="Times New Roman"/>
          <w:sz w:val="28"/>
          <w:szCs w:val="28"/>
        </w:rPr>
        <w:t xml:space="preserve"> N 91, от 13 октября 2016 г</w:t>
      </w:r>
      <w:r w:rsidR="00F93F3C">
        <w:rPr>
          <w:rFonts w:ascii="Times New Roman" w:hAnsi="Times New Roman" w:cs="Times New Roman"/>
          <w:sz w:val="28"/>
          <w:szCs w:val="28"/>
        </w:rPr>
        <w:t>ода</w:t>
      </w:r>
      <w:r w:rsidR="00EB0D0E" w:rsidRPr="00EB0D0E">
        <w:rPr>
          <w:rFonts w:ascii="Times New Roman" w:hAnsi="Times New Roman" w:cs="Times New Roman"/>
          <w:sz w:val="28"/>
          <w:szCs w:val="28"/>
        </w:rPr>
        <w:t xml:space="preserve"> N 22, от 20</w:t>
      </w:r>
      <w:r w:rsidR="00F93F3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B0D0E" w:rsidRPr="00EB0D0E">
        <w:rPr>
          <w:rFonts w:ascii="Times New Roman" w:hAnsi="Times New Roman" w:cs="Times New Roman"/>
          <w:sz w:val="28"/>
          <w:szCs w:val="28"/>
        </w:rPr>
        <w:t>2018</w:t>
      </w:r>
      <w:r w:rsidR="00F93F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0D0E" w:rsidRPr="00EB0D0E">
        <w:rPr>
          <w:rFonts w:ascii="Times New Roman" w:hAnsi="Times New Roman" w:cs="Times New Roman"/>
          <w:sz w:val="28"/>
          <w:szCs w:val="28"/>
        </w:rPr>
        <w:t xml:space="preserve"> N 168</w:t>
      </w:r>
      <w:r w:rsidR="00242D7E" w:rsidRPr="00830564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172826EF" w14:textId="7810C9A1" w:rsidR="00242D7E" w:rsidRPr="00830564" w:rsidRDefault="00242D7E" w:rsidP="00D139FF">
      <w:pPr>
        <w:pStyle w:val="a4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1)</w:t>
      </w:r>
      <w:r w:rsidR="00A54D0B" w:rsidRPr="00830564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дополнить пунктом </w:t>
      </w:r>
      <w:r w:rsidRPr="00830564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1.8 следующего содержания:</w:t>
      </w:r>
    </w:p>
    <w:p w14:paraId="1D61EB5D" w14:textId="53534ACE" w:rsidR="00A54D0B" w:rsidRDefault="00A54D0B" w:rsidP="00B25A74">
      <w:pPr>
        <w:pStyle w:val="a4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«1.8. В ведении Управления находятся учреждения согласно перечню, утверждаемому администрацией муниципального образования.»;</w:t>
      </w:r>
    </w:p>
    <w:p w14:paraId="056411F2" w14:textId="3B07C697" w:rsidR="00333B20" w:rsidRPr="00830564" w:rsidRDefault="0067274B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2D7E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33B20" w:rsidRPr="00830564">
        <w:rPr>
          <w:rFonts w:ascii="Times New Roman" w:hAnsi="Times New Roman" w:cs="Times New Roman"/>
          <w:sz w:val="28"/>
          <w:szCs w:val="28"/>
          <w:lang w:eastAsia="ru-RU"/>
        </w:rPr>
        <w:t>пункт 2.4 дополнить словами «</w:t>
      </w:r>
      <w:r w:rsidR="009D1A1E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полномочий, установленных законодательством о контрактной системе </w:t>
      </w:r>
      <w:bookmarkStart w:id="1" w:name="_Hlk50987845"/>
      <w:r w:rsidR="009D1A1E" w:rsidRPr="00830564">
        <w:rPr>
          <w:rFonts w:ascii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муниципальных нужд</w:t>
      </w:r>
      <w:bookmarkEnd w:id="1"/>
      <w:r w:rsidR="00333B20" w:rsidRPr="0083056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B269915" w14:textId="09306034" w:rsidR="00A22871" w:rsidRPr="00830564" w:rsidRDefault="0067274B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2D7E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hyperlink r:id="rId6" w:history="1">
        <w:r w:rsidR="00A22871" w:rsidRPr="0083056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 3.2.3</w:t>
        </w:r>
      </w:hyperlink>
      <w:r w:rsidR="00A22871" w:rsidRPr="008305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A22871" w:rsidRPr="00830564">
        <w:rPr>
          <w:rFonts w:ascii="Times New Roman" w:hAnsi="Times New Roman" w:cs="Times New Roman"/>
          <w:sz w:val="28"/>
          <w:szCs w:val="28"/>
          <w:lang w:eastAsia="ru-RU"/>
        </w:rPr>
        <w:t>считать пунктом 3.2.38;</w:t>
      </w:r>
    </w:p>
    <w:p w14:paraId="46A8C312" w14:textId="0CD3AE87" w:rsidR="00747327" w:rsidRPr="00830564" w:rsidRDefault="0067274B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2D7E" w:rsidRPr="008305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2871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327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22871" w:rsidRPr="0083056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D1D6B" w:rsidRPr="00830564">
        <w:rPr>
          <w:rFonts w:ascii="Times New Roman" w:hAnsi="Times New Roman" w:cs="Times New Roman"/>
          <w:sz w:val="28"/>
          <w:szCs w:val="28"/>
          <w:lang w:eastAsia="ru-RU"/>
        </w:rPr>
        <w:t>унктами</w:t>
      </w:r>
      <w:r w:rsidR="00242D7E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3.2.33, 3.2.34</w:t>
      </w:r>
      <w:r w:rsidR="00F613E3" w:rsidRPr="00830564">
        <w:rPr>
          <w:rFonts w:ascii="Times New Roman" w:hAnsi="Times New Roman" w:cs="Times New Roman"/>
          <w:sz w:val="28"/>
          <w:szCs w:val="28"/>
          <w:lang w:eastAsia="ru-RU"/>
        </w:rPr>
        <w:t>, 3.2.35, 3.2.36, 3</w:t>
      </w:r>
      <w:r w:rsidR="00CC3D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13E3" w:rsidRPr="00830564">
        <w:rPr>
          <w:rFonts w:ascii="Times New Roman" w:hAnsi="Times New Roman" w:cs="Times New Roman"/>
          <w:sz w:val="28"/>
          <w:szCs w:val="28"/>
          <w:lang w:eastAsia="ru-RU"/>
        </w:rPr>
        <w:t>2.37</w:t>
      </w:r>
      <w:r w:rsidR="00B77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D7E" w:rsidRPr="00830564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747327" w:rsidRPr="008305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E54E23D" w14:textId="01DD754C" w:rsidR="00747327" w:rsidRPr="00830564" w:rsidRDefault="00F613E3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7327" w:rsidRPr="00830564">
        <w:rPr>
          <w:rFonts w:ascii="Times New Roman" w:hAnsi="Times New Roman" w:cs="Times New Roman"/>
          <w:sz w:val="28"/>
          <w:szCs w:val="28"/>
          <w:lang w:eastAsia="ru-RU"/>
        </w:rPr>
        <w:t>3.2.33. Правила (основания, условия и порядок) списания и восстановления в учете задолженности по денежным обязательствам перед муниципальным образованием за исключением случаев, предусмотренных Бюджетным кодексом Российской Федерации.</w:t>
      </w:r>
    </w:p>
    <w:p w14:paraId="29782CAE" w14:textId="77777777" w:rsidR="00747327" w:rsidRPr="00830564" w:rsidRDefault="00747327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3.2.34. Порядок представления органами местного самоуправления поселений муниципального района документов и материалов, необходимых для подготовки заключения о соответствии требованиям бюджетного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и Республики Башкортостан внесенного в представительный орган поселения проекта бюджета на очередной финансовый год и плановый период.</w:t>
      </w:r>
    </w:p>
    <w:p w14:paraId="0256E5FB" w14:textId="77777777" w:rsidR="00747327" w:rsidRPr="00830564" w:rsidRDefault="00747327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3.2.35. Порядок направления (представления) главным распорядителем средств бюджета муниципального района, представлявшем в суде интересы муниципального образования в соответствии с пунктом 3 статьи 158 Бюджетного кодекса Российской Федерации, в Управление информации о результатах рассмотрения дела в суде, а также информации о наличии оснований для обжалования судебного акта.</w:t>
      </w:r>
    </w:p>
    <w:p w14:paraId="5AC18EB2" w14:textId="77777777" w:rsidR="00747327" w:rsidRPr="00830564" w:rsidRDefault="00747327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3.2.36. Порядок представления главным распорядителем средств бюджета муниципального образования в Управление информации о результатах обжалования судебного акта.</w:t>
      </w:r>
    </w:p>
    <w:p w14:paraId="4E8C2B91" w14:textId="15D94C02" w:rsidR="00747327" w:rsidRDefault="00747327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3.2.37. Нормативные правовые акты (стандарты), обеспечивающие осуществление полномочий по внутреннему муниципальному контролю, в случаях, предусмотренных федеральными стандартами внутреннего государственного </w:t>
      </w:r>
      <w:r w:rsidR="00D3621D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контроля.</w:t>
      </w:r>
      <w:r w:rsidR="00F613E3" w:rsidRPr="008305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92080" w:rsidRPr="008305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648884" w14:textId="05095482" w:rsidR="00EE7471" w:rsidRPr="00830564" w:rsidRDefault="0067274B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E7471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D1D44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bookmarkStart w:id="2" w:name="_Hlk50989160"/>
      <w:r w:rsidR="004D1D44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3.3.9 изложить в новой редакции: </w:t>
      </w:r>
    </w:p>
    <w:p w14:paraId="0C0E1202" w14:textId="7F3DAFAF" w:rsidR="004D1D44" w:rsidRPr="00830564" w:rsidRDefault="004D1D44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7471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3.3.9.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t>Проверку (анализ) финансового состояния принципала, проверку достаточности, надежности и ликвидности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принципалу, а также мониторинг финансового состояния принципала, контроль за достаточностью, надежностью и ликвидностью представленного обеспечения после предоставления муниципальной гарантии.</w:t>
      </w:r>
      <w:bookmarkEnd w:id="2"/>
      <w:r w:rsidRPr="008305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92080" w:rsidRPr="008305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1A349D" w14:textId="426A9963" w:rsidR="00EE7471" w:rsidRPr="00830564" w:rsidRDefault="0067274B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E7471" w:rsidRPr="008305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B31A0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пункт </w:t>
      </w:r>
      <w:bookmarkStart w:id="3" w:name="_Hlk50989315"/>
      <w:r w:rsidR="000B31A0" w:rsidRPr="0083056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E7471" w:rsidRPr="008305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31A0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.28 изложить в новой редакции: </w:t>
      </w:r>
    </w:p>
    <w:p w14:paraId="3344E37E" w14:textId="65068C0E" w:rsidR="00A54D0B" w:rsidRDefault="000B31A0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7471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3.3.28.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t>Внутренний муниципальный</w:t>
      </w:r>
      <w:r w:rsidR="00EE7471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t>финансовый контроль в соответствии с полномочиями, установленными Бюджетным кодексом Российской Федерации, Положением о бюджетном процессе в муниципальном районе.</w:t>
      </w:r>
      <w:bookmarkEnd w:id="3"/>
      <w:r w:rsidRPr="008305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92080" w:rsidRPr="008305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37D66B" w14:textId="0FDB6483" w:rsidR="00CC3DB5" w:rsidRDefault="00CC3DB5" w:rsidP="00DC7B6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274B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) пункт 3.3.30 изложить в новой редакции:</w:t>
      </w:r>
    </w:p>
    <w:p w14:paraId="7D54CD72" w14:textId="1517674C" w:rsidR="00CC3DB5" w:rsidRPr="00830564" w:rsidRDefault="00CC3DB5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3DB5">
        <w:rPr>
          <w:rFonts w:ascii="Times New Roman" w:hAnsi="Times New Roman" w:cs="Times New Roman"/>
          <w:sz w:val="28"/>
          <w:szCs w:val="28"/>
          <w:lang w:eastAsia="ru-RU"/>
        </w:rPr>
        <w:t>3.3.30. Ежемесячное составление отчета о кассовом исполнении бюджета муниципального образования, составление и представление консолидированного отчета об исполнении бюджета муниципального образования в порядке, установленном Министерством финансов Республики Башкортостан.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B2A3AD9" w14:textId="4A7083A0" w:rsidR="00DC7B63" w:rsidRPr="00830564" w:rsidRDefault="0067274B" w:rsidP="002920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C7B63" w:rsidRPr="008305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3130E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пункт 3.3.47 изложить в новой редакции: </w:t>
      </w:r>
    </w:p>
    <w:p w14:paraId="04CA986E" w14:textId="12F1BCA2" w:rsidR="0013130E" w:rsidRPr="00830564" w:rsidRDefault="0013130E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C7B63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3.3.47.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t>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Федерации.»</w:t>
      </w:r>
      <w:r w:rsidR="00292080" w:rsidRPr="008305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773560" w14:textId="2CD5EFB8" w:rsidR="00DC7B63" w:rsidRPr="00830564" w:rsidRDefault="0067274B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C7B63" w:rsidRPr="008305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47662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пункт 3.3.48 изложить в новой редакции</w:t>
      </w:r>
      <w:r w:rsidR="00D139FF" w:rsidRPr="008305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47662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A18778" w14:textId="3A663ACC" w:rsidR="00147662" w:rsidRPr="00830564" w:rsidRDefault="00147662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51237410"/>
      <w:r w:rsidR="00DC7B63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3.3.48. </w:t>
      </w:r>
      <w:r w:rsidRPr="00830564">
        <w:rPr>
          <w:rFonts w:ascii="Times New Roman" w:hAnsi="Times New Roman" w:cs="Times New Roman"/>
          <w:sz w:val="28"/>
          <w:szCs w:val="28"/>
          <w:lang w:eastAsia="ru-RU"/>
        </w:rPr>
        <w:t>Контроль за:</w:t>
      </w:r>
    </w:p>
    <w:p w14:paraId="34D6D352" w14:textId="7532318B" w:rsidR="00147662" w:rsidRPr="00830564" w:rsidRDefault="00147662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30564">
        <w:rPr>
          <w:rFonts w:ascii="Times New Roman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объема финансового обеспечения, включенного в планы-графики закупок, над объемом финансового обеспечения для осуществления закупок, утвержденным и доведенным до заказчика;</w:t>
      </w:r>
    </w:p>
    <w:p w14:paraId="3075CAA1" w14:textId="77777777" w:rsidR="00147662" w:rsidRPr="00830564" w:rsidRDefault="00147662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соответствием информации об идентификационных кодах закупок и </w:t>
      </w:r>
      <w:proofErr w:type="spellStart"/>
      <w:r w:rsidRPr="00830564">
        <w:rPr>
          <w:rFonts w:ascii="Times New Roman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объема финансового обеспечения для осуществления данных закупок, содержащихся в предусмотренных Федеральным законом № 44-ФЗ информации и документах, не подлежащих в соответствии с Федеральным законом № 44-ФЗ формированию и размещению и размещению в единой информационной системе в сфере закупок.</w:t>
      </w:r>
    </w:p>
    <w:p w14:paraId="31EB5429" w14:textId="77777777" w:rsidR="00147662" w:rsidRPr="00830564" w:rsidRDefault="00147662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3) соблюдением правил нормирования в сфере закупок, предусмотренного </w:t>
      </w:r>
      <w:hyperlink r:id="rId7" w:history="1">
        <w:r w:rsidRPr="005B29F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статьей 19</w:t>
        </w:r>
      </w:hyperlink>
      <w:r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N 44-ФЗ;</w:t>
      </w:r>
    </w:p>
    <w:p w14:paraId="2C088249" w14:textId="4894A78A" w:rsidR="00147662" w:rsidRPr="00830564" w:rsidRDefault="00292080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7662" w:rsidRPr="00830564">
        <w:rPr>
          <w:rFonts w:ascii="Times New Roman" w:hAnsi="Times New Roman" w:cs="Times New Roman"/>
          <w:sz w:val="28"/>
          <w:szCs w:val="28"/>
          <w:lang w:eastAsia="ru-RU"/>
        </w:rPr>
        <w:t>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цены суммы цен единиц товара, работы, услуги;</w:t>
      </w:r>
    </w:p>
    <w:p w14:paraId="5D7AF8BE" w14:textId="144D3CF3" w:rsidR="00147662" w:rsidRPr="00830564" w:rsidRDefault="00292080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7662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7F52">
        <w:rPr>
          <w:rFonts w:ascii="Times New Roman" w:hAnsi="Times New Roman" w:cs="Times New Roman"/>
          <w:sz w:val="28"/>
          <w:szCs w:val="28"/>
          <w:lang w:eastAsia="ru-RU"/>
        </w:rPr>
        <w:t>соблюдением предусмотренных Федеральным законом № 44-ФЗ требований к исполнению, изменению контракта, а также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51A58323" w14:textId="090A1E89" w:rsidR="00147662" w:rsidRPr="00830564" w:rsidRDefault="00292080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7662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) соответствием </w:t>
      </w:r>
      <w:r w:rsidR="00407F52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147662" w:rsidRPr="00830564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поставленного товара, выполненной работ (ее результата) или оказанной услуги </w:t>
      </w:r>
      <w:r w:rsidR="00407F52">
        <w:rPr>
          <w:rFonts w:ascii="Times New Roman" w:hAnsi="Times New Roman" w:cs="Times New Roman"/>
          <w:sz w:val="28"/>
          <w:szCs w:val="28"/>
          <w:lang w:eastAsia="ru-RU"/>
        </w:rPr>
        <w:t>целям осуществления закупки</w:t>
      </w:r>
      <w:r w:rsidR="00846DE5">
        <w:rPr>
          <w:rFonts w:ascii="Times New Roman" w:hAnsi="Times New Roman" w:cs="Times New Roman"/>
          <w:sz w:val="28"/>
          <w:szCs w:val="28"/>
          <w:lang w:eastAsia="ru-RU"/>
        </w:rPr>
        <w:t>.»</w:t>
      </w:r>
    </w:p>
    <w:bookmarkEnd w:id="4"/>
    <w:p w14:paraId="503190A7" w14:textId="3C71891D" w:rsidR="00C6269B" w:rsidRPr="00830564" w:rsidRDefault="00D139FF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1</w:t>
      </w:r>
      <w:r w:rsidR="0067274B">
        <w:rPr>
          <w:rFonts w:ascii="Times New Roman" w:hAnsi="Times New Roman" w:cs="Times New Roman"/>
          <w:sz w:val="28"/>
          <w:szCs w:val="28"/>
        </w:rPr>
        <w:t>0</w:t>
      </w:r>
      <w:r w:rsidR="00DC7B63" w:rsidRPr="00830564">
        <w:rPr>
          <w:rFonts w:ascii="Times New Roman" w:hAnsi="Times New Roman" w:cs="Times New Roman"/>
          <w:sz w:val="28"/>
          <w:szCs w:val="28"/>
        </w:rPr>
        <w:t>)</w:t>
      </w:r>
      <w:r w:rsidR="00375261" w:rsidRPr="00830564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C6269B" w:rsidRPr="00830564">
        <w:rPr>
          <w:rFonts w:ascii="Times New Roman" w:hAnsi="Times New Roman" w:cs="Times New Roman"/>
          <w:sz w:val="28"/>
          <w:szCs w:val="28"/>
        </w:rPr>
        <w:t>ами 3.3.52, 3.3.53</w:t>
      </w:r>
      <w:r w:rsidR="00407F52">
        <w:rPr>
          <w:rFonts w:ascii="Times New Roman" w:hAnsi="Times New Roman" w:cs="Times New Roman"/>
          <w:sz w:val="28"/>
          <w:szCs w:val="28"/>
        </w:rPr>
        <w:t>. 3.3.54</w:t>
      </w:r>
      <w:r w:rsidR="009F5436">
        <w:rPr>
          <w:rFonts w:ascii="Times New Roman" w:hAnsi="Times New Roman" w:cs="Times New Roman"/>
          <w:sz w:val="28"/>
          <w:szCs w:val="28"/>
        </w:rPr>
        <w:t xml:space="preserve"> </w:t>
      </w:r>
      <w:r w:rsidR="00C6269B" w:rsidRPr="00830564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75261" w:rsidRPr="00830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B30E5" w14:textId="4038E169" w:rsidR="009F5436" w:rsidRPr="009F5436" w:rsidRDefault="00DC7B63" w:rsidP="009F54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«</w:t>
      </w:r>
      <w:r w:rsidR="009F5436" w:rsidRPr="009F5436">
        <w:rPr>
          <w:rFonts w:ascii="Times New Roman" w:hAnsi="Times New Roman" w:cs="Times New Roman"/>
          <w:sz w:val="28"/>
          <w:szCs w:val="28"/>
        </w:rPr>
        <w:t xml:space="preserve">3.3.52. Учет бюджетных и денежных обязательств получателей средств бюджета муниципального образования. </w:t>
      </w:r>
    </w:p>
    <w:p w14:paraId="5F1F7E7B" w14:textId="612C47AB" w:rsidR="009F5436" w:rsidRPr="009F5436" w:rsidRDefault="009F5436" w:rsidP="009F54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436">
        <w:rPr>
          <w:rFonts w:ascii="Times New Roman" w:hAnsi="Times New Roman" w:cs="Times New Roman"/>
          <w:sz w:val="28"/>
          <w:szCs w:val="28"/>
        </w:rPr>
        <w:t xml:space="preserve">3.3.53. Разработку и реализацию муниципальных программ в установленной сфере деятельности. </w:t>
      </w:r>
    </w:p>
    <w:p w14:paraId="564424DA" w14:textId="487B819E" w:rsidR="009F5436" w:rsidRPr="009F5436" w:rsidRDefault="009F5436" w:rsidP="009F54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436">
        <w:rPr>
          <w:rFonts w:ascii="Times New Roman" w:hAnsi="Times New Roman" w:cs="Times New Roman"/>
          <w:sz w:val="28"/>
          <w:szCs w:val="28"/>
        </w:rPr>
        <w:t>3.3.54. Принятие решений о применении бюджетных мер принуждения или решений об отказе в применении бюджетных мер принуждения по каждому нарушению, указанному в уведомлении о применении бюджетных мер принуждения.</w:t>
      </w:r>
      <w:r w:rsidR="00DE5B53">
        <w:rPr>
          <w:rFonts w:ascii="Times New Roman" w:hAnsi="Times New Roman" w:cs="Times New Roman"/>
          <w:sz w:val="28"/>
          <w:szCs w:val="28"/>
        </w:rPr>
        <w:t>»</w:t>
      </w:r>
    </w:p>
    <w:p w14:paraId="46262723" w14:textId="5FC884AD" w:rsidR="00375261" w:rsidRPr="00830564" w:rsidRDefault="00D139FF" w:rsidP="00DC7B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ab/>
      </w:r>
      <w:r w:rsidR="00DC7B63" w:rsidRPr="00830564">
        <w:rPr>
          <w:rFonts w:ascii="Times New Roman" w:hAnsi="Times New Roman" w:cs="Times New Roman"/>
          <w:sz w:val="28"/>
          <w:szCs w:val="28"/>
        </w:rPr>
        <w:t>11)</w:t>
      </w:r>
      <w:r w:rsidR="00C6269B" w:rsidRPr="00830564">
        <w:rPr>
          <w:rFonts w:ascii="Times New Roman" w:hAnsi="Times New Roman" w:cs="Times New Roman"/>
          <w:sz w:val="28"/>
          <w:szCs w:val="28"/>
        </w:rPr>
        <w:t xml:space="preserve"> пункт 3.10 считать пунктом 3.11;</w:t>
      </w:r>
    </w:p>
    <w:p w14:paraId="760FC8D4" w14:textId="69E86588" w:rsidR="00121609" w:rsidRPr="00830564" w:rsidRDefault="00DC7B63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12)</w:t>
      </w:r>
      <w:r w:rsidR="00C6269B" w:rsidRPr="00830564">
        <w:rPr>
          <w:rFonts w:ascii="Times New Roman" w:hAnsi="Times New Roman" w:cs="Times New Roman"/>
          <w:sz w:val="28"/>
          <w:szCs w:val="28"/>
        </w:rPr>
        <w:t xml:space="preserve"> дополнить пунктом 3.10</w:t>
      </w:r>
      <w:r w:rsidR="00121609" w:rsidRPr="008305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3A949D3" w14:textId="1455ED5F" w:rsidR="00C6269B" w:rsidRPr="00830564" w:rsidRDefault="00DC7B63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«</w:t>
      </w:r>
      <w:r w:rsidR="00121609" w:rsidRPr="00830564">
        <w:rPr>
          <w:rFonts w:ascii="Times New Roman" w:hAnsi="Times New Roman" w:cs="Times New Roman"/>
          <w:sz w:val="28"/>
          <w:szCs w:val="28"/>
        </w:rPr>
        <w:t>3.10.</w:t>
      </w:r>
      <w:r w:rsidR="00C6269B" w:rsidRPr="00830564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в отношении подведомственных казенных учреждений, в установленном порядке:</w:t>
      </w:r>
    </w:p>
    <w:p w14:paraId="70820E33" w14:textId="77777777" w:rsidR="00C6269B" w:rsidRPr="00830564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подведомственного муниципального казенного учреждения при его создании, реорганизации и ликвидации;</w:t>
      </w:r>
    </w:p>
    <w:p w14:paraId="48679F9B" w14:textId="77777777" w:rsidR="00C6269B" w:rsidRPr="00830564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б) утверждает уставы подведомственных казенных учреждений;</w:t>
      </w:r>
    </w:p>
    <w:p w14:paraId="4A62D87F" w14:textId="77777777" w:rsidR="00C6269B" w:rsidRPr="00830564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в) назначает руководителя подведомственного муниципального казенного учреждения и прекращает его полномочия;</w:t>
      </w:r>
    </w:p>
    <w:p w14:paraId="4D185C26" w14:textId="77777777" w:rsidR="00C6269B" w:rsidRPr="00830564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г) заключает и прекращает трудовой договор с руководителем подведомственного муниципального казенного учреждения;</w:t>
      </w:r>
    </w:p>
    <w:p w14:paraId="3A93F9BE" w14:textId="4C2E677D" w:rsidR="00C6269B" w:rsidRPr="00830564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д) устанавливает порядок составления, утверждения и ведения бюджетных смет подведомственных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14:paraId="59E0C2FE" w14:textId="77777777" w:rsidR="00C6269B" w:rsidRPr="00830564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 xml:space="preserve">е) осуществляет контроль за деятельностью подведомственного муниципального казенного учреждения в соответствии с законодательством </w:t>
      </w:r>
      <w:r w:rsidRPr="0083056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Башкортостан и муниципальными правовыми актами;</w:t>
      </w:r>
    </w:p>
    <w:p w14:paraId="56D03C3C" w14:textId="7BAE7B6C" w:rsidR="00C6269B" w:rsidRDefault="00C6269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ж)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Федерации, Правительства Российской Федерации и Республики Башкортостан, нормативными актами органов местного самоуправления.»</w:t>
      </w:r>
      <w:r w:rsidR="00DC7B63" w:rsidRPr="00830564">
        <w:rPr>
          <w:rFonts w:ascii="Times New Roman" w:hAnsi="Times New Roman" w:cs="Times New Roman"/>
          <w:sz w:val="28"/>
          <w:szCs w:val="28"/>
        </w:rPr>
        <w:t>.</w:t>
      </w:r>
    </w:p>
    <w:p w14:paraId="6FC1D90A" w14:textId="0438163A" w:rsidR="0067274B" w:rsidRPr="00830564" w:rsidRDefault="0067274B" w:rsidP="00B25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7274B">
        <w:rPr>
          <w:rFonts w:ascii="Times New Roman" w:hAnsi="Times New Roman" w:cs="Times New Roman"/>
          <w:sz w:val="28"/>
          <w:szCs w:val="28"/>
        </w:rPr>
        <w:t>) исключить пункты 3.2.18, 3.2.20,</w:t>
      </w:r>
      <w:r w:rsidR="002C7139">
        <w:rPr>
          <w:rFonts w:ascii="Times New Roman" w:hAnsi="Times New Roman" w:cs="Times New Roman"/>
          <w:sz w:val="28"/>
          <w:szCs w:val="28"/>
        </w:rPr>
        <w:t xml:space="preserve"> 3.2.27,</w:t>
      </w:r>
      <w:r w:rsidRPr="0067274B">
        <w:rPr>
          <w:rFonts w:ascii="Times New Roman" w:hAnsi="Times New Roman" w:cs="Times New Roman"/>
          <w:sz w:val="28"/>
          <w:szCs w:val="28"/>
        </w:rPr>
        <w:t xml:space="preserve"> 3.3.13, </w:t>
      </w:r>
      <w:r w:rsidR="003A16B6">
        <w:rPr>
          <w:rFonts w:ascii="Times New Roman" w:hAnsi="Times New Roman" w:cs="Times New Roman"/>
          <w:sz w:val="28"/>
          <w:szCs w:val="28"/>
        </w:rPr>
        <w:t xml:space="preserve">3.3.27, </w:t>
      </w:r>
      <w:r w:rsidRPr="0067274B">
        <w:rPr>
          <w:rFonts w:ascii="Times New Roman" w:hAnsi="Times New Roman" w:cs="Times New Roman"/>
          <w:sz w:val="28"/>
          <w:szCs w:val="28"/>
        </w:rPr>
        <w:t>3.3.29, 3.3.42</w:t>
      </w:r>
      <w:r w:rsidR="003A16B6">
        <w:rPr>
          <w:rFonts w:ascii="Times New Roman" w:hAnsi="Times New Roman" w:cs="Times New Roman"/>
          <w:sz w:val="28"/>
          <w:szCs w:val="28"/>
        </w:rPr>
        <w:t>.</w:t>
      </w:r>
    </w:p>
    <w:p w14:paraId="66A14E0F" w14:textId="77777777" w:rsidR="001906CF" w:rsidRPr="00830564" w:rsidRDefault="001906CF" w:rsidP="00D139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64">
        <w:rPr>
          <w:rFonts w:ascii="Times New Roman" w:hAnsi="Times New Roman" w:cs="Times New Roman"/>
          <w:sz w:val="28"/>
          <w:szCs w:val="28"/>
        </w:rPr>
        <w:t>2. Контроль по исполнению настоящего решения возложить на комиссию по бюджету, финансам и вопросам собственности (</w:t>
      </w:r>
      <w:proofErr w:type="spellStart"/>
      <w:r w:rsidRPr="00830564">
        <w:rPr>
          <w:rFonts w:ascii="Times New Roman" w:hAnsi="Times New Roman" w:cs="Times New Roman"/>
          <w:sz w:val="28"/>
          <w:szCs w:val="28"/>
        </w:rPr>
        <w:t>Е.В.Мячина</w:t>
      </w:r>
      <w:proofErr w:type="spellEnd"/>
      <w:r w:rsidRPr="00830564">
        <w:rPr>
          <w:rFonts w:ascii="Times New Roman" w:hAnsi="Times New Roman" w:cs="Times New Roman"/>
          <w:sz w:val="28"/>
          <w:szCs w:val="28"/>
        </w:rPr>
        <w:t>).</w:t>
      </w:r>
    </w:p>
    <w:p w14:paraId="553C791A" w14:textId="77777777" w:rsidR="001906CF" w:rsidRPr="00830564" w:rsidRDefault="001906CF" w:rsidP="00DC7B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69ACAD" w14:textId="70E983F5" w:rsidR="00B253B5" w:rsidRPr="005B53C7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</w:t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14:paraId="40121E1F" w14:textId="77777777" w:rsidR="00B253B5" w:rsidRPr="005B53C7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121A6AB9" w14:textId="2AC3FE59" w:rsidR="00B253B5" w:rsidRPr="005B53C7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А.Колпаков</w:t>
      </w:r>
      <w:proofErr w:type="spellEnd"/>
    </w:p>
    <w:p w14:paraId="1D0E5F74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4527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694F4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E8FA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73AFC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85684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F2A7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805FA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A5E21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6EFE7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63A3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AD328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60BF0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82ADA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FE902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7B0E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EF6FB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19433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1BC2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09C9A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857F2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D0392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B797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436CD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FC575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F62B2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221B2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41408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49F2D" w14:textId="77777777" w:rsidR="00B253B5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CFE6C" w14:textId="0C11E788" w:rsidR="00B253B5" w:rsidRPr="005B53C7" w:rsidRDefault="00B253B5" w:rsidP="00B2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14:paraId="48392616" w14:textId="3E29DDA6" w:rsidR="00B253B5" w:rsidRPr="002A4B15" w:rsidRDefault="00B253B5" w:rsidP="00B253B5">
      <w:pPr>
        <w:spacing w:after="0" w:line="240" w:lineRule="auto"/>
        <w:rPr>
          <w:rFonts w:ascii="Times New Roman" w:hAnsi="Times New Roman" w:cs="Times New Roman"/>
          <w:b/>
          <w:sz w:val="36"/>
          <w:lang w:val="ba-RU"/>
        </w:rPr>
      </w:pPr>
      <w:r w:rsidRPr="005B53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434D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0895BA7" w14:textId="77777777" w:rsidR="008C7253" w:rsidRPr="00830564" w:rsidRDefault="008C7253" w:rsidP="00DC7B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C7253" w:rsidRPr="00830564" w:rsidSect="00F93F3C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9"/>
    <w:rsid w:val="00086FF2"/>
    <w:rsid w:val="00090E6F"/>
    <w:rsid w:val="000B31A0"/>
    <w:rsid w:val="000E1AE3"/>
    <w:rsid w:val="000F3E22"/>
    <w:rsid w:val="00121609"/>
    <w:rsid w:val="0013130E"/>
    <w:rsid w:val="00147662"/>
    <w:rsid w:val="0017429A"/>
    <w:rsid w:val="001906CF"/>
    <w:rsid w:val="00242D7E"/>
    <w:rsid w:val="00292080"/>
    <w:rsid w:val="002B7409"/>
    <w:rsid w:val="002C7139"/>
    <w:rsid w:val="002E34F7"/>
    <w:rsid w:val="00333B20"/>
    <w:rsid w:val="00375261"/>
    <w:rsid w:val="00394539"/>
    <w:rsid w:val="003A16B6"/>
    <w:rsid w:val="00407F52"/>
    <w:rsid w:val="00434DE4"/>
    <w:rsid w:val="004D1D44"/>
    <w:rsid w:val="004D1D6B"/>
    <w:rsid w:val="005B29F3"/>
    <w:rsid w:val="005F0474"/>
    <w:rsid w:val="005F1749"/>
    <w:rsid w:val="006231E9"/>
    <w:rsid w:val="0067274B"/>
    <w:rsid w:val="00747327"/>
    <w:rsid w:val="0077487D"/>
    <w:rsid w:val="00830564"/>
    <w:rsid w:val="00846DE5"/>
    <w:rsid w:val="0089270B"/>
    <w:rsid w:val="008C7253"/>
    <w:rsid w:val="008E69AF"/>
    <w:rsid w:val="009A6FEA"/>
    <w:rsid w:val="009D190F"/>
    <w:rsid w:val="009D1A1E"/>
    <w:rsid w:val="009F5436"/>
    <w:rsid w:val="009F733C"/>
    <w:rsid w:val="00A22871"/>
    <w:rsid w:val="00A23184"/>
    <w:rsid w:val="00A54D0B"/>
    <w:rsid w:val="00AD7E40"/>
    <w:rsid w:val="00B01DB8"/>
    <w:rsid w:val="00B253B5"/>
    <w:rsid w:val="00B25A74"/>
    <w:rsid w:val="00B77370"/>
    <w:rsid w:val="00BA3DDA"/>
    <w:rsid w:val="00BE5CA6"/>
    <w:rsid w:val="00BE60B7"/>
    <w:rsid w:val="00BF1077"/>
    <w:rsid w:val="00C41EB7"/>
    <w:rsid w:val="00C6269B"/>
    <w:rsid w:val="00CB1BF8"/>
    <w:rsid w:val="00CC3DB5"/>
    <w:rsid w:val="00D139FF"/>
    <w:rsid w:val="00D35585"/>
    <w:rsid w:val="00D3621D"/>
    <w:rsid w:val="00D763B3"/>
    <w:rsid w:val="00DC7B63"/>
    <w:rsid w:val="00DD75BA"/>
    <w:rsid w:val="00DE5B53"/>
    <w:rsid w:val="00EA7F9E"/>
    <w:rsid w:val="00EB0D0E"/>
    <w:rsid w:val="00EC5E42"/>
    <w:rsid w:val="00EE7471"/>
    <w:rsid w:val="00F36F04"/>
    <w:rsid w:val="00F613E3"/>
    <w:rsid w:val="00F93F3C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DA84"/>
  <w15:chartTrackingRefBased/>
  <w15:docId w15:val="{2CAFB936-390B-4115-A19D-5484C69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0B"/>
    <w:pPr>
      <w:ind w:left="720"/>
      <w:contextualSpacing/>
    </w:pPr>
  </w:style>
  <w:style w:type="paragraph" w:styleId="a4">
    <w:name w:val="No Spacing"/>
    <w:uiPriority w:val="1"/>
    <w:qFormat/>
    <w:rsid w:val="00A54D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228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287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C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1B190A4676EEE2AE4F67A8BE18366A4D67523E042D59CF3C7D15908C9776FF5435D9EBD80C9E2x5K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FCB14D6BBF5A67A381FA312D3958F5B314C8A95C462AFAD56BF528FB56BFAB42D23362424138D4F2C53F5E9785DBE055CFAF869C0774959D2FDB9nEOFK" TargetMode="External"/><Relationship Id="rId5" Type="http://schemas.openxmlformats.org/officeDocument/2006/relationships/hyperlink" Target="consultantplus://offline/ref=D08A89D1CDCD2704DA685D532DAC7EAE6BF9251926C358E63BD47296FF8921698FCB8317BAC14341106FB7CB19AF27C6494D554D8D3730FA16D6EDSA5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2020-10-08T20:00:00Z</cp:lastPrinted>
  <dcterms:created xsi:type="dcterms:W3CDTF">2023-06-02T09:36:00Z</dcterms:created>
  <dcterms:modified xsi:type="dcterms:W3CDTF">2023-06-02T09:36:00Z</dcterms:modified>
</cp:coreProperties>
</file>