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
        <w:gridCol w:w="496"/>
        <w:gridCol w:w="356"/>
        <w:gridCol w:w="1203"/>
        <w:gridCol w:w="532"/>
        <w:gridCol w:w="496"/>
        <w:gridCol w:w="533"/>
        <w:gridCol w:w="425"/>
        <w:gridCol w:w="850"/>
        <w:gridCol w:w="284"/>
        <w:gridCol w:w="283"/>
        <w:gridCol w:w="531"/>
        <w:gridCol w:w="296"/>
        <w:gridCol w:w="1405"/>
        <w:gridCol w:w="567"/>
        <w:gridCol w:w="426"/>
        <w:gridCol w:w="535"/>
      </w:tblGrid>
      <w:tr w:rsidR="00003988" w14:paraId="3FFA83B5" w14:textId="77777777" w:rsidTr="000C52C2">
        <w:trPr>
          <w:trHeight w:val="2552"/>
        </w:trPr>
        <w:tc>
          <w:tcPr>
            <w:tcW w:w="9571" w:type="dxa"/>
            <w:gridSpan w:val="17"/>
            <w:tcBorders>
              <w:bottom w:val="single" w:sz="18" w:space="0" w:color="auto"/>
            </w:tcBorders>
          </w:tcPr>
          <w:p w14:paraId="72299308" w14:textId="77777777" w:rsidR="00003988" w:rsidRPr="002D5EA2" w:rsidRDefault="00003988" w:rsidP="000C52C2">
            <w:pPr>
              <w:widowControl w:val="0"/>
              <w:suppressAutoHyphens/>
              <w:ind w:left="-142" w:right="-108"/>
              <w:jc w:val="center"/>
              <w:rPr>
                <w:rFonts w:eastAsia="SimSun"/>
                <w:kern w:val="1"/>
                <w:lang w:val="ba-RU" w:eastAsia="zh-CN" w:bidi="hi-IN"/>
              </w:rPr>
            </w:pPr>
            <w:bookmarkStart w:id="0" w:name="_GoBack"/>
            <w:bookmarkEnd w:id="0"/>
            <w:r>
              <w:rPr>
                <w:rFonts w:eastAsia="SimSun"/>
                <w:noProof/>
                <w:kern w:val="1"/>
              </w:rPr>
              <w:drawing>
                <wp:anchor distT="0" distB="0" distL="114300" distR="114300" simplePos="0" relativeHeight="251660288" behindDoc="1" locked="0" layoutInCell="1" allowOverlap="1" wp14:anchorId="0C4A4C9D" wp14:editId="1969D191">
                  <wp:simplePos x="0" y="0"/>
                  <wp:positionH relativeFrom="column">
                    <wp:posOffset>-51435</wp:posOffset>
                  </wp:positionH>
                  <wp:positionV relativeFrom="paragraph">
                    <wp:posOffset>3810</wp:posOffset>
                  </wp:positionV>
                  <wp:extent cx="6064180" cy="154861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4180" cy="1548619"/>
                          </a:xfrm>
                          <a:prstGeom prst="rect">
                            <a:avLst/>
                          </a:prstGeom>
                        </pic:spPr>
                      </pic:pic>
                    </a:graphicData>
                  </a:graphic>
                  <wp14:sizeRelH relativeFrom="page">
                    <wp14:pctWidth>0</wp14:pctWidth>
                  </wp14:sizeRelH>
                  <wp14:sizeRelV relativeFrom="page">
                    <wp14:pctHeight>0</wp14:pctHeight>
                  </wp14:sizeRelV>
                </wp:anchor>
              </w:drawing>
            </w:r>
          </w:p>
        </w:tc>
      </w:tr>
      <w:tr w:rsidR="00003988" w14:paraId="50048B8D" w14:textId="77777777" w:rsidTr="000C52C2">
        <w:trPr>
          <w:trHeight w:val="484"/>
        </w:trPr>
        <w:tc>
          <w:tcPr>
            <w:tcW w:w="9571" w:type="dxa"/>
            <w:gridSpan w:val="17"/>
            <w:tcBorders>
              <w:top w:val="single" w:sz="18" w:space="0" w:color="auto"/>
            </w:tcBorders>
            <w:vAlign w:val="bottom"/>
          </w:tcPr>
          <w:p w14:paraId="089B7C84" w14:textId="77777777" w:rsidR="00003988" w:rsidRPr="002D5EA2" w:rsidRDefault="00003988" w:rsidP="000C52C2">
            <w:pPr>
              <w:widowControl w:val="0"/>
              <w:suppressAutoHyphens/>
              <w:jc w:val="center"/>
              <w:rPr>
                <w:rFonts w:eastAsia="SimSun"/>
                <w:kern w:val="1"/>
                <w:lang w:val="ba-RU" w:eastAsia="zh-CN" w:bidi="hi-IN"/>
              </w:rPr>
            </w:pPr>
            <w:r>
              <w:rPr>
                <w:rFonts w:eastAsia="SimSun"/>
                <w:noProof/>
                <w:kern w:val="1"/>
              </w:rPr>
              <w:drawing>
                <wp:anchor distT="0" distB="0" distL="114300" distR="114300" simplePos="0" relativeHeight="251659264" behindDoc="1" locked="0" layoutInCell="1" allowOverlap="1" wp14:anchorId="0B9979CD" wp14:editId="19E263F3">
                  <wp:simplePos x="0" y="0"/>
                  <wp:positionH relativeFrom="column">
                    <wp:posOffset>5715</wp:posOffset>
                  </wp:positionH>
                  <wp:positionV relativeFrom="paragraph">
                    <wp:posOffset>-1270</wp:posOffset>
                  </wp:positionV>
                  <wp:extent cx="5940425" cy="335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335280"/>
                          </a:xfrm>
                          <a:prstGeom prst="rect">
                            <a:avLst/>
                          </a:prstGeom>
                        </pic:spPr>
                      </pic:pic>
                    </a:graphicData>
                  </a:graphic>
                  <wp14:sizeRelH relativeFrom="page">
                    <wp14:pctWidth>0</wp14:pctWidth>
                  </wp14:sizeRelH>
                  <wp14:sizeRelV relativeFrom="page">
                    <wp14:pctHeight>0</wp14:pctHeight>
                  </wp14:sizeRelV>
                </wp:anchor>
              </w:drawing>
            </w:r>
          </w:p>
        </w:tc>
      </w:tr>
      <w:tr w:rsidR="00003988" w14:paraId="12135FAE" w14:textId="77777777" w:rsidTr="000C52C2">
        <w:tc>
          <w:tcPr>
            <w:tcW w:w="356" w:type="dxa"/>
            <w:tcBorders>
              <w:bottom w:val="nil"/>
            </w:tcBorders>
            <w:vAlign w:val="bottom"/>
          </w:tcPr>
          <w:p w14:paraId="596A7185" w14:textId="77777777" w:rsidR="00003988" w:rsidRPr="00FE132D" w:rsidRDefault="00003988" w:rsidP="000C52C2">
            <w:pPr>
              <w:rPr>
                <w:noProof/>
                <w:sz w:val="28"/>
                <w:szCs w:val="28"/>
              </w:rPr>
            </w:pPr>
            <w:r w:rsidRPr="00FE132D">
              <w:rPr>
                <w:sz w:val="28"/>
                <w:szCs w:val="28"/>
              </w:rPr>
              <w:t>«</w:t>
            </w:r>
          </w:p>
        </w:tc>
        <w:tc>
          <w:tcPr>
            <w:tcW w:w="496" w:type="dxa"/>
            <w:tcBorders>
              <w:left w:val="nil"/>
              <w:bottom w:val="single" w:sz="4" w:space="0" w:color="auto"/>
            </w:tcBorders>
            <w:vAlign w:val="bottom"/>
          </w:tcPr>
          <w:p w14:paraId="6391D83A" w14:textId="2A09D259" w:rsidR="00003988" w:rsidRPr="00003988" w:rsidRDefault="00003988" w:rsidP="000C52C2">
            <w:pPr>
              <w:ind w:left="-76"/>
              <w:rPr>
                <w:noProof/>
                <w:sz w:val="28"/>
                <w:szCs w:val="28"/>
              </w:rPr>
            </w:pPr>
            <w:r>
              <w:rPr>
                <w:noProof/>
                <w:sz w:val="28"/>
                <w:szCs w:val="28"/>
              </w:rPr>
              <w:t xml:space="preserve">27 </w:t>
            </w:r>
          </w:p>
        </w:tc>
        <w:tc>
          <w:tcPr>
            <w:tcW w:w="356" w:type="dxa"/>
            <w:tcBorders>
              <w:left w:val="nil"/>
              <w:bottom w:val="nil"/>
            </w:tcBorders>
            <w:vAlign w:val="bottom"/>
          </w:tcPr>
          <w:p w14:paraId="6D210BE6" w14:textId="77777777" w:rsidR="00003988" w:rsidRPr="00FE132D" w:rsidRDefault="00003988" w:rsidP="000C52C2">
            <w:pPr>
              <w:ind w:left="-4"/>
              <w:rPr>
                <w:noProof/>
                <w:sz w:val="28"/>
                <w:szCs w:val="28"/>
              </w:rPr>
            </w:pPr>
            <w:r w:rsidRPr="00FE132D">
              <w:rPr>
                <w:rFonts w:ascii="a_Timer(05%) Bashkir" w:hAnsi="a_Timer(05%) Bashkir"/>
                <w:sz w:val="28"/>
                <w:szCs w:val="28"/>
              </w:rPr>
              <w:t>»</w:t>
            </w:r>
          </w:p>
        </w:tc>
        <w:tc>
          <w:tcPr>
            <w:tcW w:w="1203" w:type="dxa"/>
            <w:tcBorders>
              <w:left w:val="nil"/>
              <w:bottom w:val="single" w:sz="4" w:space="0" w:color="auto"/>
            </w:tcBorders>
            <w:vAlign w:val="bottom"/>
          </w:tcPr>
          <w:p w14:paraId="27D266CD" w14:textId="284DC8C1" w:rsidR="00003988" w:rsidRPr="00FE132D" w:rsidRDefault="00003988" w:rsidP="000C52C2">
            <w:pPr>
              <w:ind w:left="-81" w:right="-78"/>
              <w:rPr>
                <w:noProof/>
                <w:sz w:val="28"/>
                <w:szCs w:val="28"/>
              </w:rPr>
            </w:pPr>
            <w:r>
              <w:rPr>
                <w:noProof/>
                <w:sz w:val="28"/>
                <w:szCs w:val="28"/>
              </w:rPr>
              <w:t>января</w:t>
            </w:r>
          </w:p>
        </w:tc>
        <w:tc>
          <w:tcPr>
            <w:tcW w:w="532" w:type="dxa"/>
            <w:tcBorders>
              <w:left w:val="nil"/>
              <w:bottom w:val="nil"/>
            </w:tcBorders>
            <w:vAlign w:val="bottom"/>
          </w:tcPr>
          <w:p w14:paraId="4DBE7DD8" w14:textId="77777777" w:rsidR="00003988" w:rsidRPr="00FE132D" w:rsidRDefault="00003988" w:rsidP="000C52C2">
            <w:pPr>
              <w:ind w:left="-15" w:right="-9"/>
              <w:jc w:val="right"/>
              <w:rPr>
                <w:noProof/>
                <w:sz w:val="28"/>
                <w:szCs w:val="28"/>
              </w:rPr>
            </w:pPr>
            <w:r>
              <w:rPr>
                <w:noProof/>
                <w:sz w:val="28"/>
                <w:szCs w:val="28"/>
              </w:rPr>
              <w:t>20</w:t>
            </w:r>
          </w:p>
        </w:tc>
        <w:tc>
          <w:tcPr>
            <w:tcW w:w="496" w:type="dxa"/>
            <w:tcBorders>
              <w:left w:val="nil"/>
              <w:bottom w:val="single" w:sz="4" w:space="0" w:color="auto"/>
            </w:tcBorders>
            <w:vAlign w:val="bottom"/>
          </w:tcPr>
          <w:p w14:paraId="1FEEAA3A" w14:textId="7159B4BB" w:rsidR="00003988" w:rsidRPr="00FC0E77" w:rsidRDefault="00003988" w:rsidP="000C52C2">
            <w:pPr>
              <w:ind w:left="-75"/>
              <w:rPr>
                <w:noProof/>
                <w:sz w:val="28"/>
                <w:szCs w:val="28"/>
              </w:rPr>
            </w:pPr>
            <w:r>
              <w:rPr>
                <w:noProof/>
                <w:sz w:val="28"/>
                <w:szCs w:val="28"/>
              </w:rPr>
              <w:t>23</w:t>
            </w:r>
          </w:p>
        </w:tc>
        <w:tc>
          <w:tcPr>
            <w:tcW w:w="533" w:type="dxa"/>
            <w:tcBorders>
              <w:left w:val="nil"/>
              <w:bottom w:val="nil"/>
            </w:tcBorders>
          </w:tcPr>
          <w:p w14:paraId="220535FC" w14:textId="77777777" w:rsidR="00003988" w:rsidRPr="00FE132D" w:rsidRDefault="00003988" w:rsidP="000C52C2">
            <w:pPr>
              <w:rPr>
                <w:noProof/>
                <w:sz w:val="28"/>
                <w:szCs w:val="28"/>
              </w:rPr>
            </w:pPr>
            <w:r>
              <w:rPr>
                <w:noProof/>
                <w:sz w:val="28"/>
                <w:szCs w:val="28"/>
              </w:rPr>
              <w:t>г.</w:t>
            </w:r>
          </w:p>
        </w:tc>
        <w:tc>
          <w:tcPr>
            <w:tcW w:w="425" w:type="dxa"/>
            <w:tcBorders>
              <w:left w:val="nil"/>
              <w:bottom w:val="nil"/>
            </w:tcBorders>
          </w:tcPr>
          <w:p w14:paraId="3CF4BFE4" w14:textId="77777777" w:rsidR="00003988" w:rsidRPr="005F61EB" w:rsidRDefault="00003988" w:rsidP="000C52C2">
            <w:pPr>
              <w:ind w:right="113"/>
              <w:rPr>
                <w:noProof/>
                <w:sz w:val="28"/>
                <w:szCs w:val="28"/>
                <w:lang w:val="en-US"/>
              </w:rPr>
            </w:pPr>
            <w:r>
              <w:rPr>
                <w:noProof/>
                <w:sz w:val="28"/>
                <w:szCs w:val="28"/>
              </w:rPr>
              <w:t>№</w:t>
            </w:r>
          </w:p>
        </w:tc>
        <w:tc>
          <w:tcPr>
            <w:tcW w:w="850" w:type="dxa"/>
            <w:tcBorders>
              <w:left w:val="nil"/>
              <w:bottom w:val="single" w:sz="4" w:space="0" w:color="auto"/>
            </w:tcBorders>
          </w:tcPr>
          <w:p w14:paraId="14726246" w14:textId="135DE76A" w:rsidR="00003988" w:rsidRPr="00FC0E77" w:rsidRDefault="00003988" w:rsidP="000C52C2">
            <w:pPr>
              <w:ind w:right="-57"/>
              <w:rPr>
                <w:noProof/>
                <w:sz w:val="28"/>
                <w:szCs w:val="28"/>
              </w:rPr>
            </w:pPr>
            <w:r>
              <w:rPr>
                <w:noProof/>
                <w:sz w:val="28"/>
                <w:szCs w:val="28"/>
              </w:rPr>
              <w:t>65</w:t>
            </w:r>
          </w:p>
        </w:tc>
        <w:tc>
          <w:tcPr>
            <w:tcW w:w="284" w:type="dxa"/>
            <w:tcBorders>
              <w:left w:val="nil"/>
              <w:bottom w:val="nil"/>
            </w:tcBorders>
          </w:tcPr>
          <w:p w14:paraId="0330E61C" w14:textId="77777777" w:rsidR="00003988" w:rsidRPr="00FE132D" w:rsidRDefault="00003988" w:rsidP="000C52C2">
            <w:pPr>
              <w:rPr>
                <w:noProof/>
                <w:sz w:val="28"/>
                <w:szCs w:val="28"/>
              </w:rPr>
            </w:pPr>
          </w:p>
        </w:tc>
        <w:tc>
          <w:tcPr>
            <w:tcW w:w="283" w:type="dxa"/>
            <w:tcBorders>
              <w:left w:val="nil"/>
              <w:bottom w:val="nil"/>
            </w:tcBorders>
            <w:vAlign w:val="bottom"/>
          </w:tcPr>
          <w:p w14:paraId="05F86903" w14:textId="77777777" w:rsidR="00003988" w:rsidRPr="00FE132D" w:rsidRDefault="00003988" w:rsidP="000C52C2">
            <w:pPr>
              <w:rPr>
                <w:noProof/>
                <w:sz w:val="28"/>
                <w:szCs w:val="28"/>
              </w:rPr>
            </w:pPr>
            <w:r w:rsidRPr="00FE132D">
              <w:rPr>
                <w:sz w:val="28"/>
                <w:szCs w:val="28"/>
              </w:rPr>
              <w:t>«</w:t>
            </w:r>
          </w:p>
        </w:tc>
        <w:tc>
          <w:tcPr>
            <w:tcW w:w="531" w:type="dxa"/>
            <w:tcBorders>
              <w:left w:val="nil"/>
              <w:bottom w:val="single" w:sz="4" w:space="0" w:color="auto"/>
            </w:tcBorders>
            <w:vAlign w:val="bottom"/>
          </w:tcPr>
          <w:p w14:paraId="25E14B58" w14:textId="17424F54" w:rsidR="00003988" w:rsidRPr="00B2563D" w:rsidRDefault="00003988" w:rsidP="000C52C2">
            <w:pPr>
              <w:rPr>
                <w:noProof/>
                <w:sz w:val="28"/>
                <w:szCs w:val="28"/>
              </w:rPr>
            </w:pPr>
            <w:r>
              <w:rPr>
                <w:noProof/>
                <w:sz w:val="28"/>
                <w:szCs w:val="28"/>
              </w:rPr>
              <w:t>27</w:t>
            </w:r>
          </w:p>
        </w:tc>
        <w:tc>
          <w:tcPr>
            <w:tcW w:w="296" w:type="dxa"/>
            <w:tcBorders>
              <w:left w:val="nil"/>
              <w:bottom w:val="nil"/>
            </w:tcBorders>
            <w:vAlign w:val="bottom"/>
          </w:tcPr>
          <w:p w14:paraId="4F1442BB" w14:textId="77777777" w:rsidR="00003988" w:rsidRPr="00FE132D" w:rsidRDefault="00003988" w:rsidP="000C52C2">
            <w:pPr>
              <w:ind w:left="-60"/>
              <w:rPr>
                <w:noProof/>
                <w:sz w:val="28"/>
                <w:szCs w:val="28"/>
              </w:rPr>
            </w:pPr>
            <w:r w:rsidRPr="00FE132D">
              <w:rPr>
                <w:rFonts w:ascii="a_Timer(05%) Bashkir" w:hAnsi="a_Timer(05%) Bashkir"/>
                <w:sz w:val="28"/>
                <w:szCs w:val="28"/>
              </w:rPr>
              <w:t>»</w:t>
            </w:r>
          </w:p>
        </w:tc>
        <w:tc>
          <w:tcPr>
            <w:tcW w:w="1405" w:type="dxa"/>
            <w:tcBorders>
              <w:left w:val="nil"/>
              <w:bottom w:val="single" w:sz="4" w:space="0" w:color="auto"/>
            </w:tcBorders>
            <w:vAlign w:val="bottom"/>
          </w:tcPr>
          <w:p w14:paraId="5750CD5F" w14:textId="11DBCACD" w:rsidR="00003988" w:rsidRPr="00FE132D" w:rsidRDefault="00003988" w:rsidP="000C52C2">
            <w:pPr>
              <w:ind w:right="-102"/>
              <w:rPr>
                <w:noProof/>
                <w:sz w:val="28"/>
                <w:szCs w:val="28"/>
              </w:rPr>
            </w:pPr>
            <w:r>
              <w:rPr>
                <w:noProof/>
                <w:sz w:val="28"/>
                <w:szCs w:val="28"/>
              </w:rPr>
              <w:t>января</w:t>
            </w:r>
          </w:p>
        </w:tc>
        <w:tc>
          <w:tcPr>
            <w:tcW w:w="567" w:type="dxa"/>
            <w:tcBorders>
              <w:left w:val="nil"/>
              <w:bottom w:val="nil"/>
            </w:tcBorders>
            <w:vAlign w:val="bottom"/>
          </w:tcPr>
          <w:p w14:paraId="51E397F7" w14:textId="77777777" w:rsidR="00003988" w:rsidRPr="00FE132D" w:rsidRDefault="00003988" w:rsidP="000C52C2">
            <w:pPr>
              <w:ind w:right="-105"/>
              <w:jc w:val="right"/>
              <w:rPr>
                <w:noProof/>
                <w:sz w:val="28"/>
                <w:szCs w:val="28"/>
              </w:rPr>
            </w:pPr>
            <w:r>
              <w:rPr>
                <w:noProof/>
                <w:sz w:val="28"/>
                <w:szCs w:val="28"/>
              </w:rPr>
              <w:t>20</w:t>
            </w:r>
          </w:p>
        </w:tc>
        <w:tc>
          <w:tcPr>
            <w:tcW w:w="426" w:type="dxa"/>
            <w:tcBorders>
              <w:left w:val="nil"/>
              <w:bottom w:val="single" w:sz="4" w:space="0" w:color="auto"/>
            </w:tcBorders>
            <w:vAlign w:val="bottom"/>
          </w:tcPr>
          <w:p w14:paraId="2349D27F" w14:textId="6F106C78" w:rsidR="00003988" w:rsidRPr="00FE132D" w:rsidRDefault="00003988" w:rsidP="000C52C2">
            <w:pPr>
              <w:ind w:left="-105" w:right="-111"/>
              <w:jc w:val="center"/>
              <w:rPr>
                <w:noProof/>
                <w:sz w:val="28"/>
                <w:szCs w:val="28"/>
              </w:rPr>
            </w:pPr>
            <w:r>
              <w:rPr>
                <w:noProof/>
                <w:sz w:val="28"/>
                <w:szCs w:val="28"/>
              </w:rPr>
              <w:t>23</w:t>
            </w:r>
          </w:p>
        </w:tc>
        <w:tc>
          <w:tcPr>
            <w:tcW w:w="535" w:type="dxa"/>
            <w:tcBorders>
              <w:left w:val="nil"/>
              <w:bottom w:val="nil"/>
            </w:tcBorders>
          </w:tcPr>
          <w:p w14:paraId="621D1DF6" w14:textId="77777777" w:rsidR="00003988" w:rsidRPr="00FE132D" w:rsidRDefault="00003988" w:rsidP="000C52C2">
            <w:pPr>
              <w:ind w:left="-114"/>
              <w:rPr>
                <w:noProof/>
                <w:sz w:val="28"/>
                <w:szCs w:val="28"/>
              </w:rPr>
            </w:pPr>
            <w:r>
              <w:rPr>
                <w:noProof/>
                <w:sz w:val="28"/>
                <w:szCs w:val="28"/>
              </w:rPr>
              <w:t>й.</w:t>
            </w:r>
          </w:p>
        </w:tc>
      </w:tr>
    </w:tbl>
    <w:p w14:paraId="78F4BF11" w14:textId="0C802E8E" w:rsidR="00C52F1B" w:rsidRDefault="00C52F1B" w:rsidP="00C52F1B">
      <w:pPr>
        <w:pStyle w:val="ConsPlusTitle"/>
        <w:rPr>
          <w:sz w:val="28"/>
          <w:szCs w:val="28"/>
        </w:rPr>
      </w:pPr>
    </w:p>
    <w:p w14:paraId="273E6270" w14:textId="23AA2691" w:rsidR="001A2C6A" w:rsidRDefault="001A2C6A" w:rsidP="00C52F1B">
      <w:pPr>
        <w:pStyle w:val="ConsPlusTitle"/>
        <w:rPr>
          <w:sz w:val="28"/>
          <w:szCs w:val="28"/>
        </w:rPr>
      </w:pPr>
    </w:p>
    <w:p w14:paraId="46A46827" w14:textId="77777777" w:rsidR="001A2C6A" w:rsidRDefault="001A2C6A" w:rsidP="00C52F1B">
      <w:pPr>
        <w:pStyle w:val="ConsPlusTitle"/>
        <w:rPr>
          <w:sz w:val="28"/>
          <w:szCs w:val="28"/>
        </w:rPr>
      </w:pPr>
    </w:p>
    <w:p w14:paraId="6052EE41" w14:textId="77777777" w:rsidR="004D3839" w:rsidRDefault="00540B13" w:rsidP="00540B13">
      <w:pPr>
        <w:pStyle w:val="ConsPlusTitle"/>
        <w:rPr>
          <w:sz w:val="28"/>
          <w:szCs w:val="28"/>
        </w:rPr>
      </w:pPr>
      <w:r>
        <w:rPr>
          <w:sz w:val="28"/>
          <w:szCs w:val="28"/>
        </w:rPr>
        <w:t>О внесении изменений в муниципальн</w:t>
      </w:r>
      <w:r w:rsidR="004D3839">
        <w:rPr>
          <w:sz w:val="28"/>
          <w:szCs w:val="28"/>
        </w:rPr>
        <w:t>ую</w:t>
      </w:r>
      <w:r>
        <w:rPr>
          <w:sz w:val="28"/>
          <w:szCs w:val="28"/>
        </w:rPr>
        <w:t xml:space="preserve"> </w:t>
      </w:r>
    </w:p>
    <w:p w14:paraId="688B0FD9" w14:textId="77777777" w:rsidR="00540B13" w:rsidRDefault="00540B13" w:rsidP="00540B13">
      <w:pPr>
        <w:pStyle w:val="ConsPlusTitle"/>
        <w:rPr>
          <w:sz w:val="28"/>
          <w:szCs w:val="28"/>
        </w:rPr>
      </w:pPr>
      <w:r>
        <w:rPr>
          <w:sz w:val="28"/>
          <w:szCs w:val="28"/>
        </w:rPr>
        <w:t>программ</w:t>
      </w:r>
      <w:r w:rsidR="004D3839">
        <w:rPr>
          <w:sz w:val="28"/>
          <w:szCs w:val="28"/>
        </w:rPr>
        <w:t>у</w:t>
      </w:r>
      <w:r>
        <w:rPr>
          <w:sz w:val="28"/>
          <w:szCs w:val="28"/>
        </w:rPr>
        <w:t xml:space="preserve"> «Развитие муниципально</w:t>
      </w:r>
      <w:r w:rsidR="003F2E2A">
        <w:rPr>
          <w:sz w:val="28"/>
          <w:szCs w:val="28"/>
        </w:rPr>
        <w:t>го</w:t>
      </w:r>
    </w:p>
    <w:p w14:paraId="39EBE8AD" w14:textId="77777777" w:rsidR="003F2E2A" w:rsidRDefault="003F2E2A" w:rsidP="00540B13">
      <w:pPr>
        <w:pStyle w:val="ConsPlusTitle"/>
        <w:rPr>
          <w:sz w:val="28"/>
          <w:szCs w:val="28"/>
        </w:rPr>
      </w:pPr>
      <w:r>
        <w:rPr>
          <w:sz w:val="28"/>
          <w:szCs w:val="28"/>
        </w:rPr>
        <w:t>управления</w:t>
      </w:r>
      <w:r w:rsidR="00540B13">
        <w:rPr>
          <w:sz w:val="28"/>
          <w:szCs w:val="28"/>
        </w:rPr>
        <w:t xml:space="preserve"> в муниципальном районе </w:t>
      </w:r>
    </w:p>
    <w:p w14:paraId="2A49FD74" w14:textId="77777777" w:rsidR="00540B13" w:rsidRDefault="00540B13" w:rsidP="00540B13">
      <w:pPr>
        <w:pStyle w:val="ConsPlusTitle"/>
        <w:rPr>
          <w:sz w:val="28"/>
          <w:szCs w:val="28"/>
        </w:rPr>
      </w:pPr>
      <w:r>
        <w:rPr>
          <w:sz w:val="28"/>
          <w:szCs w:val="28"/>
        </w:rPr>
        <w:t xml:space="preserve">Мелеузовский район Республики Башкортостан» </w:t>
      </w:r>
    </w:p>
    <w:p w14:paraId="738D255A" w14:textId="77777777" w:rsidR="00540B13" w:rsidRPr="008F6376" w:rsidRDefault="00540B13" w:rsidP="00540B13">
      <w:pPr>
        <w:widowControl w:val="0"/>
        <w:autoSpaceDE w:val="0"/>
        <w:autoSpaceDN w:val="0"/>
        <w:adjustRightInd w:val="0"/>
        <w:jc w:val="center"/>
        <w:rPr>
          <w:sz w:val="28"/>
          <w:szCs w:val="28"/>
        </w:rPr>
      </w:pPr>
    </w:p>
    <w:p w14:paraId="08DEE236" w14:textId="211738A4" w:rsidR="00540B13" w:rsidRDefault="00540B13" w:rsidP="00540B13">
      <w:pPr>
        <w:widowControl w:val="0"/>
        <w:autoSpaceDE w:val="0"/>
        <w:autoSpaceDN w:val="0"/>
        <w:adjustRightInd w:val="0"/>
        <w:ind w:firstLine="720"/>
        <w:jc w:val="both"/>
        <w:rPr>
          <w:sz w:val="28"/>
          <w:szCs w:val="28"/>
        </w:rPr>
      </w:pPr>
      <w:r>
        <w:rPr>
          <w:sz w:val="28"/>
          <w:szCs w:val="28"/>
        </w:rPr>
        <w:t>В целях уточнения основных параметров муниципальной программы</w:t>
      </w:r>
      <w:r w:rsidR="006559CF">
        <w:rPr>
          <w:sz w:val="28"/>
          <w:szCs w:val="28"/>
        </w:rPr>
        <w:t xml:space="preserve"> «Развитие муниципального управления в муниципальном районе Мелеузовский район Республики Башкортостан</w:t>
      </w:r>
      <w:r w:rsidR="00690905">
        <w:rPr>
          <w:sz w:val="28"/>
          <w:szCs w:val="28"/>
        </w:rPr>
        <w:t>»</w:t>
      </w:r>
      <w:r>
        <w:rPr>
          <w:sz w:val="28"/>
          <w:szCs w:val="28"/>
        </w:rPr>
        <w:t xml:space="preserve">  </w:t>
      </w:r>
    </w:p>
    <w:p w14:paraId="6998F679" w14:textId="77777777" w:rsidR="00540B13" w:rsidRPr="008F6376" w:rsidRDefault="00540B13" w:rsidP="00540B13">
      <w:pPr>
        <w:widowControl w:val="0"/>
        <w:autoSpaceDE w:val="0"/>
        <w:autoSpaceDN w:val="0"/>
        <w:adjustRightInd w:val="0"/>
        <w:ind w:firstLine="720"/>
        <w:jc w:val="both"/>
        <w:rPr>
          <w:sz w:val="28"/>
          <w:szCs w:val="28"/>
        </w:rPr>
      </w:pPr>
    </w:p>
    <w:p w14:paraId="2C347D63" w14:textId="77777777" w:rsidR="00540B13" w:rsidRDefault="00540B13" w:rsidP="00540B13">
      <w:pPr>
        <w:widowControl w:val="0"/>
        <w:autoSpaceDE w:val="0"/>
        <w:autoSpaceDN w:val="0"/>
        <w:adjustRightInd w:val="0"/>
        <w:ind w:firstLine="720"/>
        <w:jc w:val="both"/>
        <w:rPr>
          <w:sz w:val="28"/>
          <w:szCs w:val="28"/>
        </w:rPr>
      </w:pPr>
      <w:r w:rsidRPr="008F6376">
        <w:rPr>
          <w:sz w:val="28"/>
          <w:szCs w:val="28"/>
        </w:rPr>
        <w:t>ПОСТАНОВЛЯЮ:</w:t>
      </w:r>
    </w:p>
    <w:p w14:paraId="74BB1B59" w14:textId="77777777" w:rsidR="00540B13" w:rsidRPr="008F6376" w:rsidRDefault="00540B13" w:rsidP="00540B13">
      <w:pPr>
        <w:widowControl w:val="0"/>
        <w:autoSpaceDE w:val="0"/>
        <w:autoSpaceDN w:val="0"/>
        <w:adjustRightInd w:val="0"/>
        <w:ind w:firstLine="720"/>
        <w:jc w:val="both"/>
        <w:rPr>
          <w:sz w:val="28"/>
          <w:szCs w:val="28"/>
        </w:rPr>
      </w:pPr>
    </w:p>
    <w:p w14:paraId="6369DB6D" w14:textId="50AB970E" w:rsidR="006559CF" w:rsidRDefault="006559CF" w:rsidP="00AF35A0">
      <w:pPr>
        <w:pStyle w:val="ConsPlusNormal"/>
        <w:ind w:firstLine="540"/>
        <w:jc w:val="both"/>
        <w:rPr>
          <w:sz w:val="28"/>
          <w:szCs w:val="28"/>
        </w:rPr>
      </w:pPr>
      <w:r>
        <w:rPr>
          <w:sz w:val="28"/>
          <w:szCs w:val="28"/>
        </w:rPr>
        <w:t xml:space="preserve"> </w:t>
      </w:r>
      <w:r w:rsidR="00540B13">
        <w:rPr>
          <w:sz w:val="28"/>
          <w:szCs w:val="28"/>
        </w:rPr>
        <w:t xml:space="preserve"> </w:t>
      </w:r>
      <w:r>
        <w:rPr>
          <w:sz w:val="28"/>
          <w:szCs w:val="28"/>
        </w:rPr>
        <w:t>1.</w:t>
      </w:r>
      <w:r w:rsidR="00540B13">
        <w:rPr>
          <w:sz w:val="28"/>
          <w:szCs w:val="28"/>
        </w:rPr>
        <w:t>Утвердить прилагаемые изменения, вносимые в муниципальную программу «Развитие муниципально</w:t>
      </w:r>
      <w:r w:rsidR="00763DD5">
        <w:rPr>
          <w:sz w:val="28"/>
          <w:szCs w:val="28"/>
        </w:rPr>
        <w:t>го управления</w:t>
      </w:r>
      <w:r w:rsidR="00540B13">
        <w:rPr>
          <w:sz w:val="28"/>
          <w:szCs w:val="28"/>
        </w:rPr>
        <w:t xml:space="preserve"> в муниципальном районе Мелеузовский Район Республик</w:t>
      </w:r>
      <w:r w:rsidR="00763DD5">
        <w:rPr>
          <w:sz w:val="28"/>
          <w:szCs w:val="28"/>
        </w:rPr>
        <w:t xml:space="preserve">и Башкортостан», </w:t>
      </w:r>
      <w:r w:rsidR="004D3839">
        <w:rPr>
          <w:sz w:val="28"/>
          <w:szCs w:val="28"/>
        </w:rPr>
        <w:t>утвержденную постановлением</w:t>
      </w:r>
      <w:r w:rsidR="00540B13">
        <w:rPr>
          <w:sz w:val="28"/>
          <w:szCs w:val="28"/>
        </w:rPr>
        <w:t xml:space="preserve"> главы Администрации муниципального района Мелеузовский район Республики Башкортостан от </w:t>
      </w:r>
      <w:r w:rsidR="00763DD5">
        <w:rPr>
          <w:sz w:val="28"/>
          <w:szCs w:val="28"/>
        </w:rPr>
        <w:t>10 ноября 2021</w:t>
      </w:r>
      <w:r w:rsidR="00540B13">
        <w:rPr>
          <w:sz w:val="28"/>
          <w:szCs w:val="28"/>
        </w:rPr>
        <w:t xml:space="preserve"> года № </w:t>
      </w:r>
      <w:r w:rsidR="00763DD5">
        <w:rPr>
          <w:sz w:val="28"/>
          <w:szCs w:val="28"/>
        </w:rPr>
        <w:t>1300</w:t>
      </w:r>
      <w:r>
        <w:rPr>
          <w:sz w:val="28"/>
          <w:szCs w:val="28"/>
        </w:rPr>
        <w:t xml:space="preserve"> (с изменениями</w:t>
      </w:r>
      <w:r w:rsidRPr="00A6345B">
        <w:rPr>
          <w:sz w:val="28"/>
          <w:szCs w:val="28"/>
        </w:rPr>
        <w:t xml:space="preserve"> от </w:t>
      </w:r>
      <w:r>
        <w:rPr>
          <w:sz w:val="28"/>
          <w:szCs w:val="28"/>
        </w:rPr>
        <w:t>16 декабря 2021</w:t>
      </w:r>
      <w:r w:rsidR="00690905">
        <w:rPr>
          <w:sz w:val="28"/>
          <w:szCs w:val="28"/>
        </w:rPr>
        <w:t xml:space="preserve"> года</w:t>
      </w:r>
      <w:r w:rsidRPr="00A6345B">
        <w:rPr>
          <w:sz w:val="28"/>
          <w:szCs w:val="28"/>
        </w:rPr>
        <w:t xml:space="preserve"> № </w:t>
      </w:r>
      <w:r>
        <w:rPr>
          <w:sz w:val="28"/>
          <w:szCs w:val="28"/>
        </w:rPr>
        <w:t>1504).</w:t>
      </w:r>
      <w:r w:rsidR="00AF35A0" w:rsidRPr="00317EB1">
        <w:rPr>
          <w:sz w:val="28"/>
          <w:szCs w:val="28"/>
        </w:rPr>
        <w:t xml:space="preserve"> </w:t>
      </w:r>
    </w:p>
    <w:p w14:paraId="6F13D716" w14:textId="51C51312" w:rsidR="006559CF" w:rsidRPr="00CA1E31" w:rsidRDefault="006559CF" w:rsidP="006559CF">
      <w:pPr>
        <w:jc w:val="both"/>
        <w:rPr>
          <w:sz w:val="28"/>
          <w:szCs w:val="28"/>
        </w:rPr>
      </w:pPr>
      <w:r>
        <w:rPr>
          <w:sz w:val="28"/>
          <w:szCs w:val="28"/>
        </w:rPr>
        <w:t xml:space="preserve">          2</w:t>
      </w:r>
      <w:r w:rsidRPr="00CA1E31">
        <w:rPr>
          <w:sz w:val="28"/>
          <w:szCs w:val="28"/>
        </w:rPr>
        <w:t xml:space="preserve">. Контроль за исполнением настоящего постановления </w:t>
      </w:r>
      <w:r>
        <w:rPr>
          <w:sz w:val="28"/>
          <w:szCs w:val="28"/>
        </w:rPr>
        <w:t xml:space="preserve">возложить на заместителя главы </w:t>
      </w:r>
      <w:r w:rsidR="00067340">
        <w:rPr>
          <w:sz w:val="28"/>
          <w:szCs w:val="28"/>
        </w:rPr>
        <w:t>А</w:t>
      </w:r>
      <w:r w:rsidRPr="00CA1E31">
        <w:rPr>
          <w:sz w:val="28"/>
          <w:szCs w:val="28"/>
        </w:rPr>
        <w:t xml:space="preserve">дминистрации муниципального района Мелеузовский район Республики Башкортостан </w:t>
      </w:r>
      <w:r w:rsidR="00B17978" w:rsidRPr="0088094D">
        <w:rPr>
          <w:color w:val="000000"/>
          <w:sz w:val="28"/>
          <w:szCs w:val="28"/>
        </w:rPr>
        <w:t xml:space="preserve">по экономике, инвестициям и предпринимательской деятельности – Бизнес-шерифа </w:t>
      </w:r>
      <w:proofErr w:type="spellStart"/>
      <w:r w:rsidR="00B17978" w:rsidRPr="0088094D">
        <w:rPr>
          <w:color w:val="000000"/>
          <w:sz w:val="28"/>
          <w:szCs w:val="28"/>
        </w:rPr>
        <w:t>Таймасова</w:t>
      </w:r>
      <w:proofErr w:type="spellEnd"/>
      <w:r w:rsidR="00B17978" w:rsidRPr="0088094D">
        <w:rPr>
          <w:color w:val="000000"/>
          <w:sz w:val="28"/>
          <w:szCs w:val="28"/>
        </w:rPr>
        <w:t xml:space="preserve"> А.А</w:t>
      </w:r>
      <w:r w:rsidRPr="00CA1E31">
        <w:rPr>
          <w:sz w:val="28"/>
          <w:szCs w:val="28"/>
        </w:rPr>
        <w:t>.</w:t>
      </w:r>
    </w:p>
    <w:p w14:paraId="4915241C" w14:textId="6BE23E87" w:rsidR="00AF35A0" w:rsidRDefault="00AF35A0" w:rsidP="006559CF">
      <w:pPr>
        <w:pStyle w:val="ConsPlusNormal"/>
        <w:jc w:val="both"/>
        <w:rPr>
          <w:sz w:val="28"/>
          <w:szCs w:val="28"/>
        </w:rPr>
      </w:pPr>
    </w:p>
    <w:p w14:paraId="4B172CE6" w14:textId="77777777" w:rsidR="00540B13" w:rsidRPr="008F6376" w:rsidRDefault="00540B13" w:rsidP="00540B13">
      <w:pPr>
        <w:widowControl w:val="0"/>
        <w:autoSpaceDE w:val="0"/>
        <w:autoSpaceDN w:val="0"/>
        <w:adjustRightInd w:val="0"/>
        <w:rPr>
          <w:sz w:val="28"/>
          <w:szCs w:val="28"/>
        </w:rPr>
      </w:pPr>
    </w:p>
    <w:p w14:paraId="53224E84" w14:textId="77777777" w:rsidR="00540B13" w:rsidRPr="00454A2A" w:rsidRDefault="00540B13" w:rsidP="00540B13">
      <w:pPr>
        <w:widowControl w:val="0"/>
        <w:autoSpaceDE w:val="0"/>
        <w:autoSpaceDN w:val="0"/>
        <w:adjustRightInd w:val="0"/>
        <w:jc w:val="right"/>
        <w:rPr>
          <w:sz w:val="28"/>
          <w:szCs w:val="28"/>
        </w:rPr>
      </w:pPr>
    </w:p>
    <w:p w14:paraId="662B0B6C" w14:textId="77777777" w:rsidR="00564B9E" w:rsidRDefault="00564B9E" w:rsidP="00564B9E">
      <w:pPr>
        <w:widowControl w:val="0"/>
        <w:autoSpaceDE w:val="0"/>
        <w:autoSpaceDN w:val="0"/>
        <w:adjustRightInd w:val="0"/>
        <w:ind w:firstLine="540"/>
        <w:jc w:val="both"/>
        <w:rPr>
          <w:sz w:val="28"/>
          <w:szCs w:val="28"/>
        </w:rPr>
      </w:pPr>
      <w:r>
        <w:rPr>
          <w:sz w:val="28"/>
          <w:szCs w:val="28"/>
        </w:rPr>
        <w:t>Глава Администрации</w:t>
      </w:r>
      <w:r>
        <w:rPr>
          <w:sz w:val="28"/>
          <w:szCs w:val="28"/>
        </w:rPr>
        <w:tab/>
      </w:r>
      <w:r>
        <w:rPr>
          <w:sz w:val="28"/>
          <w:szCs w:val="28"/>
        </w:rPr>
        <w:tab/>
      </w:r>
      <w:r w:rsidR="003F2E2A">
        <w:rPr>
          <w:sz w:val="28"/>
          <w:szCs w:val="28"/>
        </w:rPr>
        <w:t xml:space="preserve">           </w:t>
      </w:r>
      <w:r>
        <w:rPr>
          <w:sz w:val="28"/>
          <w:szCs w:val="28"/>
        </w:rPr>
        <w:tab/>
      </w:r>
      <w:r w:rsidRPr="006B0C45">
        <w:rPr>
          <w:sz w:val="28"/>
          <w:szCs w:val="28"/>
        </w:rPr>
        <w:tab/>
      </w:r>
      <w:r>
        <w:rPr>
          <w:sz w:val="28"/>
          <w:szCs w:val="28"/>
        </w:rPr>
        <w:tab/>
        <w:t>Р.Н. Шамсутдинов</w:t>
      </w:r>
    </w:p>
    <w:p w14:paraId="1C621689" w14:textId="79C0EE89" w:rsidR="00564B9E" w:rsidRDefault="00564B9E" w:rsidP="00564B9E">
      <w:pPr>
        <w:widowControl w:val="0"/>
        <w:autoSpaceDE w:val="0"/>
        <w:autoSpaceDN w:val="0"/>
        <w:adjustRightInd w:val="0"/>
        <w:jc w:val="both"/>
        <w:rPr>
          <w:sz w:val="28"/>
          <w:szCs w:val="28"/>
        </w:rPr>
      </w:pPr>
    </w:p>
    <w:p w14:paraId="042F3BCB" w14:textId="00259AAB" w:rsidR="006559CF" w:rsidRDefault="006559CF" w:rsidP="00564B9E">
      <w:pPr>
        <w:widowControl w:val="0"/>
        <w:autoSpaceDE w:val="0"/>
        <w:autoSpaceDN w:val="0"/>
        <w:adjustRightInd w:val="0"/>
        <w:jc w:val="both"/>
        <w:rPr>
          <w:sz w:val="28"/>
          <w:szCs w:val="28"/>
        </w:rPr>
      </w:pPr>
    </w:p>
    <w:p w14:paraId="3DAB3CE8" w14:textId="6D4C5F41" w:rsidR="001A2C6A" w:rsidRDefault="001A2C6A" w:rsidP="00564B9E">
      <w:pPr>
        <w:widowControl w:val="0"/>
        <w:autoSpaceDE w:val="0"/>
        <w:autoSpaceDN w:val="0"/>
        <w:adjustRightInd w:val="0"/>
        <w:jc w:val="both"/>
        <w:rPr>
          <w:sz w:val="28"/>
          <w:szCs w:val="28"/>
        </w:rPr>
      </w:pPr>
    </w:p>
    <w:p w14:paraId="25EF3A13" w14:textId="6593AF4F" w:rsidR="001A2C6A" w:rsidRDefault="001A2C6A" w:rsidP="00564B9E">
      <w:pPr>
        <w:widowControl w:val="0"/>
        <w:autoSpaceDE w:val="0"/>
        <w:autoSpaceDN w:val="0"/>
        <w:adjustRightInd w:val="0"/>
        <w:jc w:val="both"/>
        <w:rPr>
          <w:sz w:val="28"/>
          <w:szCs w:val="28"/>
        </w:rPr>
      </w:pPr>
    </w:p>
    <w:p w14:paraId="6DB963AE" w14:textId="7C31FF52" w:rsidR="001A2C6A" w:rsidRDefault="001A2C6A" w:rsidP="00564B9E">
      <w:pPr>
        <w:widowControl w:val="0"/>
        <w:autoSpaceDE w:val="0"/>
        <w:autoSpaceDN w:val="0"/>
        <w:adjustRightInd w:val="0"/>
        <w:jc w:val="both"/>
        <w:rPr>
          <w:sz w:val="28"/>
          <w:szCs w:val="28"/>
        </w:rPr>
      </w:pPr>
    </w:p>
    <w:p w14:paraId="251CE966" w14:textId="6132A43A" w:rsidR="001A2C6A" w:rsidRDefault="001A2C6A" w:rsidP="00564B9E">
      <w:pPr>
        <w:widowControl w:val="0"/>
        <w:autoSpaceDE w:val="0"/>
        <w:autoSpaceDN w:val="0"/>
        <w:adjustRightInd w:val="0"/>
        <w:jc w:val="both"/>
        <w:rPr>
          <w:sz w:val="28"/>
          <w:szCs w:val="28"/>
        </w:rPr>
      </w:pPr>
    </w:p>
    <w:p w14:paraId="6ED32B6B" w14:textId="3635ACB8" w:rsidR="001A2C6A" w:rsidRDefault="001A2C6A" w:rsidP="00564B9E">
      <w:pPr>
        <w:widowControl w:val="0"/>
        <w:autoSpaceDE w:val="0"/>
        <w:autoSpaceDN w:val="0"/>
        <w:adjustRightInd w:val="0"/>
        <w:jc w:val="both"/>
        <w:rPr>
          <w:sz w:val="28"/>
          <w:szCs w:val="28"/>
        </w:rPr>
      </w:pPr>
    </w:p>
    <w:p w14:paraId="442FEAA2" w14:textId="7D490FE1" w:rsidR="001A2C6A" w:rsidRDefault="001A2C6A" w:rsidP="00564B9E">
      <w:pPr>
        <w:widowControl w:val="0"/>
        <w:autoSpaceDE w:val="0"/>
        <w:autoSpaceDN w:val="0"/>
        <w:adjustRightInd w:val="0"/>
        <w:jc w:val="both"/>
        <w:rPr>
          <w:sz w:val="28"/>
          <w:szCs w:val="28"/>
        </w:rPr>
      </w:pPr>
    </w:p>
    <w:p w14:paraId="76F3326E" w14:textId="6AE2A45D" w:rsidR="001A2C6A" w:rsidRDefault="001A2C6A" w:rsidP="00564B9E">
      <w:pPr>
        <w:widowControl w:val="0"/>
        <w:autoSpaceDE w:val="0"/>
        <w:autoSpaceDN w:val="0"/>
        <w:adjustRightInd w:val="0"/>
        <w:jc w:val="both"/>
        <w:rPr>
          <w:sz w:val="28"/>
          <w:szCs w:val="28"/>
        </w:rPr>
      </w:pPr>
    </w:p>
    <w:p w14:paraId="13C86E1D" w14:textId="0B34F86C" w:rsidR="001A2C6A" w:rsidRDefault="001A2C6A" w:rsidP="00564B9E">
      <w:pPr>
        <w:widowControl w:val="0"/>
        <w:autoSpaceDE w:val="0"/>
        <w:autoSpaceDN w:val="0"/>
        <w:adjustRightInd w:val="0"/>
        <w:jc w:val="both"/>
        <w:rPr>
          <w:sz w:val="28"/>
          <w:szCs w:val="28"/>
        </w:rPr>
      </w:pPr>
    </w:p>
    <w:p w14:paraId="7A07599C" w14:textId="77777777" w:rsidR="00540B13" w:rsidRPr="00003988" w:rsidRDefault="00540B13" w:rsidP="00540B13">
      <w:pPr>
        <w:widowControl w:val="0"/>
        <w:autoSpaceDE w:val="0"/>
        <w:autoSpaceDN w:val="0"/>
        <w:adjustRightInd w:val="0"/>
        <w:jc w:val="both"/>
        <w:rPr>
          <w:color w:val="FFFFFF" w:themeColor="background1"/>
          <w:sz w:val="28"/>
          <w:szCs w:val="28"/>
        </w:rPr>
      </w:pPr>
    </w:p>
    <w:p w14:paraId="0705BFB2" w14:textId="77777777" w:rsidR="00763DD5" w:rsidRPr="00003988" w:rsidRDefault="00763DD5" w:rsidP="00763DD5">
      <w:pPr>
        <w:jc w:val="both"/>
        <w:rPr>
          <w:color w:val="FFFFFF" w:themeColor="background1"/>
        </w:rPr>
      </w:pPr>
      <w:r w:rsidRPr="00003988">
        <w:rPr>
          <w:color w:val="FFFFFF" w:themeColor="background1"/>
        </w:rPr>
        <w:t>СОГЛАСОВАНО:</w:t>
      </w:r>
    </w:p>
    <w:p w14:paraId="0297B342" w14:textId="77777777" w:rsidR="00763DD5" w:rsidRPr="00003988" w:rsidRDefault="00763DD5" w:rsidP="00763DD5">
      <w:pPr>
        <w:jc w:val="both"/>
        <w:rPr>
          <w:color w:val="FFFFFF" w:themeColor="background1"/>
        </w:rPr>
      </w:pPr>
    </w:p>
    <w:p w14:paraId="10C4A92C" w14:textId="77777777" w:rsidR="00763DD5" w:rsidRPr="00003988" w:rsidRDefault="00763DD5" w:rsidP="00763DD5">
      <w:pPr>
        <w:rPr>
          <w:color w:val="FFFFFF" w:themeColor="background1"/>
          <w:sz w:val="28"/>
          <w:szCs w:val="28"/>
        </w:rPr>
      </w:pPr>
      <w:r w:rsidRPr="00003988">
        <w:rPr>
          <w:color w:val="FFFFFF" w:themeColor="background1"/>
          <w:sz w:val="28"/>
          <w:szCs w:val="28"/>
        </w:rPr>
        <w:t>Заместитель главы Администрации</w:t>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t>А.А. Таймасов</w:t>
      </w:r>
    </w:p>
    <w:p w14:paraId="639AA752" w14:textId="77777777" w:rsidR="00763DD5" w:rsidRPr="00003988" w:rsidRDefault="00763DD5" w:rsidP="00763DD5">
      <w:pPr>
        <w:rPr>
          <w:color w:val="FFFFFF" w:themeColor="background1"/>
          <w:sz w:val="28"/>
          <w:szCs w:val="28"/>
        </w:rPr>
      </w:pPr>
    </w:p>
    <w:p w14:paraId="3F11D752" w14:textId="77777777" w:rsidR="00763DD5" w:rsidRPr="00003988" w:rsidRDefault="00763DD5" w:rsidP="00763DD5">
      <w:pPr>
        <w:rPr>
          <w:color w:val="FFFFFF" w:themeColor="background1"/>
          <w:sz w:val="28"/>
          <w:szCs w:val="28"/>
        </w:rPr>
      </w:pPr>
      <w:r w:rsidRPr="00003988">
        <w:rPr>
          <w:color w:val="FFFFFF" w:themeColor="background1"/>
          <w:sz w:val="28"/>
          <w:szCs w:val="28"/>
        </w:rPr>
        <w:t>Заместитель главы Администрации                                        Г.Н.Гончаренко</w:t>
      </w:r>
    </w:p>
    <w:p w14:paraId="2A7E3929" w14:textId="77777777" w:rsidR="00763DD5" w:rsidRPr="00003988" w:rsidRDefault="00763DD5" w:rsidP="00763DD5">
      <w:pPr>
        <w:rPr>
          <w:color w:val="FFFFFF" w:themeColor="background1"/>
          <w:sz w:val="28"/>
          <w:szCs w:val="28"/>
        </w:rPr>
      </w:pPr>
    </w:p>
    <w:p w14:paraId="4763A19A" w14:textId="77777777" w:rsidR="00763DD5" w:rsidRPr="00003988" w:rsidRDefault="00763DD5" w:rsidP="00763DD5">
      <w:pPr>
        <w:rPr>
          <w:color w:val="FFFFFF" w:themeColor="background1"/>
          <w:sz w:val="28"/>
          <w:szCs w:val="28"/>
        </w:rPr>
      </w:pPr>
      <w:r w:rsidRPr="00003988">
        <w:rPr>
          <w:color w:val="FFFFFF" w:themeColor="background1"/>
          <w:sz w:val="28"/>
          <w:szCs w:val="28"/>
        </w:rPr>
        <w:t>Заместитель главы Администрации                                        Г.А.Шлычков</w:t>
      </w:r>
    </w:p>
    <w:p w14:paraId="543B6444" w14:textId="77777777" w:rsidR="004D3839" w:rsidRPr="00003988" w:rsidRDefault="004D3839" w:rsidP="00763DD5">
      <w:pPr>
        <w:rPr>
          <w:color w:val="FFFFFF" w:themeColor="background1"/>
          <w:sz w:val="28"/>
          <w:szCs w:val="28"/>
        </w:rPr>
      </w:pPr>
    </w:p>
    <w:p w14:paraId="05825DF2" w14:textId="53E455EB" w:rsidR="004D3839" w:rsidRPr="00003988" w:rsidRDefault="006559CF" w:rsidP="004D3839">
      <w:pPr>
        <w:rPr>
          <w:color w:val="FFFFFF" w:themeColor="background1"/>
          <w:sz w:val="28"/>
          <w:szCs w:val="28"/>
        </w:rPr>
      </w:pPr>
      <w:proofErr w:type="spellStart"/>
      <w:r w:rsidRPr="00003988">
        <w:rPr>
          <w:color w:val="FFFFFF" w:themeColor="background1"/>
          <w:sz w:val="28"/>
          <w:szCs w:val="28"/>
        </w:rPr>
        <w:t>И.</w:t>
      </w:r>
      <w:proofErr w:type="gramStart"/>
      <w:r w:rsidRPr="00003988">
        <w:rPr>
          <w:color w:val="FFFFFF" w:themeColor="background1"/>
          <w:sz w:val="28"/>
          <w:szCs w:val="28"/>
        </w:rPr>
        <w:t>о.з</w:t>
      </w:r>
      <w:r w:rsidR="004D3839" w:rsidRPr="00003988">
        <w:rPr>
          <w:color w:val="FFFFFF" w:themeColor="background1"/>
          <w:sz w:val="28"/>
          <w:szCs w:val="28"/>
        </w:rPr>
        <w:t>аместител</w:t>
      </w:r>
      <w:r w:rsidRPr="00003988">
        <w:rPr>
          <w:color w:val="FFFFFF" w:themeColor="background1"/>
          <w:sz w:val="28"/>
          <w:szCs w:val="28"/>
        </w:rPr>
        <w:t>я</w:t>
      </w:r>
      <w:proofErr w:type="spellEnd"/>
      <w:proofErr w:type="gramEnd"/>
      <w:r w:rsidR="004D3839" w:rsidRPr="00003988">
        <w:rPr>
          <w:color w:val="FFFFFF" w:themeColor="background1"/>
          <w:sz w:val="28"/>
          <w:szCs w:val="28"/>
        </w:rPr>
        <w:t xml:space="preserve"> главы Администрации                                  </w:t>
      </w:r>
      <w:proofErr w:type="spellStart"/>
      <w:r w:rsidRPr="00003988">
        <w:rPr>
          <w:color w:val="FFFFFF" w:themeColor="background1"/>
          <w:sz w:val="28"/>
          <w:szCs w:val="28"/>
        </w:rPr>
        <w:t>А.Ю.Кильдебаев</w:t>
      </w:r>
      <w:proofErr w:type="spellEnd"/>
    </w:p>
    <w:p w14:paraId="755ACD33" w14:textId="77777777" w:rsidR="00763DD5" w:rsidRPr="00003988" w:rsidRDefault="00763DD5" w:rsidP="00763DD5">
      <w:pPr>
        <w:rPr>
          <w:color w:val="FFFFFF" w:themeColor="background1"/>
          <w:sz w:val="28"/>
          <w:szCs w:val="28"/>
        </w:rPr>
      </w:pPr>
    </w:p>
    <w:p w14:paraId="377F17E3" w14:textId="77777777" w:rsidR="00763DD5" w:rsidRPr="00003988" w:rsidRDefault="00763DD5" w:rsidP="00763DD5">
      <w:pPr>
        <w:ind w:right="-142"/>
        <w:rPr>
          <w:color w:val="FFFFFF" w:themeColor="background1"/>
          <w:sz w:val="28"/>
          <w:szCs w:val="28"/>
        </w:rPr>
      </w:pPr>
      <w:r w:rsidRPr="00003988">
        <w:rPr>
          <w:color w:val="FFFFFF" w:themeColor="background1"/>
          <w:sz w:val="28"/>
          <w:szCs w:val="28"/>
        </w:rPr>
        <w:t>Управляющий делами</w:t>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r>
      <w:r w:rsidRPr="00003988">
        <w:rPr>
          <w:color w:val="FFFFFF" w:themeColor="background1"/>
          <w:sz w:val="28"/>
          <w:szCs w:val="28"/>
        </w:rPr>
        <w:tab/>
        <w:t>И.Р. Мулюков</w:t>
      </w:r>
    </w:p>
    <w:p w14:paraId="21C42AC5" w14:textId="77777777" w:rsidR="00763DD5" w:rsidRPr="00003988" w:rsidRDefault="00763DD5" w:rsidP="00763DD5">
      <w:pPr>
        <w:ind w:right="-142"/>
        <w:rPr>
          <w:color w:val="FFFFFF" w:themeColor="background1"/>
          <w:sz w:val="28"/>
          <w:szCs w:val="28"/>
        </w:rPr>
      </w:pPr>
    </w:p>
    <w:p w14:paraId="7DA99018" w14:textId="77777777" w:rsidR="00763DD5" w:rsidRPr="00003988" w:rsidRDefault="00763DD5" w:rsidP="00763DD5">
      <w:pPr>
        <w:spacing w:line="240" w:lineRule="exact"/>
        <w:rPr>
          <w:color w:val="FFFFFF" w:themeColor="background1"/>
          <w:sz w:val="28"/>
          <w:szCs w:val="28"/>
        </w:rPr>
      </w:pPr>
      <w:r w:rsidRPr="00003988">
        <w:rPr>
          <w:color w:val="FFFFFF" w:themeColor="background1"/>
          <w:sz w:val="28"/>
          <w:szCs w:val="28"/>
        </w:rPr>
        <w:t>Начальник юридического отдела</w:t>
      </w:r>
      <w:r w:rsidRPr="00003988">
        <w:rPr>
          <w:color w:val="FFFFFF" w:themeColor="background1"/>
          <w:sz w:val="28"/>
          <w:szCs w:val="28"/>
        </w:rPr>
        <w:tab/>
      </w:r>
      <w:r w:rsidRPr="00003988">
        <w:rPr>
          <w:color w:val="FFFFFF" w:themeColor="background1"/>
          <w:sz w:val="28"/>
          <w:szCs w:val="28"/>
        </w:rPr>
        <w:tab/>
        <w:t xml:space="preserve">                     </w:t>
      </w:r>
      <w:r w:rsidRPr="00003988">
        <w:rPr>
          <w:color w:val="FFFFFF" w:themeColor="background1"/>
          <w:sz w:val="28"/>
          <w:szCs w:val="28"/>
        </w:rPr>
        <w:tab/>
      </w:r>
      <w:proofErr w:type="spellStart"/>
      <w:r w:rsidRPr="00003988">
        <w:rPr>
          <w:color w:val="FFFFFF" w:themeColor="background1"/>
          <w:sz w:val="28"/>
          <w:szCs w:val="28"/>
        </w:rPr>
        <w:t>Т.Д.Дмитриева</w:t>
      </w:r>
      <w:proofErr w:type="spellEnd"/>
    </w:p>
    <w:p w14:paraId="6D09E253" w14:textId="23159292" w:rsidR="00C52F1B" w:rsidRPr="00003988" w:rsidRDefault="00C52F1B" w:rsidP="00CA7FF2">
      <w:pPr>
        <w:widowControl w:val="0"/>
        <w:autoSpaceDE w:val="0"/>
        <w:autoSpaceDN w:val="0"/>
        <w:adjustRightInd w:val="0"/>
        <w:jc w:val="right"/>
        <w:rPr>
          <w:color w:val="FFFFFF" w:themeColor="background1"/>
          <w:sz w:val="28"/>
          <w:szCs w:val="28"/>
        </w:rPr>
      </w:pPr>
    </w:p>
    <w:p w14:paraId="0DA4AAE2" w14:textId="013C4A4A" w:rsidR="006559CF" w:rsidRPr="00003988" w:rsidRDefault="006559CF" w:rsidP="00CA7FF2">
      <w:pPr>
        <w:widowControl w:val="0"/>
        <w:autoSpaceDE w:val="0"/>
        <w:autoSpaceDN w:val="0"/>
        <w:adjustRightInd w:val="0"/>
        <w:jc w:val="right"/>
        <w:rPr>
          <w:color w:val="FFFFFF" w:themeColor="background1"/>
          <w:sz w:val="28"/>
          <w:szCs w:val="28"/>
        </w:rPr>
      </w:pPr>
    </w:p>
    <w:p w14:paraId="00FAB67A" w14:textId="2D3725A3" w:rsidR="006559CF" w:rsidRDefault="006559CF" w:rsidP="00CA7FF2">
      <w:pPr>
        <w:widowControl w:val="0"/>
        <w:autoSpaceDE w:val="0"/>
        <w:autoSpaceDN w:val="0"/>
        <w:adjustRightInd w:val="0"/>
        <w:jc w:val="right"/>
        <w:rPr>
          <w:color w:val="000000" w:themeColor="text1"/>
          <w:sz w:val="28"/>
          <w:szCs w:val="28"/>
        </w:rPr>
      </w:pPr>
    </w:p>
    <w:p w14:paraId="37ABAFD9" w14:textId="5085E9EA" w:rsidR="006559CF" w:rsidRDefault="006559CF" w:rsidP="00CA7FF2">
      <w:pPr>
        <w:widowControl w:val="0"/>
        <w:autoSpaceDE w:val="0"/>
        <w:autoSpaceDN w:val="0"/>
        <w:adjustRightInd w:val="0"/>
        <w:jc w:val="right"/>
        <w:rPr>
          <w:color w:val="000000" w:themeColor="text1"/>
          <w:sz w:val="28"/>
          <w:szCs w:val="28"/>
        </w:rPr>
      </w:pPr>
    </w:p>
    <w:p w14:paraId="3C6BA281" w14:textId="0846094E" w:rsidR="006559CF" w:rsidRDefault="006559CF" w:rsidP="00CA7FF2">
      <w:pPr>
        <w:widowControl w:val="0"/>
        <w:autoSpaceDE w:val="0"/>
        <w:autoSpaceDN w:val="0"/>
        <w:adjustRightInd w:val="0"/>
        <w:jc w:val="right"/>
        <w:rPr>
          <w:color w:val="000000" w:themeColor="text1"/>
          <w:sz w:val="28"/>
          <w:szCs w:val="28"/>
        </w:rPr>
      </w:pPr>
    </w:p>
    <w:p w14:paraId="01DFB208" w14:textId="7DBD9553" w:rsidR="006559CF" w:rsidRDefault="006559CF" w:rsidP="00CA7FF2">
      <w:pPr>
        <w:widowControl w:val="0"/>
        <w:autoSpaceDE w:val="0"/>
        <w:autoSpaceDN w:val="0"/>
        <w:adjustRightInd w:val="0"/>
        <w:jc w:val="right"/>
        <w:rPr>
          <w:color w:val="000000" w:themeColor="text1"/>
          <w:sz w:val="28"/>
          <w:szCs w:val="28"/>
        </w:rPr>
      </w:pPr>
    </w:p>
    <w:p w14:paraId="6D1688BD" w14:textId="1488A7AF" w:rsidR="006559CF" w:rsidRDefault="006559CF" w:rsidP="00CA7FF2">
      <w:pPr>
        <w:widowControl w:val="0"/>
        <w:autoSpaceDE w:val="0"/>
        <w:autoSpaceDN w:val="0"/>
        <w:adjustRightInd w:val="0"/>
        <w:jc w:val="right"/>
        <w:rPr>
          <w:color w:val="000000" w:themeColor="text1"/>
          <w:sz w:val="28"/>
          <w:szCs w:val="28"/>
        </w:rPr>
      </w:pPr>
    </w:p>
    <w:p w14:paraId="5995A323" w14:textId="5CA06941" w:rsidR="006559CF" w:rsidRDefault="006559CF" w:rsidP="00CA7FF2">
      <w:pPr>
        <w:widowControl w:val="0"/>
        <w:autoSpaceDE w:val="0"/>
        <w:autoSpaceDN w:val="0"/>
        <w:adjustRightInd w:val="0"/>
        <w:jc w:val="right"/>
        <w:rPr>
          <w:color w:val="000000" w:themeColor="text1"/>
          <w:sz w:val="28"/>
          <w:szCs w:val="28"/>
        </w:rPr>
      </w:pPr>
    </w:p>
    <w:p w14:paraId="10F2BFE7" w14:textId="4BB8B9DD" w:rsidR="006559CF" w:rsidRDefault="006559CF" w:rsidP="00CA7FF2">
      <w:pPr>
        <w:widowControl w:val="0"/>
        <w:autoSpaceDE w:val="0"/>
        <w:autoSpaceDN w:val="0"/>
        <w:adjustRightInd w:val="0"/>
        <w:jc w:val="right"/>
        <w:rPr>
          <w:color w:val="000000" w:themeColor="text1"/>
          <w:sz w:val="28"/>
          <w:szCs w:val="28"/>
        </w:rPr>
      </w:pPr>
    </w:p>
    <w:p w14:paraId="08BF2EED" w14:textId="2977F332" w:rsidR="006559CF" w:rsidRDefault="006559CF" w:rsidP="00CA7FF2">
      <w:pPr>
        <w:widowControl w:val="0"/>
        <w:autoSpaceDE w:val="0"/>
        <w:autoSpaceDN w:val="0"/>
        <w:adjustRightInd w:val="0"/>
        <w:jc w:val="right"/>
        <w:rPr>
          <w:color w:val="000000" w:themeColor="text1"/>
          <w:sz w:val="28"/>
          <w:szCs w:val="28"/>
        </w:rPr>
      </w:pPr>
    </w:p>
    <w:p w14:paraId="79B9885F" w14:textId="5DB1A217" w:rsidR="006559CF" w:rsidRDefault="006559CF" w:rsidP="00CA7FF2">
      <w:pPr>
        <w:widowControl w:val="0"/>
        <w:autoSpaceDE w:val="0"/>
        <w:autoSpaceDN w:val="0"/>
        <w:adjustRightInd w:val="0"/>
        <w:jc w:val="right"/>
        <w:rPr>
          <w:color w:val="000000" w:themeColor="text1"/>
          <w:sz w:val="28"/>
          <w:szCs w:val="28"/>
        </w:rPr>
      </w:pPr>
    </w:p>
    <w:p w14:paraId="02A436AF" w14:textId="70D28162" w:rsidR="006559CF" w:rsidRDefault="006559CF" w:rsidP="00CA7FF2">
      <w:pPr>
        <w:widowControl w:val="0"/>
        <w:autoSpaceDE w:val="0"/>
        <w:autoSpaceDN w:val="0"/>
        <w:adjustRightInd w:val="0"/>
        <w:jc w:val="right"/>
        <w:rPr>
          <w:color w:val="000000" w:themeColor="text1"/>
          <w:sz w:val="28"/>
          <w:szCs w:val="28"/>
        </w:rPr>
      </w:pPr>
    </w:p>
    <w:p w14:paraId="56BA7414" w14:textId="4A040E30" w:rsidR="006559CF" w:rsidRDefault="006559CF" w:rsidP="00CA7FF2">
      <w:pPr>
        <w:widowControl w:val="0"/>
        <w:autoSpaceDE w:val="0"/>
        <w:autoSpaceDN w:val="0"/>
        <w:adjustRightInd w:val="0"/>
        <w:jc w:val="right"/>
        <w:rPr>
          <w:color w:val="000000" w:themeColor="text1"/>
          <w:sz w:val="28"/>
          <w:szCs w:val="28"/>
        </w:rPr>
      </w:pPr>
    </w:p>
    <w:p w14:paraId="18A128FF" w14:textId="79AE8524" w:rsidR="006559CF" w:rsidRDefault="006559CF" w:rsidP="00CA7FF2">
      <w:pPr>
        <w:widowControl w:val="0"/>
        <w:autoSpaceDE w:val="0"/>
        <w:autoSpaceDN w:val="0"/>
        <w:adjustRightInd w:val="0"/>
        <w:jc w:val="right"/>
        <w:rPr>
          <w:color w:val="000000" w:themeColor="text1"/>
          <w:sz w:val="28"/>
          <w:szCs w:val="28"/>
        </w:rPr>
      </w:pPr>
    </w:p>
    <w:p w14:paraId="3736B35C" w14:textId="488B9EDF" w:rsidR="006559CF" w:rsidRDefault="006559CF" w:rsidP="00CA7FF2">
      <w:pPr>
        <w:widowControl w:val="0"/>
        <w:autoSpaceDE w:val="0"/>
        <w:autoSpaceDN w:val="0"/>
        <w:adjustRightInd w:val="0"/>
        <w:jc w:val="right"/>
        <w:rPr>
          <w:color w:val="000000" w:themeColor="text1"/>
          <w:sz w:val="28"/>
          <w:szCs w:val="28"/>
        </w:rPr>
      </w:pPr>
    </w:p>
    <w:p w14:paraId="2F5AB1AC" w14:textId="455ED319" w:rsidR="006559CF" w:rsidRDefault="006559CF" w:rsidP="00CA7FF2">
      <w:pPr>
        <w:widowControl w:val="0"/>
        <w:autoSpaceDE w:val="0"/>
        <w:autoSpaceDN w:val="0"/>
        <w:adjustRightInd w:val="0"/>
        <w:jc w:val="right"/>
        <w:rPr>
          <w:color w:val="000000" w:themeColor="text1"/>
          <w:sz w:val="28"/>
          <w:szCs w:val="28"/>
        </w:rPr>
      </w:pPr>
    </w:p>
    <w:p w14:paraId="61D54816" w14:textId="4E3B644F" w:rsidR="006559CF" w:rsidRDefault="006559CF" w:rsidP="00CA7FF2">
      <w:pPr>
        <w:widowControl w:val="0"/>
        <w:autoSpaceDE w:val="0"/>
        <w:autoSpaceDN w:val="0"/>
        <w:adjustRightInd w:val="0"/>
        <w:jc w:val="right"/>
        <w:rPr>
          <w:color w:val="000000" w:themeColor="text1"/>
          <w:sz w:val="28"/>
          <w:szCs w:val="28"/>
        </w:rPr>
      </w:pPr>
    </w:p>
    <w:p w14:paraId="57840F40" w14:textId="004A0151" w:rsidR="006559CF" w:rsidRDefault="006559CF" w:rsidP="00CA7FF2">
      <w:pPr>
        <w:widowControl w:val="0"/>
        <w:autoSpaceDE w:val="0"/>
        <w:autoSpaceDN w:val="0"/>
        <w:adjustRightInd w:val="0"/>
        <w:jc w:val="right"/>
        <w:rPr>
          <w:color w:val="000000" w:themeColor="text1"/>
          <w:sz w:val="28"/>
          <w:szCs w:val="28"/>
        </w:rPr>
      </w:pPr>
    </w:p>
    <w:p w14:paraId="32212597" w14:textId="3CABEF4B" w:rsidR="006559CF" w:rsidRDefault="006559CF" w:rsidP="00CA7FF2">
      <w:pPr>
        <w:widowControl w:val="0"/>
        <w:autoSpaceDE w:val="0"/>
        <w:autoSpaceDN w:val="0"/>
        <w:adjustRightInd w:val="0"/>
        <w:jc w:val="right"/>
        <w:rPr>
          <w:color w:val="000000" w:themeColor="text1"/>
          <w:sz w:val="28"/>
          <w:szCs w:val="28"/>
        </w:rPr>
      </w:pPr>
    </w:p>
    <w:p w14:paraId="2B07E584" w14:textId="68FCC78D" w:rsidR="006559CF" w:rsidRDefault="006559CF" w:rsidP="00CA7FF2">
      <w:pPr>
        <w:widowControl w:val="0"/>
        <w:autoSpaceDE w:val="0"/>
        <w:autoSpaceDN w:val="0"/>
        <w:adjustRightInd w:val="0"/>
        <w:jc w:val="right"/>
        <w:rPr>
          <w:color w:val="000000" w:themeColor="text1"/>
          <w:sz w:val="28"/>
          <w:szCs w:val="28"/>
        </w:rPr>
      </w:pPr>
    </w:p>
    <w:p w14:paraId="44805AD1" w14:textId="0B28E1AA" w:rsidR="006559CF" w:rsidRDefault="006559CF" w:rsidP="00CA7FF2">
      <w:pPr>
        <w:widowControl w:val="0"/>
        <w:autoSpaceDE w:val="0"/>
        <w:autoSpaceDN w:val="0"/>
        <w:adjustRightInd w:val="0"/>
        <w:jc w:val="right"/>
        <w:rPr>
          <w:color w:val="000000" w:themeColor="text1"/>
          <w:sz w:val="28"/>
          <w:szCs w:val="28"/>
        </w:rPr>
      </w:pPr>
    </w:p>
    <w:p w14:paraId="3A65F327" w14:textId="742DE213" w:rsidR="006559CF" w:rsidRDefault="006559CF" w:rsidP="00CA7FF2">
      <w:pPr>
        <w:widowControl w:val="0"/>
        <w:autoSpaceDE w:val="0"/>
        <w:autoSpaceDN w:val="0"/>
        <w:adjustRightInd w:val="0"/>
        <w:jc w:val="right"/>
        <w:rPr>
          <w:color w:val="000000" w:themeColor="text1"/>
          <w:sz w:val="28"/>
          <w:szCs w:val="28"/>
        </w:rPr>
      </w:pPr>
    </w:p>
    <w:p w14:paraId="1F46FAF9" w14:textId="0116F6E8" w:rsidR="006559CF" w:rsidRDefault="006559CF" w:rsidP="00CA7FF2">
      <w:pPr>
        <w:widowControl w:val="0"/>
        <w:autoSpaceDE w:val="0"/>
        <w:autoSpaceDN w:val="0"/>
        <w:adjustRightInd w:val="0"/>
        <w:jc w:val="right"/>
        <w:rPr>
          <w:color w:val="000000" w:themeColor="text1"/>
          <w:sz w:val="28"/>
          <w:szCs w:val="28"/>
        </w:rPr>
      </w:pPr>
    </w:p>
    <w:p w14:paraId="690ACA97" w14:textId="5E0AF86B" w:rsidR="006559CF" w:rsidRDefault="006559CF" w:rsidP="00CA7FF2">
      <w:pPr>
        <w:widowControl w:val="0"/>
        <w:autoSpaceDE w:val="0"/>
        <w:autoSpaceDN w:val="0"/>
        <w:adjustRightInd w:val="0"/>
        <w:jc w:val="right"/>
        <w:rPr>
          <w:color w:val="000000" w:themeColor="text1"/>
          <w:sz w:val="28"/>
          <w:szCs w:val="28"/>
        </w:rPr>
      </w:pPr>
    </w:p>
    <w:p w14:paraId="65E905F3" w14:textId="37961664" w:rsidR="006559CF" w:rsidRDefault="006559CF" w:rsidP="00CA7FF2">
      <w:pPr>
        <w:widowControl w:val="0"/>
        <w:autoSpaceDE w:val="0"/>
        <w:autoSpaceDN w:val="0"/>
        <w:adjustRightInd w:val="0"/>
        <w:jc w:val="right"/>
        <w:rPr>
          <w:color w:val="000000" w:themeColor="text1"/>
          <w:sz w:val="28"/>
          <w:szCs w:val="28"/>
        </w:rPr>
      </w:pPr>
    </w:p>
    <w:p w14:paraId="5200DB0F" w14:textId="05E0A4B2" w:rsidR="006559CF" w:rsidRDefault="006559CF" w:rsidP="00CA7FF2">
      <w:pPr>
        <w:widowControl w:val="0"/>
        <w:autoSpaceDE w:val="0"/>
        <w:autoSpaceDN w:val="0"/>
        <w:adjustRightInd w:val="0"/>
        <w:jc w:val="right"/>
        <w:rPr>
          <w:color w:val="000000" w:themeColor="text1"/>
          <w:sz w:val="28"/>
          <w:szCs w:val="28"/>
        </w:rPr>
      </w:pPr>
    </w:p>
    <w:p w14:paraId="05B94B51" w14:textId="308B1767" w:rsidR="006559CF" w:rsidRDefault="006559CF" w:rsidP="00CA7FF2">
      <w:pPr>
        <w:widowControl w:val="0"/>
        <w:autoSpaceDE w:val="0"/>
        <w:autoSpaceDN w:val="0"/>
        <w:adjustRightInd w:val="0"/>
        <w:jc w:val="right"/>
        <w:rPr>
          <w:color w:val="000000" w:themeColor="text1"/>
          <w:sz w:val="28"/>
          <w:szCs w:val="28"/>
        </w:rPr>
      </w:pPr>
    </w:p>
    <w:p w14:paraId="630D8E00" w14:textId="1A0D9010" w:rsidR="006559CF" w:rsidRDefault="006559CF" w:rsidP="00CA7FF2">
      <w:pPr>
        <w:widowControl w:val="0"/>
        <w:autoSpaceDE w:val="0"/>
        <w:autoSpaceDN w:val="0"/>
        <w:adjustRightInd w:val="0"/>
        <w:jc w:val="right"/>
        <w:rPr>
          <w:color w:val="000000" w:themeColor="text1"/>
          <w:sz w:val="28"/>
          <w:szCs w:val="28"/>
        </w:rPr>
      </w:pPr>
    </w:p>
    <w:p w14:paraId="243419FE" w14:textId="7DD5DEE4" w:rsidR="006559CF" w:rsidRDefault="006559CF" w:rsidP="00CA7FF2">
      <w:pPr>
        <w:widowControl w:val="0"/>
        <w:autoSpaceDE w:val="0"/>
        <w:autoSpaceDN w:val="0"/>
        <w:adjustRightInd w:val="0"/>
        <w:jc w:val="right"/>
        <w:rPr>
          <w:color w:val="000000" w:themeColor="text1"/>
          <w:sz w:val="28"/>
          <w:szCs w:val="28"/>
        </w:rPr>
      </w:pPr>
    </w:p>
    <w:p w14:paraId="10D4C4D2" w14:textId="77777777" w:rsidR="006559CF" w:rsidRPr="006559CF" w:rsidRDefault="006559CF" w:rsidP="00CA7FF2">
      <w:pPr>
        <w:widowControl w:val="0"/>
        <w:autoSpaceDE w:val="0"/>
        <w:autoSpaceDN w:val="0"/>
        <w:adjustRightInd w:val="0"/>
        <w:jc w:val="right"/>
        <w:rPr>
          <w:color w:val="000000" w:themeColor="text1"/>
          <w:sz w:val="28"/>
          <w:szCs w:val="28"/>
        </w:rPr>
      </w:pPr>
    </w:p>
    <w:p w14:paraId="2F3C82DD" w14:textId="77777777" w:rsidR="00B530F5" w:rsidRPr="006559CF" w:rsidRDefault="00763DD5" w:rsidP="00B530F5">
      <w:pPr>
        <w:widowControl w:val="0"/>
        <w:autoSpaceDE w:val="0"/>
        <w:autoSpaceDN w:val="0"/>
        <w:adjustRightInd w:val="0"/>
        <w:jc w:val="both"/>
        <w:rPr>
          <w:color w:val="000000" w:themeColor="text1"/>
          <w:sz w:val="16"/>
          <w:szCs w:val="16"/>
        </w:rPr>
      </w:pPr>
      <w:r w:rsidRPr="006559CF">
        <w:rPr>
          <w:color w:val="000000" w:themeColor="text1"/>
          <w:sz w:val="16"/>
          <w:szCs w:val="16"/>
        </w:rPr>
        <w:t>Чуднова Елена Петровна</w:t>
      </w:r>
    </w:p>
    <w:p w14:paraId="3F7523BD" w14:textId="77777777" w:rsidR="00B530F5" w:rsidRPr="006559CF" w:rsidRDefault="00763DD5" w:rsidP="00B530F5">
      <w:pPr>
        <w:widowControl w:val="0"/>
        <w:autoSpaceDE w:val="0"/>
        <w:autoSpaceDN w:val="0"/>
        <w:adjustRightInd w:val="0"/>
        <w:jc w:val="both"/>
        <w:rPr>
          <w:color w:val="000000" w:themeColor="text1"/>
          <w:sz w:val="16"/>
          <w:szCs w:val="16"/>
        </w:rPr>
      </w:pPr>
      <w:r w:rsidRPr="006559CF">
        <w:rPr>
          <w:color w:val="000000" w:themeColor="text1"/>
          <w:sz w:val="16"/>
          <w:szCs w:val="16"/>
        </w:rPr>
        <w:t>34764 3 07</w:t>
      </w:r>
      <w:r w:rsidR="00B530F5" w:rsidRPr="006559CF">
        <w:rPr>
          <w:color w:val="000000" w:themeColor="text1"/>
          <w:sz w:val="16"/>
          <w:szCs w:val="16"/>
        </w:rPr>
        <w:t xml:space="preserve"> </w:t>
      </w:r>
      <w:r w:rsidRPr="006559CF">
        <w:rPr>
          <w:color w:val="000000" w:themeColor="text1"/>
          <w:sz w:val="16"/>
          <w:szCs w:val="16"/>
        </w:rPr>
        <w:t>01</w:t>
      </w:r>
    </w:p>
    <w:p w14:paraId="0BE8E022" w14:textId="77777777" w:rsidR="00C52F1B" w:rsidRPr="006559CF" w:rsidRDefault="00C52F1B" w:rsidP="00CA7FF2">
      <w:pPr>
        <w:widowControl w:val="0"/>
        <w:autoSpaceDE w:val="0"/>
        <w:autoSpaceDN w:val="0"/>
        <w:adjustRightInd w:val="0"/>
        <w:jc w:val="right"/>
        <w:rPr>
          <w:color w:val="000000" w:themeColor="text1"/>
          <w:sz w:val="28"/>
          <w:szCs w:val="28"/>
        </w:rPr>
      </w:pPr>
    </w:p>
    <w:p w14:paraId="7FEB1CFD" w14:textId="77777777" w:rsidR="00CA7FF2" w:rsidRPr="00F673EB" w:rsidRDefault="00CB5D19" w:rsidP="00CA7FF2">
      <w:pPr>
        <w:widowControl w:val="0"/>
        <w:autoSpaceDE w:val="0"/>
        <w:autoSpaceDN w:val="0"/>
        <w:adjustRightInd w:val="0"/>
        <w:jc w:val="right"/>
        <w:rPr>
          <w:sz w:val="28"/>
          <w:szCs w:val="28"/>
        </w:rPr>
      </w:pPr>
      <w:r>
        <w:rPr>
          <w:sz w:val="28"/>
          <w:szCs w:val="28"/>
        </w:rPr>
        <w:t>Утверждены</w:t>
      </w:r>
    </w:p>
    <w:p w14:paraId="79C40F4A" w14:textId="77777777" w:rsidR="00CA7FF2" w:rsidRPr="00F673EB" w:rsidRDefault="00CB5D19" w:rsidP="00CA7FF2">
      <w:pPr>
        <w:widowControl w:val="0"/>
        <w:autoSpaceDE w:val="0"/>
        <w:autoSpaceDN w:val="0"/>
        <w:adjustRightInd w:val="0"/>
        <w:jc w:val="right"/>
        <w:rPr>
          <w:sz w:val="28"/>
          <w:szCs w:val="28"/>
        </w:rPr>
      </w:pPr>
      <w:r>
        <w:rPr>
          <w:sz w:val="28"/>
          <w:szCs w:val="28"/>
        </w:rPr>
        <w:t>Постановлением</w:t>
      </w:r>
      <w:r w:rsidR="00CA7FF2" w:rsidRPr="00F673EB">
        <w:rPr>
          <w:sz w:val="28"/>
          <w:szCs w:val="28"/>
        </w:rPr>
        <w:t xml:space="preserve"> главы</w:t>
      </w:r>
    </w:p>
    <w:p w14:paraId="718B93F9" w14:textId="77777777" w:rsidR="00CA7FF2" w:rsidRPr="00F673EB" w:rsidRDefault="00CA7FF2" w:rsidP="00CA7FF2">
      <w:pPr>
        <w:widowControl w:val="0"/>
        <w:autoSpaceDE w:val="0"/>
        <w:autoSpaceDN w:val="0"/>
        <w:adjustRightInd w:val="0"/>
        <w:jc w:val="right"/>
        <w:rPr>
          <w:sz w:val="28"/>
          <w:szCs w:val="28"/>
        </w:rPr>
      </w:pPr>
      <w:r w:rsidRPr="00F673EB">
        <w:rPr>
          <w:sz w:val="28"/>
          <w:szCs w:val="28"/>
        </w:rPr>
        <w:t>Администрации муниципального</w:t>
      </w:r>
    </w:p>
    <w:p w14:paraId="12B8AEAC" w14:textId="77777777" w:rsidR="00CA7FF2" w:rsidRPr="00F673EB" w:rsidRDefault="00CA7FF2" w:rsidP="00CA7FF2">
      <w:pPr>
        <w:widowControl w:val="0"/>
        <w:autoSpaceDE w:val="0"/>
        <w:autoSpaceDN w:val="0"/>
        <w:adjustRightInd w:val="0"/>
        <w:jc w:val="right"/>
        <w:rPr>
          <w:sz w:val="28"/>
          <w:szCs w:val="28"/>
        </w:rPr>
      </w:pPr>
      <w:r w:rsidRPr="00F673EB">
        <w:rPr>
          <w:sz w:val="28"/>
          <w:szCs w:val="28"/>
        </w:rPr>
        <w:t>района Мелеузовский район</w:t>
      </w:r>
    </w:p>
    <w:p w14:paraId="5211AFA9" w14:textId="77777777" w:rsidR="00CA7FF2" w:rsidRPr="00F673EB" w:rsidRDefault="00CA7FF2" w:rsidP="00CA7FF2">
      <w:pPr>
        <w:widowControl w:val="0"/>
        <w:autoSpaceDE w:val="0"/>
        <w:autoSpaceDN w:val="0"/>
        <w:adjustRightInd w:val="0"/>
        <w:jc w:val="right"/>
        <w:rPr>
          <w:sz w:val="28"/>
          <w:szCs w:val="28"/>
        </w:rPr>
      </w:pPr>
      <w:r w:rsidRPr="00F673EB">
        <w:rPr>
          <w:sz w:val="28"/>
          <w:szCs w:val="28"/>
        </w:rPr>
        <w:t>Республики Башкортостан</w:t>
      </w:r>
    </w:p>
    <w:p w14:paraId="0B8CC28F" w14:textId="6FF3F2A5" w:rsidR="007404B5" w:rsidRPr="00F673EB" w:rsidRDefault="00DE1556" w:rsidP="00CA7FF2">
      <w:pPr>
        <w:widowControl w:val="0"/>
        <w:autoSpaceDE w:val="0"/>
        <w:autoSpaceDN w:val="0"/>
        <w:adjustRightInd w:val="0"/>
        <w:jc w:val="right"/>
        <w:rPr>
          <w:sz w:val="28"/>
          <w:szCs w:val="28"/>
        </w:rPr>
      </w:pPr>
      <w:r w:rsidRPr="00F673EB">
        <w:rPr>
          <w:sz w:val="28"/>
          <w:szCs w:val="28"/>
        </w:rPr>
        <w:t xml:space="preserve">                                                                                  о</w:t>
      </w:r>
      <w:r w:rsidR="00CA7FF2" w:rsidRPr="00F673EB">
        <w:rPr>
          <w:sz w:val="28"/>
          <w:szCs w:val="28"/>
        </w:rPr>
        <w:t>т __</w:t>
      </w:r>
      <w:r w:rsidR="00003988">
        <w:rPr>
          <w:sz w:val="28"/>
          <w:szCs w:val="28"/>
        </w:rPr>
        <w:t>27.01</w:t>
      </w:r>
      <w:r w:rsidR="00CA7FF2" w:rsidRPr="00F673EB">
        <w:rPr>
          <w:sz w:val="28"/>
          <w:szCs w:val="28"/>
        </w:rPr>
        <w:t>_20</w:t>
      </w:r>
      <w:r w:rsidR="00003988">
        <w:rPr>
          <w:sz w:val="28"/>
          <w:szCs w:val="28"/>
        </w:rPr>
        <w:t>23</w:t>
      </w:r>
      <w:r w:rsidR="00CA7FF2" w:rsidRPr="00F673EB">
        <w:rPr>
          <w:sz w:val="28"/>
          <w:szCs w:val="28"/>
        </w:rPr>
        <w:t>г. №_</w:t>
      </w:r>
      <w:r w:rsidR="00003988">
        <w:rPr>
          <w:sz w:val="28"/>
          <w:szCs w:val="28"/>
        </w:rPr>
        <w:t>65</w:t>
      </w:r>
      <w:r w:rsidR="00CA7FF2" w:rsidRPr="00F673EB">
        <w:rPr>
          <w:sz w:val="28"/>
          <w:szCs w:val="28"/>
        </w:rPr>
        <w:t xml:space="preserve">_ </w:t>
      </w:r>
    </w:p>
    <w:p w14:paraId="3210AB76" w14:textId="77777777" w:rsidR="007404B5" w:rsidRPr="00F673EB" w:rsidRDefault="007404B5">
      <w:pPr>
        <w:widowControl w:val="0"/>
        <w:autoSpaceDE w:val="0"/>
        <w:autoSpaceDN w:val="0"/>
        <w:adjustRightInd w:val="0"/>
        <w:jc w:val="center"/>
        <w:rPr>
          <w:sz w:val="28"/>
          <w:szCs w:val="28"/>
        </w:rPr>
      </w:pPr>
    </w:p>
    <w:p w14:paraId="448E9A98" w14:textId="77777777" w:rsidR="00211B29" w:rsidRPr="00F673EB" w:rsidRDefault="00CA7FF2">
      <w:pPr>
        <w:pStyle w:val="ConsPlusTitle"/>
        <w:jc w:val="center"/>
        <w:rPr>
          <w:sz w:val="28"/>
          <w:szCs w:val="28"/>
        </w:rPr>
      </w:pPr>
      <w:bookmarkStart w:id="1" w:name="Par28"/>
      <w:bookmarkEnd w:id="1"/>
      <w:r w:rsidRPr="00F673EB">
        <w:rPr>
          <w:sz w:val="28"/>
          <w:szCs w:val="28"/>
        </w:rPr>
        <w:t>ИЗМЕНЕНИЯ</w:t>
      </w:r>
      <w:r w:rsidR="00211B29" w:rsidRPr="00F673EB">
        <w:rPr>
          <w:sz w:val="28"/>
          <w:szCs w:val="28"/>
        </w:rPr>
        <w:t>,</w:t>
      </w:r>
    </w:p>
    <w:p w14:paraId="2DCD930F" w14:textId="77777777" w:rsidR="007404B5" w:rsidRPr="00F673EB" w:rsidRDefault="0045613E">
      <w:pPr>
        <w:pStyle w:val="ConsPlusTitle"/>
        <w:jc w:val="center"/>
        <w:rPr>
          <w:sz w:val="28"/>
          <w:szCs w:val="28"/>
        </w:rPr>
      </w:pPr>
      <w:r w:rsidRPr="00F673EB">
        <w:rPr>
          <w:sz w:val="28"/>
          <w:szCs w:val="28"/>
        </w:rPr>
        <w:t>ВНОСИМЫЕ В</w:t>
      </w:r>
      <w:r w:rsidR="00CA7FF2" w:rsidRPr="00F673EB">
        <w:rPr>
          <w:sz w:val="28"/>
          <w:szCs w:val="28"/>
        </w:rPr>
        <w:t xml:space="preserve"> МУНИЦИПАЛЬНУЮ ПРОГРАММУ</w:t>
      </w:r>
    </w:p>
    <w:p w14:paraId="428F781F" w14:textId="77777777" w:rsidR="00C5335C" w:rsidRDefault="00CA7FF2">
      <w:pPr>
        <w:pStyle w:val="ConsPlusTitle"/>
        <w:jc w:val="center"/>
        <w:rPr>
          <w:sz w:val="28"/>
          <w:szCs w:val="28"/>
        </w:rPr>
      </w:pPr>
      <w:r w:rsidRPr="00F673EB">
        <w:rPr>
          <w:sz w:val="28"/>
          <w:szCs w:val="28"/>
        </w:rPr>
        <w:t>«</w:t>
      </w:r>
      <w:r w:rsidR="00296691" w:rsidRPr="00F673EB">
        <w:rPr>
          <w:sz w:val="28"/>
          <w:szCs w:val="28"/>
        </w:rPr>
        <w:t>РАЗВИТИЕ МУНИЦИПАЛЬНО</w:t>
      </w:r>
      <w:r w:rsidR="0045613E">
        <w:rPr>
          <w:sz w:val="28"/>
          <w:szCs w:val="28"/>
        </w:rPr>
        <w:t>ГО УПРАВЛЕНИЯ</w:t>
      </w:r>
      <w:r w:rsidR="00296691" w:rsidRPr="00F673EB">
        <w:rPr>
          <w:sz w:val="28"/>
          <w:szCs w:val="28"/>
        </w:rPr>
        <w:t xml:space="preserve"> В </w:t>
      </w:r>
      <w:r w:rsidR="00C5335C" w:rsidRPr="00F673EB">
        <w:rPr>
          <w:sz w:val="28"/>
          <w:szCs w:val="28"/>
        </w:rPr>
        <w:t>МУНИЦИПАЛЬНО</w:t>
      </w:r>
      <w:r w:rsidR="00296691" w:rsidRPr="00F673EB">
        <w:rPr>
          <w:sz w:val="28"/>
          <w:szCs w:val="28"/>
        </w:rPr>
        <w:t>М РАЙОНЕ</w:t>
      </w:r>
      <w:r w:rsidR="00C5335C" w:rsidRPr="00F673EB">
        <w:rPr>
          <w:sz w:val="28"/>
          <w:szCs w:val="28"/>
        </w:rPr>
        <w:t xml:space="preserve"> МЕЛЕУЗОВСКИЙ РАЙОН </w:t>
      </w:r>
      <w:r w:rsidRPr="00F673EB">
        <w:rPr>
          <w:sz w:val="28"/>
          <w:szCs w:val="28"/>
        </w:rPr>
        <w:t>РЕСПУБЛИКИ БАШКОРТОСТАН»</w:t>
      </w:r>
    </w:p>
    <w:p w14:paraId="150016A7" w14:textId="77777777" w:rsidR="009D2060" w:rsidRPr="00F673EB" w:rsidRDefault="009D2060">
      <w:pPr>
        <w:pStyle w:val="ConsPlusTitle"/>
        <w:jc w:val="center"/>
        <w:rPr>
          <w:sz w:val="28"/>
          <w:szCs w:val="28"/>
        </w:rPr>
      </w:pPr>
    </w:p>
    <w:p w14:paraId="3F71D2E5" w14:textId="77777777" w:rsidR="00F4184C" w:rsidRPr="006409FA" w:rsidRDefault="00F4184C" w:rsidP="00F4184C">
      <w:pPr>
        <w:autoSpaceDE w:val="0"/>
        <w:autoSpaceDN w:val="0"/>
        <w:adjustRightInd w:val="0"/>
        <w:ind w:firstLine="540"/>
        <w:jc w:val="both"/>
        <w:rPr>
          <w:sz w:val="28"/>
          <w:szCs w:val="28"/>
        </w:rPr>
      </w:pPr>
      <w:r w:rsidRPr="00211B29">
        <w:rPr>
          <w:sz w:val="28"/>
          <w:szCs w:val="28"/>
        </w:rPr>
        <w:t xml:space="preserve">1) </w:t>
      </w:r>
      <w:r w:rsidRPr="006409FA">
        <w:rPr>
          <w:sz w:val="28"/>
          <w:szCs w:val="28"/>
        </w:rPr>
        <w:t xml:space="preserve">в </w:t>
      </w:r>
      <w:hyperlink r:id="rId8" w:history="1">
        <w:r w:rsidRPr="006409FA">
          <w:rPr>
            <w:sz w:val="28"/>
            <w:szCs w:val="28"/>
          </w:rPr>
          <w:t>паспорте</w:t>
        </w:r>
      </w:hyperlink>
      <w:r w:rsidRPr="006409FA">
        <w:rPr>
          <w:sz w:val="28"/>
          <w:szCs w:val="28"/>
        </w:rPr>
        <w:t xml:space="preserve"> Программы:</w:t>
      </w:r>
    </w:p>
    <w:p w14:paraId="0CB466F3" w14:textId="77777777" w:rsidR="00F4184C" w:rsidRPr="00211B29" w:rsidRDefault="00F4184C" w:rsidP="00F4184C">
      <w:pPr>
        <w:autoSpaceDE w:val="0"/>
        <w:autoSpaceDN w:val="0"/>
        <w:adjustRightInd w:val="0"/>
        <w:jc w:val="both"/>
        <w:rPr>
          <w:sz w:val="28"/>
          <w:szCs w:val="28"/>
        </w:rPr>
      </w:pPr>
      <w:r w:rsidRPr="006409FA">
        <w:rPr>
          <w:sz w:val="28"/>
          <w:szCs w:val="28"/>
        </w:rPr>
        <w:t>раздел "</w:t>
      </w:r>
      <w:hyperlink r:id="rId9" w:history="1">
        <w:r w:rsidR="0045613E">
          <w:rPr>
            <w:sz w:val="28"/>
            <w:szCs w:val="28"/>
          </w:rPr>
          <w:t>Финансовое</w:t>
        </w:r>
      </w:hyperlink>
      <w:r w:rsidR="0045613E">
        <w:rPr>
          <w:sz w:val="28"/>
          <w:szCs w:val="28"/>
        </w:rPr>
        <w:t xml:space="preserve"> обеспечение муниципальной программы",</w:t>
      </w:r>
      <w:r w:rsidRPr="006409FA">
        <w:rPr>
          <w:sz w:val="28"/>
          <w:szCs w:val="28"/>
        </w:rPr>
        <w:t xml:space="preserve"> изложить в следующей</w:t>
      </w:r>
      <w:r w:rsidRPr="00211B29">
        <w:rPr>
          <w:sz w:val="28"/>
          <w:szCs w:val="28"/>
        </w:rPr>
        <w:t xml:space="preserve"> редакции:</w:t>
      </w:r>
    </w:p>
    <w:p w14:paraId="7FDE1DE3" w14:textId="77777777" w:rsidR="00F4184C" w:rsidRPr="00F673EB" w:rsidRDefault="00F4184C" w:rsidP="00F4184C">
      <w:pPr>
        <w:widowControl w:val="0"/>
        <w:autoSpaceDE w:val="0"/>
        <w:autoSpaceDN w:val="0"/>
        <w:adjustRightInd w:val="0"/>
        <w:outlineLvl w:val="1"/>
        <w:rPr>
          <w:sz w:val="28"/>
          <w:szCs w:val="28"/>
        </w:rPr>
      </w:pPr>
    </w:p>
    <w:tbl>
      <w:tblPr>
        <w:tblW w:w="9558" w:type="dxa"/>
        <w:shd w:val="clear" w:color="auto" w:fill="FFFFFF"/>
        <w:tblCellMar>
          <w:top w:w="105" w:type="dxa"/>
          <w:left w:w="105" w:type="dxa"/>
          <w:bottom w:w="105" w:type="dxa"/>
          <w:right w:w="105" w:type="dxa"/>
        </w:tblCellMar>
        <w:tblLook w:val="04A0" w:firstRow="1" w:lastRow="0" w:firstColumn="1" w:lastColumn="0" w:noHBand="0" w:noVBand="1"/>
      </w:tblPr>
      <w:tblGrid>
        <w:gridCol w:w="3142"/>
        <w:gridCol w:w="264"/>
        <w:gridCol w:w="6152"/>
      </w:tblGrid>
      <w:tr w:rsidR="0045613E" w:rsidRPr="0088094D" w14:paraId="49CCE663" w14:textId="77777777" w:rsidTr="00345526">
        <w:tc>
          <w:tcPr>
            <w:tcW w:w="31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072D94B7" w14:textId="77777777" w:rsidR="0045613E" w:rsidRPr="0088094D" w:rsidRDefault="0045613E" w:rsidP="00345526">
            <w:pPr>
              <w:jc w:val="both"/>
              <w:rPr>
                <w:color w:val="000000"/>
                <w:sz w:val="28"/>
                <w:szCs w:val="28"/>
              </w:rPr>
            </w:pPr>
            <w:r w:rsidRPr="0088094D">
              <w:rPr>
                <w:color w:val="000000"/>
                <w:sz w:val="28"/>
                <w:szCs w:val="28"/>
              </w:rPr>
              <w:t>Финансовое обеспечение муниципальной программы</w:t>
            </w:r>
          </w:p>
        </w:tc>
        <w:tc>
          <w:tcPr>
            <w:tcW w:w="2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7AAEDEB5" w14:textId="77777777" w:rsidR="0045613E" w:rsidRPr="0088094D" w:rsidRDefault="0045613E" w:rsidP="00345526">
            <w:pPr>
              <w:rPr>
                <w:color w:val="000000"/>
                <w:sz w:val="28"/>
                <w:szCs w:val="28"/>
              </w:rPr>
            </w:pPr>
          </w:p>
        </w:tc>
        <w:tc>
          <w:tcPr>
            <w:tcW w:w="61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21A2C8BB" w14:textId="4E199E05" w:rsidR="0045613E" w:rsidRPr="00B45127" w:rsidRDefault="0045613E" w:rsidP="00345526">
            <w:pPr>
              <w:pStyle w:val="ConsPlusNormal"/>
              <w:ind w:firstLine="138"/>
              <w:jc w:val="both"/>
              <w:rPr>
                <w:sz w:val="28"/>
                <w:szCs w:val="28"/>
              </w:rPr>
            </w:pPr>
            <w:r w:rsidRPr="00B45127">
              <w:rPr>
                <w:sz w:val="28"/>
                <w:szCs w:val="28"/>
              </w:rPr>
              <w:t xml:space="preserve">Общий объем финансирования </w:t>
            </w:r>
            <w:r w:rsidR="002232C1">
              <w:rPr>
                <w:sz w:val="28"/>
                <w:szCs w:val="28"/>
              </w:rPr>
              <w:t>703 069,62</w:t>
            </w:r>
            <w:r w:rsidRPr="00B45127">
              <w:rPr>
                <w:sz w:val="28"/>
                <w:szCs w:val="28"/>
              </w:rPr>
              <w:t xml:space="preserve"> </w:t>
            </w:r>
            <w:proofErr w:type="spellStart"/>
            <w:r w:rsidRPr="00B45127">
              <w:rPr>
                <w:sz w:val="28"/>
                <w:szCs w:val="28"/>
              </w:rPr>
              <w:t>тыс.руб</w:t>
            </w:r>
            <w:proofErr w:type="spellEnd"/>
            <w:r w:rsidRPr="00B45127">
              <w:rPr>
                <w:sz w:val="28"/>
                <w:szCs w:val="28"/>
              </w:rPr>
              <w:t>., в том числе:</w:t>
            </w:r>
          </w:p>
          <w:p w14:paraId="7CFB74E3" w14:textId="64457805" w:rsidR="0045613E" w:rsidRPr="00B45127" w:rsidRDefault="0045613E" w:rsidP="00345526">
            <w:pPr>
              <w:pStyle w:val="ConsPlusNormal"/>
              <w:ind w:firstLine="138"/>
              <w:jc w:val="both"/>
              <w:rPr>
                <w:sz w:val="28"/>
                <w:szCs w:val="28"/>
              </w:rPr>
            </w:pPr>
            <w:r w:rsidRPr="00B45127">
              <w:rPr>
                <w:sz w:val="28"/>
                <w:szCs w:val="28"/>
              </w:rPr>
              <w:t>2022 год -</w:t>
            </w:r>
            <w:r w:rsidR="005F3BD1">
              <w:rPr>
                <w:sz w:val="28"/>
                <w:szCs w:val="28"/>
              </w:rPr>
              <w:t xml:space="preserve"> </w:t>
            </w:r>
            <w:r w:rsidRPr="00B45127">
              <w:rPr>
                <w:sz w:val="28"/>
                <w:szCs w:val="28"/>
              </w:rPr>
              <w:t>1</w:t>
            </w:r>
            <w:r w:rsidR="00A32AC3">
              <w:rPr>
                <w:sz w:val="28"/>
                <w:szCs w:val="28"/>
              </w:rPr>
              <w:t>11</w:t>
            </w:r>
            <w:r w:rsidR="005F3BD1">
              <w:rPr>
                <w:sz w:val="28"/>
                <w:szCs w:val="28"/>
              </w:rPr>
              <w:t> </w:t>
            </w:r>
            <w:r w:rsidR="00A32AC3">
              <w:rPr>
                <w:sz w:val="28"/>
                <w:szCs w:val="28"/>
              </w:rPr>
              <w:t>011</w:t>
            </w:r>
            <w:r w:rsidR="005F3BD1">
              <w:rPr>
                <w:sz w:val="28"/>
                <w:szCs w:val="28"/>
              </w:rPr>
              <w:t>,</w:t>
            </w:r>
            <w:r w:rsidR="00A32AC3">
              <w:rPr>
                <w:sz w:val="28"/>
                <w:szCs w:val="28"/>
              </w:rPr>
              <w:t>92</w:t>
            </w:r>
            <w:r w:rsidRPr="00B45127">
              <w:rPr>
                <w:sz w:val="28"/>
                <w:szCs w:val="28"/>
              </w:rPr>
              <w:t xml:space="preserve"> </w:t>
            </w:r>
            <w:proofErr w:type="spellStart"/>
            <w:proofErr w:type="gramStart"/>
            <w:r w:rsidRPr="00B45127">
              <w:rPr>
                <w:sz w:val="28"/>
                <w:szCs w:val="28"/>
              </w:rPr>
              <w:t>тыс.руб</w:t>
            </w:r>
            <w:proofErr w:type="spellEnd"/>
            <w:proofErr w:type="gramEnd"/>
          </w:p>
          <w:p w14:paraId="55C02931" w14:textId="73168572" w:rsidR="0045613E" w:rsidRPr="00B45127" w:rsidRDefault="0045613E" w:rsidP="00345526">
            <w:pPr>
              <w:pStyle w:val="ConsPlusNormal"/>
              <w:ind w:firstLine="138"/>
              <w:jc w:val="both"/>
              <w:rPr>
                <w:sz w:val="28"/>
                <w:szCs w:val="28"/>
              </w:rPr>
            </w:pPr>
            <w:r w:rsidRPr="00B45127">
              <w:rPr>
                <w:sz w:val="28"/>
                <w:szCs w:val="28"/>
              </w:rPr>
              <w:t>2023 год</w:t>
            </w:r>
            <w:r w:rsidRPr="0045613E">
              <w:rPr>
                <w:sz w:val="28"/>
                <w:szCs w:val="28"/>
              </w:rPr>
              <w:t xml:space="preserve"> </w:t>
            </w:r>
            <w:r w:rsidR="00A32AC3">
              <w:rPr>
                <w:sz w:val="28"/>
                <w:szCs w:val="28"/>
              </w:rPr>
              <w:t>–</w:t>
            </w:r>
            <w:r w:rsidRPr="00B45127">
              <w:rPr>
                <w:sz w:val="28"/>
                <w:szCs w:val="28"/>
              </w:rPr>
              <w:t xml:space="preserve"> </w:t>
            </w:r>
            <w:r w:rsidR="00A32AC3">
              <w:rPr>
                <w:sz w:val="28"/>
                <w:szCs w:val="28"/>
              </w:rPr>
              <w:t>119 233,50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47F9190A" w14:textId="0C055D5A" w:rsidR="0045613E" w:rsidRPr="00B45127" w:rsidRDefault="0045613E" w:rsidP="00345526">
            <w:pPr>
              <w:pStyle w:val="ConsPlusNormal"/>
              <w:ind w:firstLine="138"/>
              <w:jc w:val="both"/>
              <w:rPr>
                <w:sz w:val="28"/>
                <w:szCs w:val="28"/>
              </w:rPr>
            </w:pPr>
            <w:r w:rsidRPr="00B45127">
              <w:rPr>
                <w:sz w:val="28"/>
                <w:szCs w:val="28"/>
              </w:rPr>
              <w:t>2024 год</w:t>
            </w:r>
            <w:r w:rsidRPr="0045613E">
              <w:rPr>
                <w:sz w:val="28"/>
                <w:szCs w:val="28"/>
              </w:rPr>
              <w:t xml:space="preserve"> </w:t>
            </w:r>
            <w:r w:rsidR="00A32AC3">
              <w:rPr>
                <w:sz w:val="28"/>
                <w:szCs w:val="28"/>
              </w:rPr>
              <w:t>–</w:t>
            </w:r>
            <w:r w:rsidRPr="00B45127">
              <w:rPr>
                <w:sz w:val="28"/>
                <w:szCs w:val="28"/>
              </w:rPr>
              <w:t xml:space="preserve"> </w:t>
            </w:r>
            <w:r w:rsidR="00A32AC3">
              <w:rPr>
                <w:sz w:val="28"/>
                <w:szCs w:val="28"/>
              </w:rPr>
              <w:t>116 474,70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3A425F1D" w14:textId="04C03A26" w:rsidR="0045613E" w:rsidRPr="00B45127" w:rsidRDefault="0045613E" w:rsidP="00345526">
            <w:pPr>
              <w:pStyle w:val="ConsPlusNormal"/>
              <w:ind w:firstLine="138"/>
              <w:jc w:val="both"/>
              <w:rPr>
                <w:sz w:val="28"/>
                <w:szCs w:val="28"/>
              </w:rPr>
            </w:pPr>
            <w:r w:rsidRPr="00B45127">
              <w:rPr>
                <w:sz w:val="28"/>
                <w:szCs w:val="28"/>
              </w:rPr>
              <w:t>2025 год</w:t>
            </w:r>
            <w:r w:rsidRPr="0045613E">
              <w:rPr>
                <w:sz w:val="28"/>
                <w:szCs w:val="28"/>
              </w:rPr>
              <w:t xml:space="preserve"> </w:t>
            </w:r>
            <w:r w:rsidR="00A32AC3">
              <w:rPr>
                <w:sz w:val="28"/>
                <w:szCs w:val="28"/>
              </w:rPr>
              <w:t>–</w:t>
            </w:r>
            <w:r w:rsidRPr="00B45127">
              <w:rPr>
                <w:sz w:val="28"/>
                <w:szCs w:val="28"/>
              </w:rPr>
              <w:t xml:space="preserve"> </w:t>
            </w:r>
            <w:r w:rsidR="00A32AC3">
              <w:rPr>
                <w:sz w:val="28"/>
                <w:szCs w:val="28"/>
              </w:rPr>
              <w:t>116 052,10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1F47A425" w14:textId="6BA92B2E" w:rsidR="0045613E" w:rsidRPr="00B45127" w:rsidRDefault="0045613E" w:rsidP="00345526">
            <w:pPr>
              <w:pStyle w:val="ConsPlusNormal"/>
              <w:ind w:firstLine="138"/>
              <w:jc w:val="both"/>
              <w:rPr>
                <w:sz w:val="28"/>
                <w:szCs w:val="28"/>
              </w:rPr>
            </w:pPr>
            <w:r>
              <w:rPr>
                <w:sz w:val="28"/>
                <w:szCs w:val="28"/>
              </w:rPr>
              <w:t>2026 год -</w:t>
            </w:r>
            <w:r w:rsidRPr="00B45127">
              <w:rPr>
                <w:sz w:val="28"/>
                <w:szCs w:val="28"/>
              </w:rPr>
              <w:t xml:space="preserve"> </w:t>
            </w:r>
            <w:r w:rsidR="00DC3B66">
              <w:rPr>
                <w:sz w:val="28"/>
                <w:szCs w:val="28"/>
              </w:rPr>
              <w:t>11</w:t>
            </w:r>
            <w:r w:rsidR="002232C1">
              <w:rPr>
                <w:sz w:val="28"/>
                <w:szCs w:val="28"/>
              </w:rPr>
              <w:t>8</w:t>
            </w:r>
            <w:r w:rsidR="00DC3B66">
              <w:rPr>
                <w:sz w:val="28"/>
                <w:szCs w:val="28"/>
              </w:rPr>
              <w:t> </w:t>
            </w:r>
            <w:r w:rsidR="002232C1">
              <w:rPr>
                <w:sz w:val="28"/>
                <w:szCs w:val="28"/>
              </w:rPr>
              <w:t>373</w:t>
            </w:r>
            <w:r w:rsidR="00DC3B66">
              <w:rPr>
                <w:sz w:val="28"/>
                <w:szCs w:val="28"/>
              </w:rPr>
              <w:t>,10</w:t>
            </w:r>
            <w:r w:rsidR="00DC3B66" w:rsidRPr="00B45127">
              <w:rPr>
                <w:sz w:val="28"/>
                <w:szCs w:val="28"/>
              </w:rPr>
              <w:t xml:space="preserve"> </w:t>
            </w:r>
            <w:proofErr w:type="spellStart"/>
            <w:proofErr w:type="gramStart"/>
            <w:r w:rsidRPr="00B45127">
              <w:rPr>
                <w:sz w:val="28"/>
                <w:szCs w:val="28"/>
              </w:rPr>
              <w:t>тыс.руб</w:t>
            </w:r>
            <w:proofErr w:type="spellEnd"/>
            <w:proofErr w:type="gramEnd"/>
          </w:p>
          <w:p w14:paraId="1A70D34B" w14:textId="0411D63D" w:rsidR="0045613E" w:rsidRPr="00B45127" w:rsidRDefault="0045613E" w:rsidP="00345526">
            <w:pPr>
              <w:pStyle w:val="ConsPlusNormal"/>
              <w:ind w:firstLine="138"/>
              <w:jc w:val="both"/>
              <w:rPr>
                <w:sz w:val="28"/>
                <w:szCs w:val="28"/>
              </w:rPr>
            </w:pPr>
            <w:r w:rsidRPr="00B45127">
              <w:rPr>
                <w:sz w:val="28"/>
                <w:szCs w:val="28"/>
              </w:rPr>
              <w:t xml:space="preserve">2027 год </w:t>
            </w:r>
            <w:r w:rsidR="002232C1">
              <w:rPr>
                <w:sz w:val="28"/>
                <w:szCs w:val="28"/>
              </w:rPr>
              <w:t>–</w:t>
            </w:r>
            <w:r w:rsidRPr="00B45127">
              <w:rPr>
                <w:sz w:val="28"/>
                <w:szCs w:val="28"/>
              </w:rPr>
              <w:t xml:space="preserve"> </w:t>
            </w:r>
            <w:r w:rsidR="00DC3B66">
              <w:rPr>
                <w:sz w:val="28"/>
                <w:szCs w:val="28"/>
              </w:rPr>
              <w:t>1</w:t>
            </w:r>
            <w:r w:rsidR="002232C1">
              <w:rPr>
                <w:sz w:val="28"/>
                <w:szCs w:val="28"/>
              </w:rPr>
              <w:t>21 924</w:t>
            </w:r>
            <w:r w:rsidR="00DC3B66">
              <w:rPr>
                <w:sz w:val="28"/>
                <w:szCs w:val="28"/>
              </w:rPr>
              <w:t>,</w:t>
            </w:r>
            <w:r w:rsidR="002232C1">
              <w:rPr>
                <w:sz w:val="28"/>
                <w:szCs w:val="28"/>
              </w:rPr>
              <w:t>3</w:t>
            </w:r>
            <w:r w:rsidR="00DC3B66">
              <w:rPr>
                <w:sz w:val="28"/>
                <w:szCs w:val="28"/>
              </w:rPr>
              <w:t>0</w:t>
            </w:r>
            <w:r w:rsidR="00DC3B66" w:rsidRPr="00B45127">
              <w:rPr>
                <w:sz w:val="28"/>
                <w:szCs w:val="28"/>
              </w:rPr>
              <w:t xml:space="preserve"> </w:t>
            </w:r>
            <w:proofErr w:type="spellStart"/>
            <w:proofErr w:type="gramStart"/>
            <w:r w:rsidRPr="00B45127">
              <w:rPr>
                <w:sz w:val="28"/>
                <w:szCs w:val="28"/>
              </w:rPr>
              <w:t>тыс.руб</w:t>
            </w:r>
            <w:proofErr w:type="spellEnd"/>
            <w:proofErr w:type="gramEnd"/>
          </w:p>
          <w:p w14:paraId="7566B265" w14:textId="77777777" w:rsidR="0045613E" w:rsidRPr="00B45127" w:rsidRDefault="0045613E" w:rsidP="00345526">
            <w:pPr>
              <w:pStyle w:val="ConsPlusNormal"/>
              <w:ind w:firstLine="138"/>
              <w:jc w:val="both"/>
              <w:rPr>
                <w:sz w:val="28"/>
                <w:szCs w:val="28"/>
              </w:rPr>
            </w:pPr>
            <w:r w:rsidRPr="00B45127">
              <w:rPr>
                <w:sz w:val="28"/>
                <w:szCs w:val="28"/>
              </w:rPr>
              <w:t>Из них:</w:t>
            </w:r>
          </w:p>
          <w:p w14:paraId="7FD6B7D6" w14:textId="7DBDA5B5" w:rsidR="0045613E" w:rsidRPr="00B45127" w:rsidRDefault="0045613E" w:rsidP="00345526">
            <w:pPr>
              <w:pStyle w:val="ConsPlusNormal"/>
              <w:ind w:firstLine="138"/>
              <w:jc w:val="both"/>
              <w:rPr>
                <w:sz w:val="28"/>
                <w:szCs w:val="28"/>
              </w:rPr>
            </w:pPr>
            <w:r w:rsidRPr="00B45127">
              <w:rPr>
                <w:sz w:val="28"/>
                <w:szCs w:val="28"/>
              </w:rPr>
              <w:t xml:space="preserve">федеральный бюджет </w:t>
            </w:r>
            <w:r w:rsidR="004D3839">
              <w:rPr>
                <w:sz w:val="28"/>
                <w:szCs w:val="28"/>
              </w:rPr>
              <w:t>1</w:t>
            </w:r>
            <w:r w:rsidR="00EB225D">
              <w:rPr>
                <w:sz w:val="28"/>
                <w:szCs w:val="28"/>
              </w:rPr>
              <w:t>7 897,80</w:t>
            </w:r>
            <w:r w:rsidRPr="00B45127">
              <w:rPr>
                <w:sz w:val="28"/>
                <w:szCs w:val="28"/>
              </w:rPr>
              <w:t xml:space="preserve"> </w:t>
            </w:r>
            <w:proofErr w:type="spellStart"/>
            <w:r w:rsidRPr="00B45127">
              <w:rPr>
                <w:sz w:val="28"/>
                <w:szCs w:val="28"/>
              </w:rPr>
              <w:t>тыс.руб</w:t>
            </w:r>
            <w:proofErr w:type="spellEnd"/>
            <w:r w:rsidRPr="00B45127">
              <w:rPr>
                <w:sz w:val="28"/>
                <w:szCs w:val="28"/>
              </w:rPr>
              <w:t>., в том числе:</w:t>
            </w:r>
          </w:p>
          <w:p w14:paraId="6B57835A" w14:textId="7EB8C6CA" w:rsidR="0045613E" w:rsidRPr="00B45127" w:rsidRDefault="0045613E" w:rsidP="00345526">
            <w:pPr>
              <w:pStyle w:val="ConsPlusNormal"/>
              <w:ind w:firstLine="138"/>
              <w:jc w:val="both"/>
              <w:rPr>
                <w:sz w:val="28"/>
                <w:szCs w:val="28"/>
              </w:rPr>
            </w:pPr>
            <w:r w:rsidRPr="00B45127">
              <w:rPr>
                <w:sz w:val="28"/>
                <w:szCs w:val="28"/>
              </w:rPr>
              <w:t>2022 год</w:t>
            </w:r>
            <w:r w:rsidRPr="00ED745C">
              <w:rPr>
                <w:sz w:val="28"/>
                <w:szCs w:val="28"/>
              </w:rPr>
              <w:t xml:space="preserve"> </w:t>
            </w:r>
            <w:r w:rsidR="00A32AC3">
              <w:rPr>
                <w:sz w:val="28"/>
                <w:szCs w:val="28"/>
              </w:rPr>
              <w:t>–</w:t>
            </w:r>
            <w:r w:rsidRPr="00B45127">
              <w:rPr>
                <w:sz w:val="28"/>
                <w:szCs w:val="28"/>
              </w:rPr>
              <w:t xml:space="preserve"> </w:t>
            </w:r>
            <w:r w:rsidR="00A32AC3">
              <w:rPr>
                <w:sz w:val="28"/>
                <w:szCs w:val="28"/>
              </w:rPr>
              <w:t>2 841,30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17570238" w14:textId="235812D3" w:rsidR="0045613E" w:rsidRPr="00B45127" w:rsidRDefault="0045613E" w:rsidP="00345526">
            <w:pPr>
              <w:pStyle w:val="ConsPlusNormal"/>
              <w:ind w:firstLine="138"/>
              <w:jc w:val="both"/>
              <w:rPr>
                <w:sz w:val="28"/>
                <w:szCs w:val="28"/>
              </w:rPr>
            </w:pPr>
            <w:r w:rsidRPr="00B45127">
              <w:rPr>
                <w:sz w:val="28"/>
                <w:szCs w:val="28"/>
              </w:rPr>
              <w:t>2023 год</w:t>
            </w:r>
            <w:r w:rsidRPr="00ED745C">
              <w:rPr>
                <w:sz w:val="28"/>
                <w:szCs w:val="28"/>
              </w:rPr>
              <w:t xml:space="preserve"> </w:t>
            </w:r>
            <w:r w:rsidRPr="00B45127">
              <w:rPr>
                <w:sz w:val="28"/>
                <w:szCs w:val="28"/>
              </w:rPr>
              <w:t>- 2</w:t>
            </w:r>
            <w:r w:rsidR="00EB225D">
              <w:rPr>
                <w:sz w:val="28"/>
                <w:szCs w:val="28"/>
              </w:rPr>
              <w:t> 842,50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7FFCCED2" w14:textId="2BA64169" w:rsidR="0045613E" w:rsidRPr="00B45127" w:rsidRDefault="0045613E" w:rsidP="00345526">
            <w:pPr>
              <w:pStyle w:val="ConsPlusNormal"/>
              <w:ind w:firstLine="138"/>
              <w:jc w:val="both"/>
              <w:rPr>
                <w:sz w:val="28"/>
                <w:szCs w:val="28"/>
              </w:rPr>
            </w:pPr>
            <w:r w:rsidRPr="00B45127">
              <w:rPr>
                <w:sz w:val="28"/>
                <w:szCs w:val="28"/>
              </w:rPr>
              <w:t>2024 год</w:t>
            </w:r>
            <w:r w:rsidRPr="00ED745C">
              <w:rPr>
                <w:sz w:val="28"/>
                <w:szCs w:val="28"/>
              </w:rPr>
              <w:t xml:space="preserve"> </w:t>
            </w:r>
            <w:r w:rsidRPr="00B45127">
              <w:rPr>
                <w:sz w:val="28"/>
                <w:szCs w:val="28"/>
              </w:rPr>
              <w:t>- 2</w:t>
            </w:r>
            <w:r w:rsidR="00EB225D">
              <w:rPr>
                <w:sz w:val="28"/>
                <w:szCs w:val="28"/>
              </w:rPr>
              <w:t> 973,70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20973C23" w14:textId="0C55FF56" w:rsidR="0045613E" w:rsidRPr="00B45127" w:rsidRDefault="0045613E" w:rsidP="00345526">
            <w:pPr>
              <w:pStyle w:val="ConsPlusNormal"/>
              <w:ind w:firstLine="138"/>
              <w:jc w:val="both"/>
              <w:rPr>
                <w:sz w:val="28"/>
                <w:szCs w:val="28"/>
              </w:rPr>
            </w:pPr>
            <w:r w:rsidRPr="00B45127">
              <w:rPr>
                <w:sz w:val="28"/>
                <w:szCs w:val="28"/>
              </w:rPr>
              <w:t>2025 год</w:t>
            </w:r>
            <w:r w:rsidRPr="00ED745C">
              <w:rPr>
                <w:sz w:val="28"/>
                <w:szCs w:val="28"/>
              </w:rPr>
              <w:t xml:space="preserve"> </w:t>
            </w:r>
            <w:r w:rsidR="00EB225D">
              <w:rPr>
                <w:sz w:val="28"/>
                <w:szCs w:val="28"/>
              </w:rPr>
              <w:t>–</w:t>
            </w:r>
            <w:r w:rsidRPr="00B45127">
              <w:rPr>
                <w:sz w:val="28"/>
                <w:szCs w:val="28"/>
              </w:rPr>
              <w:t xml:space="preserve"> </w:t>
            </w:r>
            <w:r w:rsidR="00EB225D">
              <w:rPr>
                <w:sz w:val="28"/>
                <w:szCs w:val="28"/>
              </w:rPr>
              <w:t>3 080,10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64EAC947" w14:textId="33DD140C" w:rsidR="0045613E" w:rsidRPr="00B45127" w:rsidRDefault="0045613E" w:rsidP="00345526">
            <w:pPr>
              <w:pStyle w:val="ConsPlusNormal"/>
              <w:ind w:firstLine="138"/>
              <w:jc w:val="both"/>
              <w:rPr>
                <w:sz w:val="28"/>
                <w:szCs w:val="28"/>
              </w:rPr>
            </w:pPr>
            <w:r w:rsidRPr="00B45127">
              <w:rPr>
                <w:sz w:val="28"/>
                <w:szCs w:val="28"/>
              </w:rPr>
              <w:t xml:space="preserve">2026 год </w:t>
            </w:r>
            <w:r w:rsidRPr="00ED745C">
              <w:rPr>
                <w:sz w:val="28"/>
                <w:szCs w:val="28"/>
              </w:rPr>
              <w:t>-</w:t>
            </w:r>
            <w:r w:rsidRPr="00B45127">
              <w:rPr>
                <w:sz w:val="28"/>
                <w:szCs w:val="28"/>
              </w:rPr>
              <w:t xml:space="preserve"> </w:t>
            </w:r>
            <w:r w:rsidR="00EB225D">
              <w:rPr>
                <w:sz w:val="28"/>
                <w:szCs w:val="28"/>
              </w:rPr>
              <w:t>3 080,10</w:t>
            </w:r>
            <w:r w:rsidR="00EB225D" w:rsidRPr="00B45127">
              <w:rPr>
                <w:sz w:val="28"/>
                <w:szCs w:val="28"/>
              </w:rPr>
              <w:t xml:space="preserve"> </w:t>
            </w:r>
            <w:proofErr w:type="spellStart"/>
            <w:proofErr w:type="gramStart"/>
            <w:r w:rsidRPr="00B45127">
              <w:rPr>
                <w:sz w:val="28"/>
                <w:szCs w:val="28"/>
              </w:rPr>
              <w:t>тыс.руб</w:t>
            </w:r>
            <w:proofErr w:type="spellEnd"/>
            <w:proofErr w:type="gramEnd"/>
            <w:r w:rsidRPr="00B45127">
              <w:rPr>
                <w:sz w:val="28"/>
                <w:szCs w:val="28"/>
              </w:rPr>
              <w:t xml:space="preserve"> </w:t>
            </w:r>
          </w:p>
          <w:p w14:paraId="1E389C56" w14:textId="7749C4DF" w:rsidR="0045613E" w:rsidRPr="00B45127" w:rsidRDefault="0045613E" w:rsidP="00345526">
            <w:pPr>
              <w:pStyle w:val="ConsPlusNormal"/>
              <w:ind w:firstLine="138"/>
              <w:jc w:val="both"/>
              <w:rPr>
                <w:sz w:val="28"/>
                <w:szCs w:val="28"/>
              </w:rPr>
            </w:pPr>
            <w:r>
              <w:rPr>
                <w:sz w:val="28"/>
                <w:szCs w:val="28"/>
              </w:rPr>
              <w:t>2027 год -</w:t>
            </w:r>
            <w:r w:rsidRPr="00B45127">
              <w:rPr>
                <w:sz w:val="28"/>
                <w:szCs w:val="28"/>
              </w:rPr>
              <w:t xml:space="preserve"> </w:t>
            </w:r>
            <w:r w:rsidR="00EB225D">
              <w:rPr>
                <w:sz w:val="28"/>
                <w:szCs w:val="28"/>
              </w:rPr>
              <w:t>3 080,10</w:t>
            </w:r>
            <w:r w:rsidR="00EB225D" w:rsidRPr="00B45127">
              <w:rPr>
                <w:sz w:val="28"/>
                <w:szCs w:val="28"/>
              </w:rPr>
              <w:t xml:space="preserve"> </w:t>
            </w:r>
            <w:proofErr w:type="spellStart"/>
            <w:proofErr w:type="gramStart"/>
            <w:r w:rsidRPr="00B45127">
              <w:rPr>
                <w:sz w:val="28"/>
                <w:szCs w:val="28"/>
              </w:rPr>
              <w:t>тыс.руб</w:t>
            </w:r>
            <w:proofErr w:type="spellEnd"/>
            <w:proofErr w:type="gramEnd"/>
          </w:p>
          <w:p w14:paraId="7CD24629" w14:textId="77777777" w:rsidR="0045613E" w:rsidRPr="00B45127" w:rsidRDefault="0045613E" w:rsidP="00345526">
            <w:pPr>
              <w:pStyle w:val="ConsPlusNormal"/>
              <w:ind w:firstLine="138"/>
              <w:jc w:val="both"/>
              <w:rPr>
                <w:sz w:val="28"/>
                <w:szCs w:val="28"/>
              </w:rPr>
            </w:pPr>
          </w:p>
          <w:p w14:paraId="29DA9891" w14:textId="7207623F" w:rsidR="0045613E" w:rsidRPr="00B45127" w:rsidRDefault="0045613E" w:rsidP="00345526">
            <w:pPr>
              <w:pStyle w:val="ConsPlusNormal"/>
              <w:ind w:firstLine="138"/>
              <w:jc w:val="both"/>
              <w:rPr>
                <w:sz w:val="28"/>
                <w:szCs w:val="28"/>
              </w:rPr>
            </w:pPr>
            <w:r w:rsidRPr="00B45127">
              <w:rPr>
                <w:sz w:val="28"/>
                <w:szCs w:val="28"/>
              </w:rPr>
              <w:t xml:space="preserve">местный бюджет </w:t>
            </w:r>
            <w:r w:rsidR="002232C1">
              <w:rPr>
                <w:sz w:val="28"/>
                <w:szCs w:val="28"/>
              </w:rPr>
              <w:t>685 171,82</w:t>
            </w:r>
            <w:r w:rsidRPr="00B45127">
              <w:rPr>
                <w:sz w:val="28"/>
                <w:szCs w:val="28"/>
              </w:rPr>
              <w:t xml:space="preserve"> </w:t>
            </w:r>
            <w:proofErr w:type="spellStart"/>
            <w:r w:rsidRPr="00B45127">
              <w:rPr>
                <w:sz w:val="28"/>
                <w:szCs w:val="28"/>
              </w:rPr>
              <w:t>тыс.руб</w:t>
            </w:r>
            <w:proofErr w:type="spellEnd"/>
            <w:r w:rsidRPr="00B45127">
              <w:rPr>
                <w:sz w:val="28"/>
                <w:szCs w:val="28"/>
              </w:rPr>
              <w:t>., в том числе:</w:t>
            </w:r>
          </w:p>
          <w:p w14:paraId="421BCE50" w14:textId="5CE0A5E1" w:rsidR="0045613E" w:rsidRPr="00B45127" w:rsidRDefault="0045613E" w:rsidP="00345526">
            <w:pPr>
              <w:pStyle w:val="ConsPlusNormal"/>
              <w:ind w:firstLine="138"/>
              <w:jc w:val="both"/>
              <w:rPr>
                <w:sz w:val="28"/>
                <w:szCs w:val="28"/>
              </w:rPr>
            </w:pPr>
            <w:r w:rsidRPr="00B45127">
              <w:rPr>
                <w:sz w:val="28"/>
                <w:szCs w:val="28"/>
              </w:rPr>
              <w:t>2022 год</w:t>
            </w:r>
            <w:r w:rsidRPr="00ED745C">
              <w:rPr>
                <w:sz w:val="28"/>
                <w:szCs w:val="28"/>
              </w:rPr>
              <w:t xml:space="preserve"> </w:t>
            </w:r>
            <w:r w:rsidR="00A32AC3">
              <w:rPr>
                <w:sz w:val="28"/>
                <w:szCs w:val="28"/>
              </w:rPr>
              <w:t>–</w:t>
            </w:r>
            <w:r w:rsidRPr="00B45127">
              <w:rPr>
                <w:sz w:val="28"/>
                <w:szCs w:val="28"/>
              </w:rPr>
              <w:t xml:space="preserve"> </w:t>
            </w:r>
            <w:r w:rsidR="00A32AC3">
              <w:rPr>
                <w:sz w:val="28"/>
                <w:szCs w:val="28"/>
              </w:rPr>
              <w:t>108 170,62</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3FC6B285" w14:textId="0CA4830C" w:rsidR="0045613E" w:rsidRPr="00B45127" w:rsidRDefault="0045613E" w:rsidP="00345526">
            <w:pPr>
              <w:pStyle w:val="ConsPlusNormal"/>
              <w:ind w:firstLine="138"/>
              <w:jc w:val="both"/>
              <w:rPr>
                <w:sz w:val="28"/>
                <w:szCs w:val="28"/>
              </w:rPr>
            </w:pPr>
            <w:r w:rsidRPr="00B45127">
              <w:rPr>
                <w:sz w:val="28"/>
                <w:szCs w:val="28"/>
              </w:rPr>
              <w:t>2023 год</w:t>
            </w:r>
            <w:r w:rsidRPr="00ED745C">
              <w:rPr>
                <w:sz w:val="28"/>
                <w:szCs w:val="28"/>
              </w:rPr>
              <w:t xml:space="preserve"> </w:t>
            </w:r>
            <w:r w:rsidR="00EB225D">
              <w:rPr>
                <w:sz w:val="28"/>
                <w:szCs w:val="28"/>
              </w:rPr>
              <w:t>–</w:t>
            </w:r>
            <w:r w:rsidRPr="00B45127">
              <w:rPr>
                <w:sz w:val="28"/>
                <w:szCs w:val="28"/>
              </w:rPr>
              <w:t xml:space="preserve"> </w:t>
            </w:r>
            <w:r w:rsidR="00EB225D">
              <w:rPr>
                <w:sz w:val="28"/>
                <w:szCs w:val="28"/>
              </w:rPr>
              <w:t>116 391,00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44BB81E4" w14:textId="371932D5" w:rsidR="0045613E" w:rsidRPr="00B45127" w:rsidRDefault="0045613E" w:rsidP="00345526">
            <w:pPr>
              <w:pStyle w:val="ConsPlusNormal"/>
              <w:ind w:firstLine="138"/>
              <w:jc w:val="both"/>
              <w:rPr>
                <w:sz w:val="28"/>
                <w:szCs w:val="28"/>
              </w:rPr>
            </w:pPr>
            <w:r w:rsidRPr="00B45127">
              <w:rPr>
                <w:sz w:val="28"/>
                <w:szCs w:val="28"/>
              </w:rPr>
              <w:t>2024 год</w:t>
            </w:r>
            <w:r w:rsidRPr="00ED745C">
              <w:rPr>
                <w:sz w:val="28"/>
                <w:szCs w:val="28"/>
              </w:rPr>
              <w:t xml:space="preserve"> </w:t>
            </w:r>
            <w:r w:rsidR="00EB225D">
              <w:rPr>
                <w:sz w:val="28"/>
                <w:szCs w:val="28"/>
              </w:rPr>
              <w:t>–</w:t>
            </w:r>
            <w:r w:rsidRPr="00B45127">
              <w:rPr>
                <w:sz w:val="28"/>
                <w:szCs w:val="28"/>
              </w:rPr>
              <w:t xml:space="preserve"> </w:t>
            </w:r>
            <w:r w:rsidR="00EB225D">
              <w:rPr>
                <w:sz w:val="28"/>
                <w:szCs w:val="28"/>
              </w:rPr>
              <w:t>113 501,00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6872DF0B" w14:textId="46A64BEB" w:rsidR="0045613E" w:rsidRPr="00B45127" w:rsidRDefault="0045613E" w:rsidP="00345526">
            <w:pPr>
              <w:ind w:firstLine="138"/>
              <w:jc w:val="both"/>
              <w:rPr>
                <w:sz w:val="28"/>
                <w:szCs w:val="28"/>
              </w:rPr>
            </w:pPr>
            <w:r w:rsidRPr="00B45127">
              <w:rPr>
                <w:sz w:val="28"/>
                <w:szCs w:val="28"/>
              </w:rPr>
              <w:t>2025 год</w:t>
            </w:r>
            <w:r w:rsidRPr="00ED745C">
              <w:rPr>
                <w:sz w:val="28"/>
                <w:szCs w:val="28"/>
              </w:rPr>
              <w:t xml:space="preserve"> </w:t>
            </w:r>
            <w:r w:rsidR="00EB225D">
              <w:rPr>
                <w:sz w:val="28"/>
                <w:szCs w:val="28"/>
              </w:rPr>
              <w:t>–</w:t>
            </w:r>
            <w:r w:rsidRPr="00B45127">
              <w:rPr>
                <w:sz w:val="28"/>
                <w:szCs w:val="28"/>
              </w:rPr>
              <w:t xml:space="preserve"> </w:t>
            </w:r>
            <w:r w:rsidR="00EB225D">
              <w:rPr>
                <w:sz w:val="28"/>
                <w:szCs w:val="28"/>
              </w:rPr>
              <w:t>112 972,00</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19E39352" w14:textId="390B0EEE" w:rsidR="0045613E" w:rsidRPr="00B45127" w:rsidRDefault="0045613E" w:rsidP="00345526">
            <w:pPr>
              <w:ind w:firstLine="138"/>
              <w:jc w:val="both"/>
              <w:rPr>
                <w:sz w:val="28"/>
                <w:szCs w:val="28"/>
              </w:rPr>
            </w:pPr>
            <w:r w:rsidRPr="00B45127">
              <w:rPr>
                <w:sz w:val="28"/>
                <w:szCs w:val="28"/>
              </w:rPr>
              <w:t xml:space="preserve">2026 год – </w:t>
            </w:r>
            <w:r w:rsidR="00EB225D">
              <w:rPr>
                <w:sz w:val="28"/>
                <w:szCs w:val="28"/>
              </w:rPr>
              <w:t>11</w:t>
            </w:r>
            <w:r w:rsidR="002232C1">
              <w:rPr>
                <w:sz w:val="28"/>
                <w:szCs w:val="28"/>
              </w:rPr>
              <w:t>5</w:t>
            </w:r>
            <w:r w:rsidR="00EB225D">
              <w:rPr>
                <w:sz w:val="28"/>
                <w:szCs w:val="28"/>
              </w:rPr>
              <w:t> </w:t>
            </w:r>
            <w:r w:rsidR="002232C1">
              <w:rPr>
                <w:sz w:val="28"/>
                <w:szCs w:val="28"/>
              </w:rPr>
              <w:t>293</w:t>
            </w:r>
            <w:r w:rsidR="00EB225D">
              <w:rPr>
                <w:sz w:val="28"/>
                <w:szCs w:val="28"/>
              </w:rPr>
              <w:t xml:space="preserve">,00 </w:t>
            </w:r>
            <w:proofErr w:type="spellStart"/>
            <w:proofErr w:type="gramStart"/>
            <w:r w:rsidRPr="00B45127">
              <w:rPr>
                <w:sz w:val="28"/>
                <w:szCs w:val="28"/>
              </w:rPr>
              <w:t>тыс.руб</w:t>
            </w:r>
            <w:proofErr w:type="spellEnd"/>
            <w:proofErr w:type="gramEnd"/>
          </w:p>
          <w:p w14:paraId="4A9780F6" w14:textId="3DAB1567" w:rsidR="0045613E" w:rsidRPr="00B45127" w:rsidRDefault="0045613E" w:rsidP="00345526">
            <w:pPr>
              <w:ind w:firstLine="138"/>
              <w:jc w:val="both"/>
              <w:rPr>
                <w:sz w:val="28"/>
                <w:szCs w:val="28"/>
              </w:rPr>
            </w:pPr>
            <w:r w:rsidRPr="00B45127">
              <w:rPr>
                <w:sz w:val="28"/>
                <w:szCs w:val="28"/>
              </w:rPr>
              <w:t xml:space="preserve">2027 год </w:t>
            </w:r>
            <w:r w:rsidR="002232C1">
              <w:rPr>
                <w:sz w:val="28"/>
                <w:szCs w:val="28"/>
              </w:rPr>
              <w:t>–</w:t>
            </w:r>
            <w:r w:rsidRPr="00B45127">
              <w:rPr>
                <w:sz w:val="28"/>
                <w:szCs w:val="28"/>
              </w:rPr>
              <w:t xml:space="preserve"> </w:t>
            </w:r>
            <w:r w:rsidR="00EB225D">
              <w:rPr>
                <w:sz w:val="28"/>
                <w:szCs w:val="28"/>
              </w:rPr>
              <w:t>11</w:t>
            </w:r>
            <w:r w:rsidR="002232C1">
              <w:rPr>
                <w:sz w:val="28"/>
                <w:szCs w:val="28"/>
              </w:rPr>
              <w:t>8 844</w:t>
            </w:r>
            <w:r w:rsidR="00EB225D">
              <w:rPr>
                <w:sz w:val="28"/>
                <w:szCs w:val="28"/>
              </w:rPr>
              <w:t>,</w:t>
            </w:r>
            <w:r w:rsidR="002232C1">
              <w:rPr>
                <w:sz w:val="28"/>
                <w:szCs w:val="28"/>
              </w:rPr>
              <w:t>2</w:t>
            </w:r>
            <w:r w:rsidR="00EB225D">
              <w:rPr>
                <w:sz w:val="28"/>
                <w:szCs w:val="28"/>
              </w:rPr>
              <w:t xml:space="preserve">0 </w:t>
            </w:r>
            <w:proofErr w:type="spellStart"/>
            <w:proofErr w:type="gramStart"/>
            <w:r w:rsidRPr="00B45127">
              <w:rPr>
                <w:sz w:val="28"/>
                <w:szCs w:val="28"/>
              </w:rPr>
              <w:t>тыс.руб</w:t>
            </w:r>
            <w:proofErr w:type="spellEnd"/>
            <w:proofErr w:type="gramEnd"/>
          </w:p>
          <w:p w14:paraId="313B44D8" w14:textId="77777777" w:rsidR="0045613E" w:rsidRPr="0088094D" w:rsidRDefault="0045613E" w:rsidP="00345526">
            <w:pPr>
              <w:jc w:val="both"/>
              <w:rPr>
                <w:color w:val="000000"/>
                <w:sz w:val="28"/>
                <w:szCs w:val="28"/>
              </w:rPr>
            </w:pPr>
            <w:r w:rsidRPr="00B45127">
              <w:rPr>
                <w:color w:val="000000"/>
                <w:sz w:val="28"/>
                <w:szCs w:val="28"/>
              </w:rPr>
              <w:t>Бюджетные ассигнования, предусмотренные в плановом периоде 2022 - 2027 годов, могут быть уточнены при формировании бюджетов</w:t>
            </w:r>
          </w:p>
        </w:tc>
      </w:tr>
    </w:tbl>
    <w:p w14:paraId="54AF4E96" w14:textId="77777777" w:rsidR="00CC3CCD" w:rsidRDefault="00CC3CCD" w:rsidP="00C90BEB">
      <w:pPr>
        <w:autoSpaceDE w:val="0"/>
        <w:autoSpaceDN w:val="0"/>
        <w:adjustRightInd w:val="0"/>
        <w:ind w:firstLine="540"/>
        <w:jc w:val="both"/>
        <w:rPr>
          <w:sz w:val="28"/>
          <w:szCs w:val="28"/>
        </w:rPr>
      </w:pPr>
    </w:p>
    <w:p w14:paraId="6466BC89" w14:textId="77777777" w:rsidR="00C90BEB" w:rsidRPr="00F673EB" w:rsidRDefault="00CC3CCD" w:rsidP="00C90BEB">
      <w:pPr>
        <w:autoSpaceDE w:val="0"/>
        <w:autoSpaceDN w:val="0"/>
        <w:adjustRightInd w:val="0"/>
        <w:ind w:firstLine="540"/>
        <w:jc w:val="both"/>
        <w:rPr>
          <w:sz w:val="28"/>
          <w:szCs w:val="28"/>
        </w:rPr>
      </w:pPr>
      <w:r>
        <w:rPr>
          <w:sz w:val="28"/>
          <w:szCs w:val="28"/>
        </w:rPr>
        <w:t>2</w:t>
      </w:r>
      <w:r w:rsidR="00C90BEB" w:rsidRPr="00317EB1">
        <w:rPr>
          <w:sz w:val="28"/>
          <w:szCs w:val="28"/>
        </w:rPr>
        <w:t xml:space="preserve">) </w:t>
      </w:r>
      <w:hyperlink r:id="rId10" w:history="1">
        <w:r w:rsidR="00C90BEB" w:rsidRPr="00317EB1">
          <w:rPr>
            <w:sz w:val="28"/>
            <w:szCs w:val="28"/>
          </w:rPr>
          <w:t>раздел</w:t>
        </w:r>
      </w:hyperlink>
      <w:r w:rsidR="00C90BEB" w:rsidRPr="00317EB1">
        <w:rPr>
          <w:sz w:val="28"/>
          <w:szCs w:val="28"/>
        </w:rPr>
        <w:t xml:space="preserve"> </w:t>
      </w:r>
      <w:r w:rsidR="0045613E">
        <w:rPr>
          <w:sz w:val="28"/>
          <w:szCs w:val="28"/>
        </w:rPr>
        <w:t>2 Программы</w:t>
      </w:r>
      <w:r w:rsidR="00C90BEB" w:rsidRPr="00317EB1">
        <w:rPr>
          <w:sz w:val="28"/>
          <w:szCs w:val="28"/>
        </w:rPr>
        <w:t xml:space="preserve"> "</w:t>
      </w:r>
      <w:r w:rsidR="0045613E">
        <w:rPr>
          <w:sz w:val="28"/>
          <w:szCs w:val="28"/>
        </w:rPr>
        <w:t>Сведения о финансовом обеспечении реализации муниципальной программы</w:t>
      </w:r>
      <w:r w:rsidR="00C90BEB" w:rsidRPr="00430ECB">
        <w:rPr>
          <w:sz w:val="28"/>
          <w:szCs w:val="28"/>
        </w:rPr>
        <w:t>"</w:t>
      </w:r>
      <w:r w:rsidR="00C90BEB" w:rsidRPr="00F673EB">
        <w:rPr>
          <w:sz w:val="28"/>
          <w:szCs w:val="28"/>
        </w:rPr>
        <w:t xml:space="preserve"> изложить в </w:t>
      </w:r>
      <w:r w:rsidR="00C90BEB" w:rsidRPr="00430ECB">
        <w:rPr>
          <w:sz w:val="28"/>
          <w:szCs w:val="28"/>
        </w:rPr>
        <w:t>следующ</w:t>
      </w:r>
      <w:r w:rsidR="00C90BEB" w:rsidRPr="00F673EB">
        <w:rPr>
          <w:sz w:val="28"/>
          <w:szCs w:val="28"/>
        </w:rPr>
        <w:t>ей редакции</w:t>
      </w:r>
      <w:r w:rsidR="00C90BEB" w:rsidRPr="00430ECB">
        <w:rPr>
          <w:sz w:val="28"/>
          <w:szCs w:val="28"/>
        </w:rPr>
        <w:t>:</w:t>
      </w:r>
    </w:p>
    <w:p w14:paraId="545BD120" w14:textId="77777777" w:rsidR="00997E78" w:rsidRPr="00F673EB" w:rsidRDefault="00997E78" w:rsidP="00997E78">
      <w:pPr>
        <w:widowControl w:val="0"/>
        <w:autoSpaceDE w:val="0"/>
        <w:autoSpaceDN w:val="0"/>
        <w:adjustRightInd w:val="0"/>
        <w:rPr>
          <w:sz w:val="28"/>
          <w:szCs w:val="28"/>
        </w:rPr>
      </w:pPr>
    </w:p>
    <w:p w14:paraId="61728E0B" w14:textId="77777777" w:rsidR="00997E78" w:rsidRPr="00F673EB" w:rsidRDefault="0045613E" w:rsidP="0045613E">
      <w:pPr>
        <w:widowControl w:val="0"/>
        <w:autoSpaceDE w:val="0"/>
        <w:autoSpaceDN w:val="0"/>
        <w:adjustRightInd w:val="0"/>
        <w:jc w:val="center"/>
        <w:rPr>
          <w:rStyle w:val="11"/>
          <w:sz w:val="28"/>
          <w:szCs w:val="28"/>
          <w:lang w:eastAsia="ru-RU"/>
        </w:rPr>
      </w:pPr>
      <w:r>
        <w:rPr>
          <w:rStyle w:val="11"/>
          <w:sz w:val="28"/>
          <w:szCs w:val="28"/>
        </w:rPr>
        <w:t>«</w:t>
      </w:r>
      <w:r w:rsidRPr="0045613E">
        <w:rPr>
          <w:rStyle w:val="11"/>
          <w:b/>
          <w:sz w:val="28"/>
          <w:szCs w:val="28"/>
        </w:rPr>
        <w:t>2</w:t>
      </w:r>
      <w:r w:rsidR="00997E78" w:rsidRPr="0045613E">
        <w:rPr>
          <w:rStyle w:val="11"/>
          <w:b/>
          <w:sz w:val="28"/>
          <w:szCs w:val="28"/>
        </w:rPr>
        <w:t xml:space="preserve">. </w:t>
      </w:r>
      <w:r w:rsidRPr="0045613E">
        <w:rPr>
          <w:b/>
          <w:sz w:val="28"/>
          <w:szCs w:val="28"/>
        </w:rPr>
        <w:t>Сведения о финансовом обеспечении реализации муниципальной программы</w:t>
      </w:r>
    </w:p>
    <w:p w14:paraId="02C01889" w14:textId="77777777" w:rsidR="00997E78" w:rsidRPr="00F673EB" w:rsidRDefault="00997E78" w:rsidP="00997E78">
      <w:pPr>
        <w:pStyle w:val="a7"/>
        <w:spacing w:after="0"/>
        <w:rPr>
          <w:rStyle w:val="11"/>
          <w:sz w:val="28"/>
          <w:szCs w:val="28"/>
        </w:rPr>
      </w:pPr>
    </w:p>
    <w:p w14:paraId="1E79FFC3" w14:textId="05E80DB0" w:rsidR="0045613E" w:rsidRPr="0088094D" w:rsidRDefault="0045613E" w:rsidP="0045613E">
      <w:pPr>
        <w:ind w:firstLine="709"/>
        <w:jc w:val="both"/>
        <w:rPr>
          <w:color w:val="000000"/>
          <w:sz w:val="28"/>
          <w:szCs w:val="28"/>
          <w:highlight w:val="yellow"/>
        </w:rPr>
      </w:pPr>
      <w:r w:rsidRPr="0088094D">
        <w:rPr>
          <w:color w:val="000000"/>
          <w:sz w:val="28"/>
          <w:szCs w:val="28"/>
        </w:rPr>
        <w:t xml:space="preserve">Общий объем финансирования муниципальной программы за счет средств бюджета муниципального района Мелеузовский район Республики Башкортостан составляет </w:t>
      </w:r>
      <w:r w:rsidR="002232C1">
        <w:rPr>
          <w:sz w:val="28"/>
          <w:szCs w:val="28"/>
        </w:rPr>
        <w:t>703 069,62</w:t>
      </w:r>
      <w:r w:rsidRPr="00B45127">
        <w:rPr>
          <w:sz w:val="28"/>
          <w:szCs w:val="28"/>
        </w:rPr>
        <w:t xml:space="preserve"> </w:t>
      </w:r>
      <w:proofErr w:type="spellStart"/>
      <w:r w:rsidRPr="00B45127">
        <w:rPr>
          <w:sz w:val="28"/>
          <w:szCs w:val="28"/>
        </w:rPr>
        <w:t>тыс.руб</w:t>
      </w:r>
      <w:proofErr w:type="spellEnd"/>
      <w:r w:rsidRPr="00B45127">
        <w:rPr>
          <w:sz w:val="28"/>
          <w:szCs w:val="28"/>
        </w:rPr>
        <w:t>.</w:t>
      </w:r>
    </w:p>
    <w:p w14:paraId="495593F7" w14:textId="77777777" w:rsidR="0045613E" w:rsidRPr="0088094D" w:rsidRDefault="0045613E" w:rsidP="0045613E">
      <w:pPr>
        <w:ind w:firstLine="709"/>
        <w:jc w:val="both"/>
        <w:rPr>
          <w:color w:val="000000"/>
          <w:sz w:val="28"/>
          <w:szCs w:val="28"/>
        </w:rPr>
      </w:pPr>
      <w:r w:rsidRPr="0088094D">
        <w:rPr>
          <w:color w:val="000000"/>
          <w:sz w:val="28"/>
          <w:szCs w:val="28"/>
        </w:rPr>
        <w:t>План реализации и финансовое обеспечение реализации программы за счет источников ее финансового обеспечения по годам реализации в разрезе программных мероприятий представлено в приложении № 2 к муниципальной программе.</w:t>
      </w:r>
    </w:p>
    <w:p w14:paraId="731A3714" w14:textId="77777777" w:rsidR="00997E78" w:rsidRDefault="0045613E" w:rsidP="0045613E">
      <w:pPr>
        <w:autoSpaceDE w:val="0"/>
        <w:autoSpaceDN w:val="0"/>
        <w:adjustRightInd w:val="0"/>
        <w:ind w:firstLine="709"/>
        <w:jc w:val="both"/>
        <w:rPr>
          <w:sz w:val="28"/>
          <w:szCs w:val="28"/>
        </w:rPr>
      </w:pPr>
      <w:r w:rsidRPr="0088094D">
        <w:rPr>
          <w:color w:val="000000"/>
          <w:sz w:val="28"/>
          <w:szCs w:val="28"/>
        </w:rPr>
        <w:t>Ресурсное обеспечение реализации муниципальной программы за счет средств бюджета 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r w:rsidR="00997E78" w:rsidRPr="00317EB1">
        <w:rPr>
          <w:sz w:val="28"/>
          <w:szCs w:val="28"/>
        </w:rPr>
        <w:t>»</w:t>
      </w:r>
    </w:p>
    <w:p w14:paraId="4FBFFDFD" w14:textId="77777777" w:rsidR="0045613E" w:rsidRPr="0040513D" w:rsidRDefault="0045613E" w:rsidP="0045613E">
      <w:pPr>
        <w:autoSpaceDE w:val="0"/>
        <w:autoSpaceDN w:val="0"/>
        <w:adjustRightInd w:val="0"/>
        <w:ind w:firstLine="709"/>
        <w:jc w:val="both"/>
        <w:rPr>
          <w:sz w:val="28"/>
          <w:szCs w:val="28"/>
        </w:rPr>
      </w:pPr>
    </w:p>
    <w:p w14:paraId="700A11BF" w14:textId="77777777" w:rsidR="0040513D" w:rsidRPr="0040513D" w:rsidRDefault="0040513D" w:rsidP="0040513D">
      <w:pPr>
        <w:autoSpaceDE w:val="0"/>
        <w:autoSpaceDN w:val="0"/>
        <w:adjustRightInd w:val="0"/>
        <w:ind w:firstLine="540"/>
        <w:jc w:val="both"/>
        <w:rPr>
          <w:sz w:val="28"/>
          <w:szCs w:val="28"/>
        </w:rPr>
      </w:pPr>
      <w:r w:rsidRPr="0040513D">
        <w:rPr>
          <w:sz w:val="28"/>
          <w:szCs w:val="28"/>
        </w:rPr>
        <w:t xml:space="preserve">3) </w:t>
      </w:r>
      <w:hyperlink r:id="rId11" w:history="1">
        <w:r w:rsidRPr="0040513D">
          <w:rPr>
            <w:rStyle w:val="aa"/>
            <w:color w:val="auto"/>
            <w:sz w:val="28"/>
            <w:szCs w:val="28"/>
            <w:u w:val="none"/>
          </w:rPr>
          <w:t xml:space="preserve">приложение N </w:t>
        </w:r>
      </w:hyperlink>
      <w:r w:rsidRPr="0040513D">
        <w:rPr>
          <w:sz w:val="28"/>
          <w:szCs w:val="28"/>
        </w:rPr>
        <w:t>1 к муниципальной программе изложить в новой редакции.</w:t>
      </w:r>
    </w:p>
    <w:p w14:paraId="4D57AE51" w14:textId="77777777" w:rsidR="0040513D" w:rsidRPr="0040513D" w:rsidRDefault="0040513D" w:rsidP="0040513D">
      <w:pPr>
        <w:autoSpaceDE w:val="0"/>
        <w:autoSpaceDN w:val="0"/>
        <w:adjustRightInd w:val="0"/>
        <w:ind w:firstLine="540"/>
        <w:jc w:val="both"/>
        <w:rPr>
          <w:sz w:val="28"/>
          <w:szCs w:val="28"/>
        </w:rPr>
      </w:pPr>
      <w:r w:rsidRPr="0040513D">
        <w:rPr>
          <w:sz w:val="28"/>
          <w:szCs w:val="28"/>
        </w:rPr>
        <w:t xml:space="preserve">4) </w:t>
      </w:r>
      <w:hyperlink r:id="rId12" w:history="1">
        <w:r w:rsidRPr="0040513D">
          <w:rPr>
            <w:rStyle w:val="aa"/>
            <w:color w:val="auto"/>
            <w:sz w:val="28"/>
            <w:szCs w:val="28"/>
            <w:u w:val="none"/>
          </w:rPr>
          <w:t xml:space="preserve">приложение N </w:t>
        </w:r>
      </w:hyperlink>
      <w:r w:rsidRPr="0040513D">
        <w:rPr>
          <w:sz w:val="28"/>
          <w:szCs w:val="28"/>
        </w:rPr>
        <w:t>2 к муниципальной программе изложить в новой редакции.</w:t>
      </w:r>
    </w:p>
    <w:p w14:paraId="25F5FDB2" w14:textId="77777777" w:rsidR="00CB5D19" w:rsidRPr="0040513D" w:rsidRDefault="00CB5D19" w:rsidP="006409FA">
      <w:pPr>
        <w:autoSpaceDE w:val="0"/>
        <w:autoSpaceDN w:val="0"/>
        <w:adjustRightInd w:val="0"/>
        <w:ind w:firstLine="540"/>
        <w:jc w:val="both"/>
        <w:rPr>
          <w:sz w:val="28"/>
          <w:szCs w:val="28"/>
        </w:rPr>
      </w:pPr>
    </w:p>
    <w:p w14:paraId="69126D41" w14:textId="77777777" w:rsidR="0045613E" w:rsidRDefault="0045613E" w:rsidP="006409FA">
      <w:pPr>
        <w:autoSpaceDE w:val="0"/>
        <w:autoSpaceDN w:val="0"/>
        <w:adjustRightInd w:val="0"/>
        <w:ind w:firstLine="540"/>
        <w:jc w:val="both"/>
        <w:rPr>
          <w:sz w:val="28"/>
          <w:szCs w:val="28"/>
        </w:rPr>
      </w:pPr>
    </w:p>
    <w:p w14:paraId="02F63D6B" w14:textId="77777777" w:rsidR="00CB5D19" w:rsidRDefault="00CB5D19" w:rsidP="006409FA">
      <w:pPr>
        <w:autoSpaceDE w:val="0"/>
        <w:autoSpaceDN w:val="0"/>
        <w:adjustRightInd w:val="0"/>
        <w:ind w:firstLine="540"/>
        <w:jc w:val="both"/>
        <w:rPr>
          <w:sz w:val="28"/>
          <w:szCs w:val="28"/>
        </w:rPr>
      </w:pPr>
    </w:p>
    <w:p w14:paraId="3B9EED71" w14:textId="77777777" w:rsidR="00D84C10" w:rsidRPr="002232C1" w:rsidRDefault="00D84C10" w:rsidP="0045613E">
      <w:pPr>
        <w:ind w:firstLine="540"/>
        <w:rPr>
          <w:color w:val="FFFFFF" w:themeColor="background1"/>
          <w:sz w:val="28"/>
          <w:szCs w:val="28"/>
        </w:rPr>
        <w:sectPr w:rsidR="00D84C10" w:rsidRPr="002232C1" w:rsidSect="00333E65">
          <w:pgSz w:w="11906" w:h="16838"/>
          <w:pgMar w:top="1021" w:right="851" w:bottom="567" w:left="1418" w:header="709" w:footer="709" w:gutter="0"/>
          <w:cols w:space="708"/>
          <w:docGrid w:linePitch="360"/>
        </w:sectPr>
      </w:pPr>
      <w:r w:rsidRPr="002232C1">
        <w:rPr>
          <w:color w:val="FFFFFF" w:themeColor="background1"/>
          <w:sz w:val="28"/>
          <w:szCs w:val="28"/>
        </w:rPr>
        <w:t>Управляющий делами</w:t>
      </w:r>
      <w:r w:rsidRPr="002232C1">
        <w:rPr>
          <w:color w:val="FFFFFF" w:themeColor="background1"/>
          <w:sz w:val="28"/>
          <w:szCs w:val="28"/>
        </w:rPr>
        <w:tab/>
      </w:r>
      <w:r w:rsidRPr="002232C1">
        <w:rPr>
          <w:color w:val="FFFFFF" w:themeColor="background1"/>
          <w:sz w:val="28"/>
          <w:szCs w:val="28"/>
        </w:rPr>
        <w:tab/>
      </w:r>
      <w:r w:rsidRPr="002232C1">
        <w:rPr>
          <w:color w:val="FFFFFF" w:themeColor="background1"/>
          <w:sz w:val="28"/>
          <w:szCs w:val="28"/>
        </w:rPr>
        <w:tab/>
      </w:r>
      <w:r w:rsidRPr="002232C1">
        <w:rPr>
          <w:color w:val="FFFFFF" w:themeColor="background1"/>
          <w:sz w:val="28"/>
          <w:szCs w:val="28"/>
        </w:rPr>
        <w:tab/>
      </w:r>
      <w:r w:rsidRPr="002232C1">
        <w:rPr>
          <w:color w:val="FFFFFF" w:themeColor="background1"/>
          <w:sz w:val="28"/>
          <w:szCs w:val="28"/>
        </w:rPr>
        <w:tab/>
        <w:t xml:space="preserve">И.Р. </w:t>
      </w:r>
      <w:proofErr w:type="spellStart"/>
      <w:r w:rsidRPr="002232C1">
        <w:rPr>
          <w:color w:val="FFFFFF" w:themeColor="background1"/>
          <w:sz w:val="28"/>
          <w:szCs w:val="28"/>
        </w:rPr>
        <w:t>Мулюков</w:t>
      </w:r>
      <w:proofErr w:type="spellEnd"/>
    </w:p>
    <w:p w14:paraId="5B07CB0A" w14:textId="77777777" w:rsidR="00CB5D19" w:rsidRDefault="00CB5D19" w:rsidP="006409FA">
      <w:pPr>
        <w:autoSpaceDE w:val="0"/>
        <w:autoSpaceDN w:val="0"/>
        <w:adjustRightInd w:val="0"/>
        <w:ind w:firstLine="540"/>
        <w:jc w:val="both"/>
        <w:rPr>
          <w:sz w:val="28"/>
          <w:szCs w:val="28"/>
        </w:rPr>
      </w:pPr>
    </w:p>
    <w:p w14:paraId="550517F2" w14:textId="77777777" w:rsidR="00CB5D19" w:rsidRDefault="00CB5D19" w:rsidP="006409FA">
      <w:pPr>
        <w:autoSpaceDE w:val="0"/>
        <w:autoSpaceDN w:val="0"/>
        <w:adjustRightInd w:val="0"/>
        <w:ind w:firstLine="540"/>
        <w:jc w:val="both"/>
        <w:rPr>
          <w:sz w:val="28"/>
          <w:szCs w:val="28"/>
        </w:rPr>
      </w:pPr>
    </w:p>
    <w:p w14:paraId="0D911467" w14:textId="77777777" w:rsidR="00957EFE" w:rsidRPr="00C64163" w:rsidRDefault="00957EFE" w:rsidP="00957EFE">
      <w:pPr>
        <w:jc w:val="center"/>
        <w:outlineLvl w:val="2"/>
        <w:rPr>
          <w:b/>
          <w:bCs/>
          <w:sz w:val="27"/>
          <w:szCs w:val="27"/>
        </w:rPr>
      </w:pPr>
    </w:p>
    <w:p w14:paraId="11C86327" w14:textId="77777777" w:rsidR="00957EFE" w:rsidRPr="00BC4316" w:rsidRDefault="00957EFE" w:rsidP="00957EFE">
      <w:pPr>
        <w:autoSpaceDE w:val="0"/>
        <w:autoSpaceDN w:val="0"/>
        <w:adjustRightInd w:val="0"/>
        <w:jc w:val="right"/>
        <w:rPr>
          <w:sz w:val="27"/>
          <w:szCs w:val="27"/>
        </w:rPr>
      </w:pPr>
      <w:r w:rsidRPr="00BC4316">
        <w:rPr>
          <w:sz w:val="27"/>
          <w:szCs w:val="27"/>
        </w:rPr>
        <w:t>Приложение № 1</w:t>
      </w:r>
    </w:p>
    <w:p w14:paraId="4F907754" w14:textId="77777777" w:rsidR="00957EFE" w:rsidRPr="00BC4316" w:rsidRDefault="00957EFE" w:rsidP="00957EFE">
      <w:pPr>
        <w:autoSpaceDE w:val="0"/>
        <w:autoSpaceDN w:val="0"/>
        <w:adjustRightInd w:val="0"/>
        <w:jc w:val="right"/>
        <w:rPr>
          <w:sz w:val="27"/>
          <w:szCs w:val="27"/>
        </w:rPr>
      </w:pPr>
      <w:r w:rsidRPr="00BC4316">
        <w:rPr>
          <w:sz w:val="27"/>
          <w:szCs w:val="27"/>
        </w:rPr>
        <w:t>к муниципальной программе</w:t>
      </w:r>
    </w:p>
    <w:p w14:paraId="743EB923" w14:textId="77777777" w:rsidR="00957EFE" w:rsidRPr="00BC4316" w:rsidRDefault="00957EFE" w:rsidP="00957EFE">
      <w:pPr>
        <w:autoSpaceDE w:val="0"/>
        <w:autoSpaceDN w:val="0"/>
        <w:adjustRightInd w:val="0"/>
        <w:jc w:val="right"/>
        <w:rPr>
          <w:sz w:val="27"/>
          <w:szCs w:val="27"/>
        </w:rPr>
      </w:pPr>
    </w:p>
    <w:p w14:paraId="25517BF0" w14:textId="77777777" w:rsidR="00957EFE" w:rsidRDefault="00957EFE" w:rsidP="00957EFE">
      <w:pPr>
        <w:spacing w:line="320" w:lineRule="exact"/>
        <w:jc w:val="center"/>
        <w:rPr>
          <w:color w:val="000000"/>
          <w:sz w:val="28"/>
          <w:szCs w:val="28"/>
        </w:rPr>
      </w:pPr>
      <w:r>
        <w:rPr>
          <w:color w:val="000000"/>
          <w:sz w:val="28"/>
          <w:szCs w:val="28"/>
        </w:rPr>
        <w:t xml:space="preserve">ПЕРЕЧЕНЬ </w:t>
      </w:r>
    </w:p>
    <w:p w14:paraId="420C625B" w14:textId="77777777" w:rsidR="00957EFE" w:rsidRDefault="00957EFE" w:rsidP="00957EFE">
      <w:pPr>
        <w:spacing w:line="320" w:lineRule="exact"/>
        <w:jc w:val="center"/>
        <w:rPr>
          <w:color w:val="000000"/>
          <w:sz w:val="28"/>
          <w:szCs w:val="28"/>
        </w:rPr>
      </w:pPr>
      <w:r>
        <w:rPr>
          <w:color w:val="000000"/>
          <w:sz w:val="28"/>
          <w:szCs w:val="28"/>
        </w:rPr>
        <w:t>целевых индикаторов и показателей муниципальной программы</w:t>
      </w:r>
    </w:p>
    <w:p w14:paraId="7026116D" w14:textId="77777777" w:rsidR="00957EFE" w:rsidRDefault="00957EFE" w:rsidP="00957EFE">
      <w:pPr>
        <w:spacing w:line="320" w:lineRule="exact"/>
        <w:jc w:val="center"/>
        <w:rPr>
          <w:color w:val="000000"/>
          <w:sz w:val="28"/>
          <w:szCs w:val="28"/>
        </w:rPr>
      </w:pPr>
      <w:r>
        <w:rPr>
          <w:color w:val="000000"/>
          <w:sz w:val="28"/>
          <w:szCs w:val="28"/>
        </w:rPr>
        <w:t>«Развитие муниципального управления в муниципальном районе Мелеузовский район Республики Башкортостан»</w:t>
      </w:r>
    </w:p>
    <w:p w14:paraId="7F7770AA" w14:textId="77777777" w:rsidR="00957EFE" w:rsidRPr="001B1651" w:rsidRDefault="00957EFE" w:rsidP="00957EFE">
      <w:pPr>
        <w:spacing w:after="220" w:line="320" w:lineRule="exact"/>
        <w:ind w:right="1420"/>
        <w:jc w:val="center"/>
        <w:rPr>
          <w:color w:val="000000"/>
          <w:sz w:val="22"/>
          <w:szCs w:val="22"/>
        </w:rPr>
      </w:pPr>
    </w:p>
    <w:tbl>
      <w:tblPr>
        <w:tblW w:w="15036" w:type="dxa"/>
        <w:tblLayout w:type="fixed"/>
        <w:tblCellMar>
          <w:left w:w="10" w:type="dxa"/>
          <w:right w:w="10" w:type="dxa"/>
        </w:tblCellMar>
        <w:tblLook w:val="04A0" w:firstRow="1" w:lastRow="0" w:firstColumn="1" w:lastColumn="0" w:noHBand="0" w:noVBand="1"/>
      </w:tblPr>
      <w:tblGrid>
        <w:gridCol w:w="859"/>
        <w:gridCol w:w="25"/>
        <w:gridCol w:w="2670"/>
        <w:gridCol w:w="1701"/>
        <w:gridCol w:w="992"/>
        <w:gridCol w:w="709"/>
        <w:gridCol w:w="992"/>
        <w:gridCol w:w="709"/>
        <w:gridCol w:w="709"/>
        <w:gridCol w:w="852"/>
        <w:gridCol w:w="2250"/>
        <w:gridCol w:w="2568"/>
      </w:tblGrid>
      <w:tr w:rsidR="00957EFE" w:rsidRPr="001B1651" w14:paraId="6ABBEB98" w14:textId="77777777" w:rsidTr="00013A2F">
        <w:trPr>
          <w:trHeight w:hRule="exact" w:val="929"/>
        </w:trPr>
        <w:tc>
          <w:tcPr>
            <w:tcW w:w="884" w:type="dxa"/>
            <w:gridSpan w:val="2"/>
            <w:vMerge w:val="restart"/>
            <w:tcBorders>
              <w:top w:val="single" w:sz="4" w:space="0" w:color="auto"/>
              <w:left w:val="single" w:sz="4" w:space="0" w:color="auto"/>
            </w:tcBorders>
            <w:shd w:val="clear" w:color="auto" w:fill="FFFFFF"/>
          </w:tcPr>
          <w:p w14:paraId="242A2385" w14:textId="77777777" w:rsidR="00957EFE" w:rsidRPr="001B1651" w:rsidRDefault="00957EFE" w:rsidP="00013A2F">
            <w:pPr>
              <w:pStyle w:val="24"/>
              <w:shd w:val="clear" w:color="auto" w:fill="auto"/>
              <w:spacing w:after="60" w:line="270" w:lineRule="exact"/>
              <w:rPr>
                <w:sz w:val="24"/>
                <w:szCs w:val="24"/>
              </w:rPr>
            </w:pPr>
            <w:r w:rsidRPr="001B1651">
              <w:rPr>
                <w:rStyle w:val="135pt"/>
                <w:rFonts w:eastAsia="Arial Unicode MS"/>
                <w:sz w:val="24"/>
                <w:szCs w:val="24"/>
              </w:rPr>
              <w:t>№</w:t>
            </w:r>
          </w:p>
          <w:p w14:paraId="7FA15F3B" w14:textId="77777777" w:rsidR="00957EFE" w:rsidRPr="001B1651" w:rsidRDefault="00957EFE" w:rsidP="00013A2F">
            <w:pPr>
              <w:pStyle w:val="24"/>
              <w:shd w:val="clear" w:color="auto" w:fill="auto"/>
              <w:spacing w:before="60" w:line="270" w:lineRule="exact"/>
              <w:rPr>
                <w:sz w:val="24"/>
                <w:szCs w:val="24"/>
              </w:rPr>
            </w:pPr>
            <w:r w:rsidRPr="001B1651">
              <w:rPr>
                <w:rStyle w:val="135pt"/>
                <w:rFonts w:eastAsia="Arial Unicode MS"/>
                <w:sz w:val="24"/>
                <w:szCs w:val="24"/>
              </w:rPr>
              <w:t>п/п</w:t>
            </w:r>
          </w:p>
        </w:tc>
        <w:tc>
          <w:tcPr>
            <w:tcW w:w="2670" w:type="dxa"/>
            <w:vMerge w:val="restart"/>
            <w:tcBorders>
              <w:top w:val="single" w:sz="4" w:space="0" w:color="auto"/>
              <w:left w:val="single" w:sz="4" w:space="0" w:color="auto"/>
            </w:tcBorders>
            <w:shd w:val="clear" w:color="auto" w:fill="FFFFFF"/>
          </w:tcPr>
          <w:p w14:paraId="6CCF6A4B" w14:textId="77777777" w:rsidR="00957EFE" w:rsidRPr="001B1651" w:rsidRDefault="00957EFE" w:rsidP="00013A2F">
            <w:pPr>
              <w:pStyle w:val="24"/>
              <w:shd w:val="clear" w:color="auto" w:fill="auto"/>
              <w:spacing w:line="302" w:lineRule="exact"/>
              <w:jc w:val="center"/>
              <w:rPr>
                <w:sz w:val="24"/>
                <w:szCs w:val="24"/>
              </w:rPr>
            </w:pPr>
            <w:r w:rsidRPr="001B1651">
              <w:rPr>
                <w:rStyle w:val="135pt"/>
                <w:rFonts w:eastAsia="Arial Unicode MS"/>
                <w:sz w:val="24"/>
                <w:szCs w:val="24"/>
              </w:rPr>
              <w:t>Наименование целевого индикатора и показателя муниципальной программы, единица измерения</w:t>
            </w:r>
          </w:p>
        </w:tc>
        <w:tc>
          <w:tcPr>
            <w:tcW w:w="1701" w:type="dxa"/>
            <w:vMerge w:val="restart"/>
            <w:tcBorders>
              <w:top w:val="single" w:sz="4" w:space="0" w:color="auto"/>
              <w:left w:val="single" w:sz="4" w:space="0" w:color="auto"/>
            </w:tcBorders>
            <w:shd w:val="clear" w:color="auto" w:fill="FFFFFF"/>
          </w:tcPr>
          <w:p w14:paraId="6C2DB5DB" w14:textId="77777777" w:rsidR="00957EFE" w:rsidRPr="001B1651" w:rsidRDefault="00957EFE" w:rsidP="00013A2F">
            <w:pPr>
              <w:pStyle w:val="24"/>
              <w:shd w:val="clear" w:color="auto" w:fill="auto"/>
              <w:spacing w:line="302" w:lineRule="exact"/>
              <w:ind w:left="103"/>
              <w:jc w:val="center"/>
              <w:rPr>
                <w:sz w:val="24"/>
                <w:szCs w:val="24"/>
              </w:rPr>
            </w:pPr>
            <w:r w:rsidRPr="001B1651">
              <w:rPr>
                <w:rStyle w:val="135pt"/>
                <w:rFonts w:eastAsia="Arial Unicode MS"/>
                <w:sz w:val="24"/>
                <w:szCs w:val="24"/>
              </w:rPr>
              <w:t>Фактическое значение целевого индикатора и показателя на момент разработки муниципальной программы</w:t>
            </w:r>
          </w:p>
        </w:tc>
        <w:tc>
          <w:tcPr>
            <w:tcW w:w="4963" w:type="dxa"/>
            <w:gridSpan w:val="6"/>
            <w:tcBorders>
              <w:top w:val="single" w:sz="4" w:space="0" w:color="auto"/>
              <w:left w:val="single" w:sz="4" w:space="0" w:color="auto"/>
            </w:tcBorders>
            <w:shd w:val="clear" w:color="auto" w:fill="FFFFFF"/>
          </w:tcPr>
          <w:p w14:paraId="30A68114" w14:textId="77777777" w:rsidR="00957EFE" w:rsidRPr="001B1651" w:rsidRDefault="00957EFE" w:rsidP="00013A2F">
            <w:pPr>
              <w:pStyle w:val="24"/>
              <w:shd w:val="clear" w:color="auto" w:fill="auto"/>
              <w:spacing w:line="302" w:lineRule="exact"/>
              <w:ind w:left="121"/>
              <w:jc w:val="center"/>
              <w:rPr>
                <w:sz w:val="24"/>
                <w:szCs w:val="24"/>
              </w:rPr>
            </w:pPr>
            <w:r w:rsidRPr="001B1651">
              <w:rPr>
                <w:rStyle w:val="135pt"/>
                <w:rFonts w:eastAsia="Arial Unicode MS"/>
                <w:sz w:val="24"/>
                <w:szCs w:val="24"/>
              </w:rPr>
              <w:t>Значения целевого индикатора и показателя по годам реализации муниципальной программы</w:t>
            </w:r>
          </w:p>
        </w:tc>
        <w:tc>
          <w:tcPr>
            <w:tcW w:w="2250" w:type="dxa"/>
            <w:vMerge w:val="restart"/>
            <w:tcBorders>
              <w:top w:val="single" w:sz="4" w:space="0" w:color="auto"/>
              <w:left w:val="single" w:sz="4" w:space="0" w:color="auto"/>
            </w:tcBorders>
            <w:shd w:val="clear" w:color="auto" w:fill="FFFFFF"/>
          </w:tcPr>
          <w:p w14:paraId="7EB2B31B" w14:textId="77777777" w:rsidR="00957EFE" w:rsidRPr="001B1651" w:rsidRDefault="00957EFE" w:rsidP="00013A2F">
            <w:pPr>
              <w:pStyle w:val="24"/>
              <w:shd w:val="clear" w:color="auto" w:fill="auto"/>
              <w:spacing w:line="302" w:lineRule="exact"/>
              <w:jc w:val="center"/>
              <w:rPr>
                <w:sz w:val="24"/>
                <w:szCs w:val="24"/>
              </w:rPr>
            </w:pPr>
            <w:r w:rsidRPr="001B1651">
              <w:rPr>
                <w:rStyle w:val="135pt"/>
                <w:rFonts w:eastAsia="Arial Unicode MS"/>
                <w:sz w:val="24"/>
                <w:szCs w:val="24"/>
              </w:rPr>
              <w:t>Вектор достижимости целевого индикатора и показателя (положительный/отрица</w:t>
            </w:r>
            <w:r w:rsidRPr="001B1651">
              <w:rPr>
                <w:rStyle w:val="135pt"/>
                <w:rFonts w:eastAsia="Arial Unicode MS"/>
                <w:sz w:val="24"/>
                <w:szCs w:val="24"/>
              </w:rPr>
              <w:softHyphen/>
              <w:t>тельный)</w:t>
            </w:r>
          </w:p>
        </w:tc>
        <w:tc>
          <w:tcPr>
            <w:tcW w:w="2568" w:type="dxa"/>
            <w:vMerge w:val="restart"/>
            <w:tcBorders>
              <w:top w:val="single" w:sz="4" w:space="0" w:color="auto"/>
              <w:left w:val="single" w:sz="4" w:space="0" w:color="auto"/>
              <w:right w:val="single" w:sz="4" w:space="0" w:color="auto"/>
            </w:tcBorders>
            <w:shd w:val="clear" w:color="auto" w:fill="FFFFFF"/>
          </w:tcPr>
          <w:p w14:paraId="288E00A8" w14:textId="77777777" w:rsidR="00957EFE" w:rsidRPr="001B1651" w:rsidRDefault="00957EFE" w:rsidP="00013A2F">
            <w:pPr>
              <w:pStyle w:val="24"/>
              <w:shd w:val="clear" w:color="auto" w:fill="auto"/>
              <w:spacing w:line="302" w:lineRule="exact"/>
              <w:jc w:val="center"/>
              <w:rPr>
                <w:sz w:val="24"/>
                <w:szCs w:val="24"/>
              </w:rPr>
            </w:pPr>
            <w:r w:rsidRPr="001B1651">
              <w:rPr>
                <w:rStyle w:val="135pt"/>
                <w:rFonts w:eastAsia="Arial Unicode MS"/>
                <w:sz w:val="24"/>
                <w:szCs w:val="24"/>
              </w:rPr>
              <w:t>Методика расчета значений целевого индикатора и показателя муниципальной программы, источник информации</w:t>
            </w:r>
          </w:p>
        </w:tc>
      </w:tr>
      <w:tr w:rsidR="00957EFE" w:rsidRPr="001B1651" w14:paraId="54058A1F" w14:textId="77777777" w:rsidTr="00013A2F">
        <w:trPr>
          <w:trHeight w:hRule="exact" w:val="926"/>
        </w:trPr>
        <w:tc>
          <w:tcPr>
            <w:tcW w:w="884" w:type="dxa"/>
            <w:gridSpan w:val="2"/>
            <w:vMerge/>
            <w:tcBorders>
              <w:left w:val="single" w:sz="4" w:space="0" w:color="auto"/>
            </w:tcBorders>
            <w:shd w:val="clear" w:color="auto" w:fill="FFFFFF"/>
          </w:tcPr>
          <w:p w14:paraId="464A19C2" w14:textId="77777777" w:rsidR="00957EFE" w:rsidRPr="001B1651" w:rsidRDefault="00957EFE" w:rsidP="00013A2F"/>
        </w:tc>
        <w:tc>
          <w:tcPr>
            <w:tcW w:w="2670" w:type="dxa"/>
            <w:vMerge/>
            <w:tcBorders>
              <w:left w:val="single" w:sz="4" w:space="0" w:color="auto"/>
            </w:tcBorders>
            <w:shd w:val="clear" w:color="auto" w:fill="FFFFFF"/>
          </w:tcPr>
          <w:p w14:paraId="23CB04C4" w14:textId="77777777" w:rsidR="00957EFE" w:rsidRPr="001B1651" w:rsidRDefault="00957EFE" w:rsidP="00013A2F"/>
        </w:tc>
        <w:tc>
          <w:tcPr>
            <w:tcW w:w="1701" w:type="dxa"/>
            <w:vMerge/>
            <w:tcBorders>
              <w:left w:val="single" w:sz="4" w:space="0" w:color="auto"/>
            </w:tcBorders>
            <w:shd w:val="clear" w:color="auto" w:fill="FFFFFF"/>
          </w:tcPr>
          <w:p w14:paraId="3E828C26" w14:textId="77777777" w:rsidR="00957EFE" w:rsidRPr="001B1651" w:rsidRDefault="00957EFE" w:rsidP="00013A2F"/>
        </w:tc>
        <w:tc>
          <w:tcPr>
            <w:tcW w:w="992" w:type="dxa"/>
            <w:tcBorders>
              <w:top w:val="single" w:sz="4" w:space="0" w:color="auto"/>
              <w:left w:val="single" w:sz="4" w:space="0" w:color="auto"/>
            </w:tcBorders>
            <w:shd w:val="clear" w:color="auto" w:fill="FFFFFF"/>
          </w:tcPr>
          <w:p w14:paraId="31476971" w14:textId="77777777" w:rsidR="00957EFE" w:rsidRPr="001B1651" w:rsidRDefault="00957EFE" w:rsidP="00013A2F">
            <w:pPr>
              <w:pStyle w:val="24"/>
              <w:shd w:val="clear" w:color="auto" w:fill="auto"/>
              <w:spacing w:before="120" w:line="270" w:lineRule="exact"/>
              <w:jc w:val="center"/>
              <w:rPr>
                <w:sz w:val="24"/>
                <w:szCs w:val="24"/>
              </w:rPr>
            </w:pPr>
            <w:r>
              <w:rPr>
                <w:rStyle w:val="135pt"/>
                <w:rFonts w:eastAsia="Arial Unicode MS"/>
                <w:sz w:val="24"/>
                <w:szCs w:val="24"/>
              </w:rPr>
              <w:t>2022</w:t>
            </w:r>
          </w:p>
        </w:tc>
        <w:tc>
          <w:tcPr>
            <w:tcW w:w="709" w:type="dxa"/>
            <w:tcBorders>
              <w:top w:val="single" w:sz="4" w:space="0" w:color="auto"/>
              <w:left w:val="single" w:sz="4" w:space="0" w:color="auto"/>
            </w:tcBorders>
            <w:shd w:val="clear" w:color="auto" w:fill="FFFFFF"/>
          </w:tcPr>
          <w:p w14:paraId="1BA4F383" w14:textId="77777777" w:rsidR="00957EFE" w:rsidRPr="001B1651" w:rsidRDefault="00957EFE" w:rsidP="00013A2F">
            <w:pPr>
              <w:pStyle w:val="24"/>
              <w:shd w:val="clear" w:color="auto" w:fill="auto"/>
              <w:spacing w:before="120" w:line="270" w:lineRule="exact"/>
              <w:jc w:val="center"/>
              <w:rPr>
                <w:sz w:val="24"/>
                <w:szCs w:val="24"/>
              </w:rPr>
            </w:pPr>
            <w:r>
              <w:rPr>
                <w:rStyle w:val="135pt"/>
                <w:rFonts w:eastAsia="Arial Unicode MS"/>
                <w:sz w:val="24"/>
                <w:szCs w:val="24"/>
              </w:rPr>
              <w:t>2023</w:t>
            </w:r>
          </w:p>
        </w:tc>
        <w:tc>
          <w:tcPr>
            <w:tcW w:w="992" w:type="dxa"/>
            <w:tcBorders>
              <w:top w:val="single" w:sz="4" w:space="0" w:color="auto"/>
              <w:left w:val="single" w:sz="4" w:space="0" w:color="auto"/>
            </w:tcBorders>
            <w:shd w:val="clear" w:color="auto" w:fill="FFFFFF"/>
          </w:tcPr>
          <w:p w14:paraId="221EABCD" w14:textId="77777777" w:rsidR="00957EFE" w:rsidRPr="001B1651" w:rsidRDefault="00957EFE" w:rsidP="00013A2F">
            <w:pPr>
              <w:pStyle w:val="24"/>
              <w:shd w:val="clear" w:color="auto" w:fill="auto"/>
              <w:spacing w:before="120" w:line="270" w:lineRule="exact"/>
              <w:rPr>
                <w:sz w:val="24"/>
                <w:szCs w:val="24"/>
              </w:rPr>
            </w:pPr>
            <w:r>
              <w:rPr>
                <w:rStyle w:val="135pt"/>
                <w:rFonts w:eastAsia="Arial Unicode MS"/>
                <w:sz w:val="24"/>
                <w:szCs w:val="24"/>
              </w:rPr>
              <w:t xml:space="preserve">   2024</w:t>
            </w:r>
          </w:p>
        </w:tc>
        <w:tc>
          <w:tcPr>
            <w:tcW w:w="709" w:type="dxa"/>
            <w:tcBorders>
              <w:top w:val="single" w:sz="4" w:space="0" w:color="auto"/>
              <w:left w:val="single" w:sz="4" w:space="0" w:color="auto"/>
            </w:tcBorders>
            <w:shd w:val="clear" w:color="auto" w:fill="FFFFFF"/>
          </w:tcPr>
          <w:p w14:paraId="0DB1AEB1" w14:textId="77777777" w:rsidR="00957EFE" w:rsidRPr="008350A4" w:rsidRDefault="00957EFE" w:rsidP="00013A2F">
            <w:r>
              <w:t xml:space="preserve">   </w:t>
            </w:r>
            <w:r w:rsidRPr="008350A4">
              <w:t>2025</w:t>
            </w:r>
          </w:p>
        </w:tc>
        <w:tc>
          <w:tcPr>
            <w:tcW w:w="709" w:type="dxa"/>
            <w:tcBorders>
              <w:top w:val="single" w:sz="4" w:space="0" w:color="auto"/>
              <w:left w:val="single" w:sz="4" w:space="0" w:color="auto"/>
            </w:tcBorders>
            <w:shd w:val="clear" w:color="auto" w:fill="FFFFFF"/>
          </w:tcPr>
          <w:p w14:paraId="74878042" w14:textId="77777777" w:rsidR="00957EFE" w:rsidRPr="001B1651" w:rsidRDefault="00957EFE" w:rsidP="00013A2F">
            <w:pPr>
              <w:pStyle w:val="24"/>
              <w:shd w:val="clear" w:color="auto" w:fill="auto"/>
              <w:spacing w:line="313" w:lineRule="exact"/>
              <w:jc w:val="center"/>
              <w:rPr>
                <w:sz w:val="24"/>
                <w:szCs w:val="24"/>
              </w:rPr>
            </w:pPr>
            <w:r>
              <w:rPr>
                <w:rStyle w:val="135pt"/>
                <w:rFonts w:eastAsia="Arial Unicode MS"/>
                <w:sz w:val="24"/>
                <w:szCs w:val="24"/>
              </w:rPr>
              <w:t>2026</w:t>
            </w:r>
          </w:p>
        </w:tc>
        <w:tc>
          <w:tcPr>
            <w:tcW w:w="852" w:type="dxa"/>
            <w:tcBorders>
              <w:top w:val="single" w:sz="4" w:space="0" w:color="auto"/>
              <w:left w:val="single" w:sz="4" w:space="0" w:color="auto"/>
            </w:tcBorders>
            <w:shd w:val="clear" w:color="auto" w:fill="FFFFFF"/>
          </w:tcPr>
          <w:p w14:paraId="0D505A84" w14:textId="77777777" w:rsidR="00957EFE" w:rsidRPr="00CE0367" w:rsidRDefault="00957EFE" w:rsidP="00013A2F">
            <w:pPr>
              <w:pStyle w:val="24"/>
              <w:shd w:val="clear" w:color="auto" w:fill="auto"/>
              <w:spacing w:line="313" w:lineRule="exact"/>
              <w:jc w:val="center"/>
              <w:rPr>
                <w:sz w:val="24"/>
                <w:szCs w:val="24"/>
                <w:lang w:val="ru-RU"/>
              </w:rPr>
            </w:pPr>
            <w:r>
              <w:rPr>
                <w:sz w:val="24"/>
                <w:szCs w:val="24"/>
                <w:lang w:val="ru-RU"/>
              </w:rPr>
              <w:t>2027</w:t>
            </w:r>
          </w:p>
        </w:tc>
        <w:tc>
          <w:tcPr>
            <w:tcW w:w="2250" w:type="dxa"/>
            <w:vMerge/>
            <w:tcBorders>
              <w:left w:val="single" w:sz="4" w:space="0" w:color="auto"/>
            </w:tcBorders>
            <w:shd w:val="clear" w:color="auto" w:fill="FFFFFF"/>
          </w:tcPr>
          <w:p w14:paraId="5EAD3B37" w14:textId="77777777" w:rsidR="00957EFE" w:rsidRPr="001B1651" w:rsidRDefault="00957EFE" w:rsidP="00013A2F"/>
        </w:tc>
        <w:tc>
          <w:tcPr>
            <w:tcW w:w="2568" w:type="dxa"/>
            <w:vMerge/>
            <w:tcBorders>
              <w:left w:val="single" w:sz="4" w:space="0" w:color="auto"/>
              <w:right w:val="single" w:sz="4" w:space="0" w:color="auto"/>
            </w:tcBorders>
            <w:shd w:val="clear" w:color="auto" w:fill="FFFFFF"/>
          </w:tcPr>
          <w:p w14:paraId="36C58ED6" w14:textId="77777777" w:rsidR="00957EFE" w:rsidRPr="001B1651" w:rsidRDefault="00957EFE" w:rsidP="00013A2F"/>
        </w:tc>
      </w:tr>
      <w:tr w:rsidR="00957EFE" w:rsidRPr="001B1651" w14:paraId="302DD3DB" w14:textId="77777777" w:rsidTr="00013A2F">
        <w:trPr>
          <w:trHeight w:hRule="exact" w:val="248"/>
        </w:trPr>
        <w:tc>
          <w:tcPr>
            <w:tcW w:w="884" w:type="dxa"/>
            <w:gridSpan w:val="2"/>
            <w:tcBorders>
              <w:top w:val="single" w:sz="4" w:space="0" w:color="auto"/>
              <w:left w:val="single" w:sz="4" w:space="0" w:color="auto"/>
            </w:tcBorders>
            <w:shd w:val="clear" w:color="auto" w:fill="FFFFFF"/>
            <w:vAlign w:val="center"/>
          </w:tcPr>
          <w:p w14:paraId="7390B40E" w14:textId="77777777" w:rsidR="00957EFE" w:rsidRPr="001B1651" w:rsidRDefault="00957EFE" w:rsidP="00013A2F">
            <w:pPr>
              <w:pStyle w:val="24"/>
              <w:shd w:val="clear" w:color="auto" w:fill="auto"/>
              <w:spacing w:line="270" w:lineRule="exact"/>
              <w:jc w:val="center"/>
              <w:rPr>
                <w:sz w:val="24"/>
                <w:szCs w:val="24"/>
              </w:rPr>
            </w:pPr>
            <w:r w:rsidRPr="001B1651">
              <w:rPr>
                <w:rStyle w:val="135pt"/>
                <w:rFonts w:eastAsia="Arial Unicode MS"/>
                <w:sz w:val="24"/>
                <w:szCs w:val="24"/>
              </w:rPr>
              <w:t>1</w:t>
            </w:r>
          </w:p>
        </w:tc>
        <w:tc>
          <w:tcPr>
            <w:tcW w:w="2670" w:type="dxa"/>
            <w:tcBorders>
              <w:top w:val="single" w:sz="4" w:space="0" w:color="auto"/>
              <w:left w:val="single" w:sz="4" w:space="0" w:color="auto"/>
            </w:tcBorders>
            <w:shd w:val="clear" w:color="auto" w:fill="FFFFFF"/>
            <w:vAlign w:val="center"/>
          </w:tcPr>
          <w:p w14:paraId="11587367" w14:textId="77777777" w:rsidR="00957EFE" w:rsidRPr="001B1651" w:rsidRDefault="00957EFE" w:rsidP="00013A2F">
            <w:pPr>
              <w:pStyle w:val="24"/>
              <w:shd w:val="clear" w:color="auto" w:fill="auto"/>
              <w:spacing w:line="190" w:lineRule="exact"/>
              <w:jc w:val="center"/>
              <w:rPr>
                <w:sz w:val="24"/>
                <w:szCs w:val="24"/>
              </w:rPr>
            </w:pPr>
            <w:r w:rsidRPr="001B1651">
              <w:rPr>
                <w:rStyle w:val="95pt"/>
                <w:rFonts w:eastAsia="Arial Unicode MS"/>
                <w:sz w:val="24"/>
                <w:szCs w:val="24"/>
              </w:rPr>
              <w:t>2</w:t>
            </w:r>
          </w:p>
        </w:tc>
        <w:tc>
          <w:tcPr>
            <w:tcW w:w="1701" w:type="dxa"/>
            <w:tcBorders>
              <w:top w:val="single" w:sz="4" w:space="0" w:color="auto"/>
              <w:left w:val="single" w:sz="4" w:space="0" w:color="auto"/>
            </w:tcBorders>
            <w:shd w:val="clear" w:color="auto" w:fill="FFFFFF"/>
            <w:vAlign w:val="center"/>
          </w:tcPr>
          <w:p w14:paraId="094FE2B4" w14:textId="77777777" w:rsidR="00957EFE" w:rsidRPr="001B1651" w:rsidRDefault="00957EFE" w:rsidP="00013A2F">
            <w:pPr>
              <w:pStyle w:val="24"/>
              <w:shd w:val="clear" w:color="auto" w:fill="auto"/>
              <w:spacing w:line="190" w:lineRule="exact"/>
              <w:jc w:val="center"/>
              <w:rPr>
                <w:sz w:val="24"/>
                <w:szCs w:val="24"/>
              </w:rPr>
            </w:pPr>
            <w:r w:rsidRPr="001B1651">
              <w:rPr>
                <w:rStyle w:val="95pt"/>
                <w:rFonts w:eastAsia="Arial Unicode MS"/>
                <w:sz w:val="24"/>
                <w:szCs w:val="24"/>
              </w:rPr>
              <w:t>3</w:t>
            </w:r>
          </w:p>
        </w:tc>
        <w:tc>
          <w:tcPr>
            <w:tcW w:w="992" w:type="dxa"/>
            <w:tcBorders>
              <w:top w:val="single" w:sz="4" w:space="0" w:color="auto"/>
              <w:left w:val="single" w:sz="4" w:space="0" w:color="auto"/>
            </w:tcBorders>
            <w:shd w:val="clear" w:color="auto" w:fill="FFFFFF"/>
            <w:vAlign w:val="center"/>
          </w:tcPr>
          <w:p w14:paraId="58B8D447" w14:textId="77777777" w:rsidR="00957EFE" w:rsidRPr="001B1651" w:rsidRDefault="00957EFE" w:rsidP="00013A2F">
            <w:pPr>
              <w:pStyle w:val="24"/>
              <w:shd w:val="clear" w:color="auto" w:fill="auto"/>
              <w:spacing w:line="190" w:lineRule="exact"/>
              <w:jc w:val="center"/>
              <w:rPr>
                <w:sz w:val="24"/>
                <w:szCs w:val="24"/>
              </w:rPr>
            </w:pPr>
            <w:r w:rsidRPr="001B1651">
              <w:rPr>
                <w:rStyle w:val="95pt"/>
                <w:rFonts w:eastAsia="Arial Unicode MS"/>
                <w:sz w:val="24"/>
                <w:szCs w:val="24"/>
              </w:rPr>
              <w:t>4</w:t>
            </w:r>
          </w:p>
        </w:tc>
        <w:tc>
          <w:tcPr>
            <w:tcW w:w="709" w:type="dxa"/>
            <w:tcBorders>
              <w:top w:val="single" w:sz="4" w:space="0" w:color="auto"/>
              <w:left w:val="single" w:sz="4" w:space="0" w:color="auto"/>
            </w:tcBorders>
            <w:shd w:val="clear" w:color="auto" w:fill="FFFFFF"/>
            <w:vAlign w:val="center"/>
          </w:tcPr>
          <w:p w14:paraId="45B48D2C" w14:textId="77777777" w:rsidR="00957EFE" w:rsidRPr="001B1651" w:rsidRDefault="00957EFE" w:rsidP="00013A2F">
            <w:pPr>
              <w:pStyle w:val="24"/>
              <w:shd w:val="clear" w:color="auto" w:fill="auto"/>
              <w:spacing w:line="190" w:lineRule="exact"/>
              <w:jc w:val="center"/>
              <w:rPr>
                <w:sz w:val="24"/>
                <w:szCs w:val="24"/>
              </w:rPr>
            </w:pPr>
            <w:r w:rsidRPr="001B1651">
              <w:rPr>
                <w:rStyle w:val="95pt"/>
                <w:rFonts w:eastAsia="Arial Unicode MS"/>
                <w:sz w:val="24"/>
                <w:szCs w:val="24"/>
              </w:rPr>
              <w:t>5</w:t>
            </w:r>
          </w:p>
        </w:tc>
        <w:tc>
          <w:tcPr>
            <w:tcW w:w="992" w:type="dxa"/>
            <w:tcBorders>
              <w:top w:val="single" w:sz="4" w:space="0" w:color="auto"/>
              <w:left w:val="single" w:sz="4" w:space="0" w:color="auto"/>
            </w:tcBorders>
            <w:shd w:val="clear" w:color="auto" w:fill="FFFFFF"/>
            <w:vAlign w:val="center"/>
          </w:tcPr>
          <w:p w14:paraId="3A98A19C" w14:textId="77777777" w:rsidR="00957EFE" w:rsidRPr="001B1651" w:rsidRDefault="00957EFE" w:rsidP="00013A2F">
            <w:pPr>
              <w:pStyle w:val="24"/>
              <w:shd w:val="clear" w:color="auto" w:fill="auto"/>
              <w:spacing w:line="190" w:lineRule="exact"/>
              <w:jc w:val="center"/>
              <w:rPr>
                <w:sz w:val="24"/>
                <w:szCs w:val="24"/>
              </w:rPr>
            </w:pPr>
            <w:r w:rsidRPr="001B1651">
              <w:rPr>
                <w:rStyle w:val="95pt0"/>
                <w:rFonts w:eastAsia="Arial Unicode MS"/>
                <w:sz w:val="24"/>
                <w:szCs w:val="24"/>
              </w:rPr>
              <w:t>6</w:t>
            </w:r>
          </w:p>
        </w:tc>
        <w:tc>
          <w:tcPr>
            <w:tcW w:w="709" w:type="dxa"/>
            <w:tcBorders>
              <w:top w:val="single" w:sz="4" w:space="0" w:color="auto"/>
              <w:left w:val="single" w:sz="4" w:space="0" w:color="auto"/>
            </w:tcBorders>
            <w:shd w:val="clear" w:color="auto" w:fill="FFFFFF"/>
            <w:vAlign w:val="center"/>
          </w:tcPr>
          <w:p w14:paraId="0C7CA23C" w14:textId="77777777" w:rsidR="00957EFE" w:rsidRPr="001B1651" w:rsidRDefault="00957EFE" w:rsidP="00013A2F">
            <w:pPr>
              <w:pStyle w:val="24"/>
              <w:shd w:val="clear" w:color="auto" w:fill="auto"/>
              <w:spacing w:line="190" w:lineRule="exact"/>
              <w:ind w:left="240"/>
              <w:rPr>
                <w:sz w:val="24"/>
                <w:szCs w:val="24"/>
              </w:rPr>
            </w:pPr>
            <w:r w:rsidRPr="001B1651">
              <w:rPr>
                <w:rStyle w:val="95pt"/>
                <w:rFonts w:eastAsia="Arial Unicode MS"/>
                <w:sz w:val="24"/>
                <w:szCs w:val="24"/>
              </w:rPr>
              <w:t>7</w:t>
            </w:r>
          </w:p>
        </w:tc>
        <w:tc>
          <w:tcPr>
            <w:tcW w:w="709" w:type="dxa"/>
            <w:tcBorders>
              <w:top w:val="single" w:sz="4" w:space="0" w:color="auto"/>
              <w:left w:val="single" w:sz="4" w:space="0" w:color="auto"/>
            </w:tcBorders>
            <w:shd w:val="clear" w:color="auto" w:fill="FFFFFF"/>
            <w:vAlign w:val="center"/>
          </w:tcPr>
          <w:p w14:paraId="246892FE" w14:textId="77777777" w:rsidR="00957EFE" w:rsidRPr="001B1651" w:rsidRDefault="00957EFE" w:rsidP="00013A2F">
            <w:pPr>
              <w:pStyle w:val="24"/>
              <w:shd w:val="clear" w:color="auto" w:fill="auto"/>
              <w:spacing w:line="270" w:lineRule="exact"/>
              <w:jc w:val="center"/>
              <w:rPr>
                <w:sz w:val="24"/>
                <w:szCs w:val="24"/>
              </w:rPr>
            </w:pPr>
            <w:r w:rsidRPr="001B1651">
              <w:rPr>
                <w:rStyle w:val="135pt"/>
                <w:rFonts w:eastAsia="Arial Unicode MS"/>
                <w:sz w:val="24"/>
                <w:szCs w:val="24"/>
              </w:rPr>
              <w:t>8</w:t>
            </w:r>
          </w:p>
        </w:tc>
        <w:tc>
          <w:tcPr>
            <w:tcW w:w="852" w:type="dxa"/>
            <w:tcBorders>
              <w:top w:val="single" w:sz="4" w:space="0" w:color="auto"/>
              <w:left w:val="single" w:sz="4" w:space="0" w:color="auto"/>
            </w:tcBorders>
            <w:shd w:val="clear" w:color="auto" w:fill="FFFFFF"/>
            <w:vAlign w:val="center"/>
          </w:tcPr>
          <w:p w14:paraId="5ADBE0C8" w14:textId="77777777" w:rsidR="00957EFE" w:rsidRPr="00CE0367" w:rsidRDefault="00957EFE" w:rsidP="00013A2F">
            <w:pPr>
              <w:pStyle w:val="24"/>
              <w:shd w:val="clear" w:color="auto" w:fill="auto"/>
              <w:spacing w:line="270" w:lineRule="exact"/>
              <w:jc w:val="center"/>
              <w:rPr>
                <w:sz w:val="24"/>
                <w:szCs w:val="24"/>
                <w:lang w:val="ru-RU"/>
              </w:rPr>
            </w:pPr>
            <w:r>
              <w:rPr>
                <w:sz w:val="24"/>
                <w:szCs w:val="24"/>
                <w:lang w:val="ru-RU"/>
              </w:rPr>
              <w:t>9</w:t>
            </w:r>
          </w:p>
        </w:tc>
        <w:tc>
          <w:tcPr>
            <w:tcW w:w="2250" w:type="dxa"/>
            <w:tcBorders>
              <w:top w:val="single" w:sz="4" w:space="0" w:color="auto"/>
              <w:left w:val="single" w:sz="4" w:space="0" w:color="auto"/>
            </w:tcBorders>
            <w:shd w:val="clear" w:color="auto" w:fill="FFFFFF"/>
            <w:vAlign w:val="center"/>
          </w:tcPr>
          <w:p w14:paraId="404B2F93" w14:textId="77777777" w:rsidR="00957EFE" w:rsidRPr="001B1651" w:rsidRDefault="00957EFE" w:rsidP="00013A2F">
            <w:pPr>
              <w:pStyle w:val="24"/>
              <w:shd w:val="clear" w:color="auto" w:fill="auto"/>
              <w:spacing w:line="190" w:lineRule="exact"/>
              <w:jc w:val="center"/>
              <w:rPr>
                <w:sz w:val="24"/>
                <w:szCs w:val="24"/>
              </w:rPr>
            </w:pPr>
            <w:r w:rsidRPr="001B1651">
              <w:rPr>
                <w:rStyle w:val="95pt"/>
                <w:rFonts w:eastAsia="Arial Unicode MS"/>
                <w:sz w:val="24"/>
                <w:szCs w:val="24"/>
              </w:rPr>
              <w:t>9</w:t>
            </w:r>
          </w:p>
        </w:tc>
        <w:tc>
          <w:tcPr>
            <w:tcW w:w="2568" w:type="dxa"/>
            <w:tcBorders>
              <w:top w:val="single" w:sz="4" w:space="0" w:color="auto"/>
              <w:left w:val="single" w:sz="4" w:space="0" w:color="auto"/>
              <w:right w:val="single" w:sz="4" w:space="0" w:color="auto"/>
            </w:tcBorders>
            <w:shd w:val="clear" w:color="auto" w:fill="FFFFFF"/>
            <w:vAlign w:val="center"/>
          </w:tcPr>
          <w:p w14:paraId="1F6CE8DB" w14:textId="77777777" w:rsidR="00957EFE" w:rsidRPr="001B1651" w:rsidRDefault="00957EFE" w:rsidP="00013A2F">
            <w:pPr>
              <w:pStyle w:val="24"/>
              <w:shd w:val="clear" w:color="auto" w:fill="auto"/>
              <w:spacing w:line="190" w:lineRule="exact"/>
              <w:jc w:val="center"/>
              <w:rPr>
                <w:sz w:val="24"/>
                <w:szCs w:val="24"/>
              </w:rPr>
            </w:pPr>
            <w:r w:rsidRPr="001B1651">
              <w:rPr>
                <w:rStyle w:val="95pt0"/>
                <w:rFonts w:eastAsia="Arial Unicode MS"/>
                <w:sz w:val="24"/>
                <w:szCs w:val="24"/>
              </w:rPr>
              <w:t>10</w:t>
            </w:r>
          </w:p>
        </w:tc>
      </w:tr>
      <w:tr w:rsidR="00957EFE" w:rsidRPr="001B1651" w14:paraId="3C03E0A0" w14:textId="77777777" w:rsidTr="00013A2F">
        <w:trPr>
          <w:trHeight w:hRule="exact" w:val="543"/>
        </w:trPr>
        <w:tc>
          <w:tcPr>
            <w:tcW w:w="884" w:type="dxa"/>
            <w:gridSpan w:val="2"/>
            <w:tcBorders>
              <w:top w:val="single" w:sz="4" w:space="0" w:color="auto"/>
              <w:left w:val="single" w:sz="4" w:space="0" w:color="auto"/>
            </w:tcBorders>
            <w:shd w:val="clear" w:color="auto" w:fill="FFFFFF"/>
          </w:tcPr>
          <w:p w14:paraId="6925382C" w14:textId="77777777" w:rsidR="00957EFE" w:rsidRPr="008350A4" w:rsidRDefault="00957EFE" w:rsidP="00013A2F">
            <w:pPr>
              <w:pStyle w:val="24"/>
              <w:shd w:val="clear" w:color="auto" w:fill="auto"/>
              <w:spacing w:line="270" w:lineRule="exact"/>
              <w:rPr>
                <w:sz w:val="16"/>
                <w:szCs w:val="16"/>
              </w:rPr>
            </w:pPr>
            <w:r w:rsidRPr="008350A4">
              <w:rPr>
                <w:rStyle w:val="135pt"/>
                <w:rFonts w:eastAsia="Arial Unicode MS"/>
                <w:sz w:val="16"/>
                <w:szCs w:val="16"/>
              </w:rPr>
              <w:t>1.</w:t>
            </w:r>
          </w:p>
        </w:tc>
        <w:tc>
          <w:tcPr>
            <w:tcW w:w="14152" w:type="dxa"/>
            <w:gridSpan w:val="10"/>
            <w:tcBorders>
              <w:top w:val="single" w:sz="4" w:space="0" w:color="auto"/>
              <w:left w:val="single" w:sz="4" w:space="0" w:color="auto"/>
              <w:right w:val="single" w:sz="4" w:space="0" w:color="auto"/>
            </w:tcBorders>
            <w:shd w:val="clear" w:color="auto" w:fill="FFFFFF"/>
          </w:tcPr>
          <w:p w14:paraId="53E8D1FD" w14:textId="77777777" w:rsidR="00957EFE" w:rsidRPr="00BE53DA" w:rsidRDefault="00957EFE" w:rsidP="00013A2F">
            <w:pPr>
              <w:jc w:val="both"/>
            </w:pPr>
            <w:r w:rsidRPr="00BE53DA">
              <w:t>Цел</w:t>
            </w:r>
            <w:r>
              <w:t>ь</w:t>
            </w:r>
            <w:r w:rsidRPr="00BE53DA">
              <w:t xml:space="preserve"> программы</w:t>
            </w:r>
            <w:proofErr w:type="gramStart"/>
            <w:r w:rsidRPr="00BE53DA">
              <w:t xml:space="preserve">: </w:t>
            </w:r>
            <w:r>
              <w:t>Сф</w:t>
            </w:r>
            <w:r w:rsidRPr="00BE53DA">
              <w:t>ормирова</w:t>
            </w:r>
            <w:r>
              <w:t>ть</w:t>
            </w:r>
            <w:proofErr w:type="gramEnd"/>
            <w:r w:rsidRPr="00BE53DA">
              <w:t xml:space="preserve"> оптимальн</w:t>
            </w:r>
            <w:r>
              <w:t>ую</w:t>
            </w:r>
            <w:r w:rsidRPr="00BE53DA">
              <w:t xml:space="preserve"> систем</w:t>
            </w:r>
            <w:r>
              <w:t>у муниципального</w:t>
            </w:r>
            <w:r w:rsidRPr="00BE53DA">
              <w:t xml:space="preserve"> управления </w:t>
            </w:r>
            <w:r>
              <w:t>А</w:t>
            </w:r>
            <w:r w:rsidRPr="00BE53DA">
              <w:t xml:space="preserve">дминистрации муниципального района Мелеузовский район Республики Башкортостан. </w:t>
            </w:r>
          </w:p>
          <w:p w14:paraId="25CCC73B" w14:textId="77777777" w:rsidR="00957EFE" w:rsidRPr="001B1651" w:rsidRDefault="00957EFE" w:rsidP="00013A2F"/>
        </w:tc>
      </w:tr>
      <w:tr w:rsidR="00957EFE" w:rsidRPr="001B1651" w14:paraId="140A3E26" w14:textId="77777777" w:rsidTr="00013A2F">
        <w:trPr>
          <w:trHeight w:hRule="exact" w:val="565"/>
        </w:trPr>
        <w:tc>
          <w:tcPr>
            <w:tcW w:w="884" w:type="dxa"/>
            <w:gridSpan w:val="2"/>
            <w:tcBorders>
              <w:top w:val="single" w:sz="4" w:space="0" w:color="auto"/>
              <w:left w:val="single" w:sz="4" w:space="0" w:color="auto"/>
            </w:tcBorders>
            <w:shd w:val="clear" w:color="auto" w:fill="FFFFFF"/>
          </w:tcPr>
          <w:p w14:paraId="7BCD2AD2" w14:textId="77777777" w:rsidR="00957EFE" w:rsidRPr="008350A4" w:rsidRDefault="00957EFE" w:rsidP="00013A2F">
            <w:pPr>
              <w:pStyle w:val="24"/>
              <w:shd w:val="clear" w:color="auto" w:fill="auto"/>
              <w:spacing w:line="270" w:lineRule="exact"/>
              <w:rPr>
                <w:sz w:val="16"/>
                <w:szCs w:val="16"/>
              </w:rPr>
            </w:pPr>
            <w:r w:rsidRPr="008350A4">
              <w:rPr>
                <w:rStyle w:val="135pt"/>
                <w:rFonts w:eastAsia="Arial Unicode MS"/>
                <w:sz w:val="16"/>
                <w:szCs w:val="16"/>
              </w:rPr>
              <w:t>1.1.</w:t>
            </w:r>
          </w:p>
        </w:tc>
        <w:tc>
          <w:tcPr>
            <w:tcW w:w="14152" w:type="dxa"/>
            <w:gridSpan w:val="10"/>
            <w:tcBorders>
              <w:top w:val="single" w:sz="4" w:space="0" w:color="auto"/>
              <w:left w:val="single" w:sz="4" w:space="0" w:color="auto"/>
              <w:right w:val="single" w:sz="4" w:space="0" w:color="auto"/>
            </w:tcBorders>
            <w:shd w:val="clear" w:color="auto" w:fill="FFFFFF"/>
          </w:tcPr>
          <w:p w14:paraId="08F0AC2F" w14:textId="77777777" w:rsidR="00957EFE" w:rsidRPr="001B1651" w:rsidRDefault="00957EFE" w:rsidP="00013A2F">
            <w:r w:rsidRPr="00866584">
              <w:t xml:space="preserve">Задача </w:t>
            </w:r>
            <w:proofErr w:type="gramStart"/>
            <w:r w:rsidRPr="00866584">
              <w:t xml:space="preserve">программы: </w:t>
            </w:r>
            <w:r>
              <w:t xml:space="preserve"> Сф</w:t>
            </w:r>
            <w:r w:rsidRPr="00866584">
              <w:t>ормирова</w:t>
            </w:r>
            <w:r>
              <w:t>ть</w:t>
            </w:r>
            <w:proofErr w:type="gramEnd"/>
            <w:r w:rsidRPr="00866584">
              <w:t xml:space="preserve"> и </w:t>
            </w:r>
            <w:r>
              <w:t>у</w:t>
            </w:r>
            <w:r w:rsidRPr="00866584">
              <w:t>совершенствова</w:t>
            </w:r>
            <w:r>
              <w:t xml:space="preserve">ть </w:t>
            </w:r>
            <w:r w:rsidRPr="00866584">
              <w:t>систем</w:t>
            </w:r>
            <w:r>
              <w:t>у</w:t>
            </w:r>
            <w:r w:rsidRPr="00866584">
              <w:t xml:space="preserve"> обеспечения муниципального управления, правовых и организационных механизмов ее функционирования</w:t>
            </w:r>
            <w:r>
              <w:t xml:space="preserve"> в муниципальном районе Мелеузовский район Республики Башкортостан</w:t>
            </w:r>
          </w:p>
        </w:tc>
      </w:tr>
      <w:tr w:rsidR="00957EFE" w:rsidRPr="001B1651" w14:paraId="54676CE9" w14:textId="77777777" w:rsidTr="00013A2F">
        <w:trPr>
          <w:trHeight w:hRule="exact" w:val="1409"/>
        </w:trPr>
        <w:tc>
          <w:tcPr>
            <w:tcW w:w="884" w:type="dxa"/>
            <w:gridSpan w:val="2"/>
            <w:tcBorders>
              <w:top w:val="single" w:sz="4" w:space="0" w:color="auto"/>
              <w:left w:val="single" w:sz="4" w:space="0" w:color="auto"/>
            </w:tcBorders>
            <w:shd w:val="clear" w:color="auto" w:fill="FFFFFF"/>
          </w:tcPr>
          <w:p w14:paraId="67FEFEAF" w14:textId="77777777" w:rsidR="00957EFE" w:rsidRPr="008350A4" w:rsidRDefault="00957EFE" w:rsidP="00013A2F">
            <w:pPr>
              <w:pStyle w:val="24"/>
              <w:shd w:val="clear" w:color="auto" w:fill="auto"/>
              <w:spacing w:line="150" w:lineRule="exact"/>
              <w:rPr>
                <w:rStyle w:val="FranklinGothicHeavy75pt2pt"/>
                <w:rFonts w:ascii="Times New Roman" w:hAnsi="Times New Roman" w:cs="Times New Roman"/>
                <w:sz w:val="16"/>
                <w:szCs w:val="16"/>
              </w:rPr>
            </w:pPr>
          </w:p>
          <w:p w14:paraId="3C7D7955" w14:textId="77777777" w:rsidR="00957EFE" w:rsidRPr="008350A4" w:rsidRDefault="00957EFE" w:rsidP="00013A2F">
            <w:pPr>
              <w:pStyle w:val="24"/>
              <w:shd w:val="clear" w:color="auto" w:fill="auto"/>
              <w:spacing w:line="150" w:lineRule="exact"/>
              <w:rPr>
                <w:sz w:val="16"/>
                <w:szCs w:val="16"/>
              </w:rPr>
            </w:pPr>
            <w:r w:rsidRPr="008350A4">
              <w:rPr>
                <w:rStyle w:val="FranklinGothicHeavy75pt2pt"/>
                <w:rFonts w:ascii="Times New Roman" w:hAnsi="Times New Roman" w:cs="Times New Roman"/>
                <w:sz w:val="16"/>
                <w:szCs w:val="16"/>
              </w:rPr>
              <w:t>1.1.1</w:t>
            </w:r>
          </w:p>
        </w:tc>
        <w:tc>
          <w:tcPr>
            <w:tcW w:w="2670" w:type="dxa"/>
            <w:tcBorders>
              <w:top w:val="single" w:sz="4" w:space="0" w:color="auto"/>
              <w:left w:val="single" w:sz="4" w:space="0" w:color="auto"/>
            </w:tcBorders>
            <w:shd w:val="clear" w:color="auto" w:fill="FFFFFF"/>
          </w:tcPr>
          <w:p w14:paraId="34A49216" w14:textId="77777777" w:rsidR="00957EFE" w:rsidRPr="00CE0367" w:rsidRDefault="00957EFE" w:rsidP="00013A2F">
            <w:pPr>
              <w:jc w:val="both"/>
              <w:rPr>
                <w:color w:val="000000"/>
                <w:sz w:val="16"/>
                <w:szCs w:val="16"/>
              </w:rPr>
            </w:pPr>
            <w:r w:rsidRPr="00CE0367">
              <w:rPr>
                <w:color w:val="000000"/>
                <w:sz w:val="16"/>
                <w:szCs w:val="1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color w:val="000000"/>
                <w:sz w:val="16"/>
                <w:szCs w:val="16"/>
              </w:rPr>
              <w:t>, в рублях</w:t>
            </w:r>
          </w:p>
          <w:p w14:paraId="28853886" w14:textId="77777777" w:rsidR="00957EFE" w:rsidRPr="00CE0367" w:rsidRDefault="00957EFE" w:rsidP="00013A2F">
            <w:pPr>
              <w:rPr>
                <w:sz w:val="16"/>
                <w:szCs w:val="16"/>
              </w:rPr>
            </w:pPr>
          </w:p>
        </w:tc>
        <w:tc>
          <w:tcPr>
            <w:tcW w:w="1701" w:type="dxa"/>
            <w:tcBorders>
              <w:top w:val="single" w:sz="4" w:space="0" w:color="auto"/>
              <w:left w:val="single" w:sz="4" w:space="0" w:color="auto"/>
            </w:tcBorders>
            <w:shd w:val="clear" w:color="auto" w:fill="FFFFFF"/>
          </w:tcPr>
          <w:p w14:paraId="19D6410D" w14:textId="77777777" w:rsidR="00957EFE" w:rsidRPr="00CE0367" w:rsidRDefault="00957EFE" w:rsidP="00013A2F">
            <w:pPr>
              <w:jc w:val="center"/>
              <w:rPr>
                <w:sz w:val="16"/>
                <w:szCs w:val="16"/>
              </w:rPr>
            </w:pPr>
            <w:r>
              <w:rPr>
                <w:sz w:val="16"/>
                <w:szCs w:val="16"/>
              </w:rPr>
              <w:t>1461,10</w:t>
            </w:r>
          </w:p>
        </w:tc>
        <w:tc>
          <w:tcPr>
            <w:tcW w:w="992" w:type="dxa"/>
            <w:tcBorders>
              <w:top w:val="single" w:sz="4" w:space="0" w:color="auto"/>
              <w:left w:val="single" w:sz="4" w:space="0" w:color="auto"/>
            </w:tcBorders>
            <w:shd w:val="clear" w:color="auto" w:fill="FFFFFF"/>
          </w:tcPr>
          <w:p w14:paraId="4B8A576E" w14:textId="2A9A3CFC" w:rsidR="00957EFE" w:rsidRPr="00957EFE" w:rsidRDefault="00957EFE" w:rsidP="00013A2F">
            <w:pPr>
              <w:jc w:val="center"/>
              <w:rPr>
                <w:sz w:val="16"/>
                <w:szCs w:val="16"/>
              </w:rPr>
            </w:pPr>
            <w:r>
              <w:rPr>
                <w:sz w:val="16"/>
                <w:szCs w:val="16"/>
              </w:rPr>
              <w:t>1625,36</w:t>
            </w:r>
          </w:p>
        </w:tc>
        <w:tc>
          <w:tcPr>
            <w:tcW w:w="709" w:type="dxa"/>
            <w:tcBorders>
              <w:top w:val="single" w:sz="4" w:space="0" w:color="auto"/>
              <w:left w:val="single" w:sz="4" w:space="0" w:color="auto"/>
            </w:tcBorders>
            <w:shd w:val="clear" w:color="auto" w:fill="FFFFFF"/>
          </w:tcPr>
          <w:p w14:paraId="1548EA49" w14:textId="77777777" w:rsidR="00957EFE" w:rsidRDefault="00957EFE" w:rsidP="00013A2F">
            <w:pPr>
              <w:jc w:val="center"/>
            </w:pPr>
            <w:r w:rsidRPr="00835511">
              <w:rPr>
                <w:sz w:val="16"/>
                <w:szCs w:val="16"/>
              </w:rPr>
              <w:t>1677,30</w:t>
            </w:r>
          </w:p>
        </w:tc>
        <w:tc>
          <w:tcPr>
            <w:tcW w:w="992" w:type="dxa"/>
            <w:tcBorders>
              <w:top w:val="single" w:sz="4" w:space="0" w:color="auto"/>
              <w:left w:val="single" w:sz="4" w:space="0" w:color="auto"/>
            </w:tcBorders>
            <w:shd w:val="clear" w:color="auto" w:fill="FFFFFF"/>
          </w:tcPr>
          <w:p w14:paraId="2950A566" w14:textId="77777777" w:rsidR="00957EFE" w:rsidRDefault="00957EFE" w:rsidP="00013A2F">
            <w:pPr>
              <w:jc w:val="center"/>
            </w:pPr>
            <w:r w:rsidRPr="00835511">
              <w:rPr>
                <w:sz w:val="16"/>
                <w:szCs w:val="16"/>
              </w:rPr>
              <w:t>1677,30</w:t>
            </w:r>
          </w:p>
        </w:tc>
        <w:tc>
          <w:tcPr>
            <w:tcW w:w="709" w:type="dxa"/>
            <w:tcBorders>
              <w:top w:val="single" w:sz="4" w:space="0" w:color="auto"/>
              <w:left w:val="single" w:sz="4" w:space="0" w:color="auto"/>
            </w:tcBorders>
            <w:shd w:val="clear" w:color="auto" w:fill="FFFFFF"/>
          </w:tcPr>
          <w:p w14:paraId="15E5FA59" w14:textId="77777777" w:rsidR="00957EFE" w:rsidRDefault="00957EFE" w:rsidP="00013A2F">
            <w:pPr>
              <w:jc w:val="center"/>
            </w:pPr>
            <w:r w:rsidRPr="00835511">
              <w:rPr>
                <w:sz w:val="16"/>
                <w:szCs w:val="16"/>
              </w:rPr>
              <w:t>1677,30</w:t>
            </w:r>
          </w:p>
        </w:tc>
        <w:tc>
          <w:tcPr>
            <w:tcW w:w="709" w:type="dxa"/>
            <w:tcBorders>
              <w:top w:val="single" w:sz="4" w:space="0" w:color="auto"/>
              <w:left w:val="single" w:sz="4" w:space="0" w:color="auto"/>
            </w:tcBorders>
            <w:shd w:val="clear" w:color="auto" w:fill="FFFFFF"/>
          </w:tcPr>
          <w:p w14:paraId="32C1D5F7" w14:textId="77777777" w:rsidR="00957EFE" w:rsidRDefault="00957EFE" w:rsidP="00013A2F">
            <w:pPr>
              <w:jc w:val="center"/>
            </w:pPr>
            <w:r w:rsidRPr="00835511">
              <w:rPr>
                <w:sz w:val="16"/>
                <w:szCs w:val="16"/>
              </w:rPr>
              <w:t>1677,30</w:t>
            </w:r>
          </w:p>
        </w:tc>
        <w:tc>
          <w:tcPr>
            <w:tcW w:w="852" w:type="dxa"/>
            <w:tcBorders>
              <w:top w:val="single" w:sz="4" w:space="0" w:color="auto"/>
              <w:left w:val="single" w:sz="4" w:space="0" w:color="auto"/>
            </w:tcBorders>
            <w:shd w:val="clear" w:color="auto" w:fill="FFFFFF"/>
          </w:tcPr>
          <w:p w14:paraId="513A2FF5" w14:textId="77777777" w:rsidR="00957EFE" w:rsidRDefault="00957EFE" w:rsidP="00013A2F">
            <w:pPr>
              <w:jc w:val="center"/>
            </w:pPr>
            <w:r w:rsidRPr="00835511">
              <w:rPr>
                <w:sz w:val="16"/>
                <w:szCs w:val="16"/>
              </w:rPr>
              <w:t>1677,30</w:t>
            </w:r>
          </w:p>
        </w:tc>
        <w:tc>
          <w:tcPr>
            <w:tcW w:w="2250" w:type="dxa"/>
            <w:tcBorders>
              <w:top w:val="single" w:sz="4" w:space="0" w:color="auto"/>
              <w:left w:val="single" w:sz="4" w:space="0" w:color="auto"/>
            </w:tcBorders>
            <w:shd w:val="clear" w:color="auto" w:fill="FFFFFF"/>
          </w:tcPr>
          <w:p w14:paraId="404EB1EE" w14:textId="77777777" w:rsidR="00957EFE" w:rsidRPr="001B1651" w:rsidRDefault="00957EFE" w:rsidP="00013A2F">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260CCED4" w14:textId="77777777" w:rsidR="00957EFE" w:rsidRPr="009B72E4" w:rsidRDefault="00957EFE" w:rsidP="00013A2F">
            <w:pPr>
              <w:rPr>
                <w:sz w:val="16"/>
                <w:szCs w:val="16"/>
              </w:rPr>
            </w:pPr>
            <w:r w:rsidRPr="000609CC">
              <w:rPr>
                <w:sz w:val="16"/>
                <w:szCs w:val="16"/>
              </w:rPr>
              <w:t>Показатель рассчитывается как отношение</w:t>
            </w:r>
            <w:r w:rsidRPr="009B72E4">
              <w:rPr>
                <w:sz w:val="16"/>
                <w:szCs w:val="16"/>
              </w:rPr>
              <w:t xml:space="preserve"> кассовых расходов на содержание </w:t>
            </w:r>
            <w:r>
              <w:rPr>
                <w:sz w:val="16"/>
                <w:szCs w:val="16"/>
              </w:rPr>
              <w:t xml:space="preserve">работников </w:t>
            </w:r>
            <w:r w:rsidRPr="009B72E4">
              <w:rPr>
                <w:sz w:val="16"/>
                <w:szCs w:val="16"/>
              </w:rPr>
              <w:t xml:space="preserve">органов местного самоуправления к </w:t>
            </w:r>
            <w:r>
              <w:rPr>
                <w:sz w:val="16"/>
                <w:szCs w:val="16"/>
              </w:rPr>
              <w:t xml:space="preserve">среднегодовой </w:t>
            </w:r>
            <w:r w:rsidRPr="009B72E4">
              <w:rPr>
                <w:sz w:val="16"/>
                <w:szCs w:val="16"/>
              </w:rPr>
              <w:t>численности населения муниципального образования</w:t>
            </w:r>
          </w:p>
        </w:tc>
      </w:tr>
      <w:tr w:rsidR="00957EFE" w:rsidRPr="001B1651" w14:paraId="66E1EF5A" w14:textId="77777777" w:rsidTr="00013A2F">
        <w:trPr>
          <w:trHeight w:hRule="exact" w:val="1850"/>
        </w:trPr>
        <w:tc>
          <w:tcPr>
            <w:tcW w:w="884" w:type="dxa"/>
            <w:gridSpan w:val="2"/>
            <w:tcBorders>
              <w:top w:val="single" w:sz="4" w:space="0" w:color="auto"/>
              <w:left w:val="single" w:sz="4" w:space="0" w:color="auto"/>
            </w:tcBorders>
            <w:shd w:val="clear" w:color="auto" w:fill="FFFFFF"/>
          </w:tcPr>
          <w:p w14:paraId="1ECA14F1" w14:textId="77777777" w:rsidR="00957EFE" w:rsidRPr="008350A4" w:rsidRDefault="00957EFE" w:rsidP="00013A2F">
            <w:pPr>
              <w:rPr>
                <w:sz w:val="16"/>
                <w:szCs w:val="16"/>
              </w:rPr>
            </w:pPr>
            <w:r w:rsidRPr="008350A4">
              <w:rPr>
                <w:sz w:val="16"/>
                <w:szCs w:val="16"/>
              </w:rPr>
              <w:t>1.1.2.</w:t>
            </w:r>
          </w:p>
        </w:tc>
        <w:tc>
          <w:tcPr>
            <w:tcW w:w="2670" w:type="dxa"/>
            <w:tcBorders>
              <w:top w:val="single" w:sz="4" w:space="0" w:color="auto"/>
              <w:left w:val="single" w:sz="4" w:space="0" w:color="auto"/>
            </w:tcBorders>
            <w:shd w:val="clear" w:color="auto" w:fill="FFFFFF"/>
          </w:tcPr>
          <w:p w14:paraId="4992236A" w14:textId="77777777" w:rsidR="00957EFE" w:rsidRPr="00CE0367" w:rsidRDefault="00957EFE" w:rsidP="00013A2F">
            <w:pPr>
              <w:autoSpaceDE w:val="0"/>
              <w:autoSpaceDN w:val="0"/>
              <w:adjustRightInd w:val="0"/>
              <w:jc w:val="both"/>
              <w:rPr>
                <w:color w:val="000000"/>
                <w:sz w:val="16"/>
                <w:szCs w:val="16"/>
              </w:rPr>
            </w:pPr>
            <w:r w:rsidRPr="00CE0367">
              <w:rPr>
                <w:color w:val="000000"/>
                <w:sz w:val="16"/>
                <w:szCs w:val="16"/>
              </w:rPr>
              <w:t>Удовлетворенность населения деятельностью органов местного самоуправления городского округа (муниципального района), в том числе их информационной открытостью</w:t>
            </w:r>
            <w:r>
              <w:rPr>
                <w:color w:val="000000"/>
                <w:sz w:val="16"/>
                <w:szCs w:val="16"/>
              </w:rPr>
              <w:t>, в процентах</w:t>
            </w:r>
          </w:p>
          <w:p w14:paraId="06656663" w14:textId="77777777" w:rsidR="00957EFE" w:rsidRPr="00CE0367" w:rsidRDefault="00957EFE" w:rsidP="00013A2F">
            <w:pPr>
              <w:jc w:val="both"/>
              <w:rPr>
                <w:sz w:val="16"/>
                <w:szCs w:val="16"/>
              </w:rPr>
            </w:pPr>
          </w:p>
        </w:tc>
        <w:tc>
          <w:tcPr>
            <w:tcW w:w="1701" w:type="dxa"/>
            <w:tcBorders>
              <w:top w:val="single" w:sz="4" w:space="0" w:color="auto"/>
              <w:left w:val="single" w:sz="4" w:space="0" w:color="auto"/>
            </w:tcBorders>
            <w:shd w:val="clear" w:color="auto" w:fill="FFFFFF"/>
          </w:tcPr>
          <w:p w14:paraId="7B15A560" w14:textId="77777777" w:rsidR="00957EFE" w:rsidRPr="00CE0367" w:rsidRDefault="00957EFE" w:rsidP="00013A2F">
            <w:pPr>
              <w:jc w:val="center"/>
              <w:rPr>
                <w:sz w:val="16"/>
                <w:szCs w:val="16"/>
              </w:rPr>
            </w:pPr>
            <w:r>
              <w:rPr>
                <w:sz w:val="16"/>
                <w:szCs w:val="16"/>
              </w:rPr>
              <w:t>73,15</w:t>
            </w:r>
          </w:p>
        </w:tc>
        <w:tc>
          <w:tcPr>
            <w:tcW w:w="992" w:type="dxa"/>
            <w:tcBorders>
              <w:top w:val="single" w:sz="4" w:space="0" w:color="auto"/>
              <w:left w:val="single" w:sz="4" w:space="0" w:color="auto"/>
            </w:tcBorders>
            <w:shd w:val="clear" w:color="auto" w:fill="FFFFFF"/>
          </w:tcPr>
          <w:p w14:paraId="087643AC" w14:textId="77777777" w:rsidR="00957EFE" w:rsidRPr="00CE0367" w:rsidRDefault="00957EFE" w:rsidP="00013A2F">
            <w:pPr>
              <w:jc w:val="center"/>
              <w:rPr>
                <w:sz w:val="16"/>
                <w:szCs w:val="16"/>
              </w:rPr>
            </w:pPr>
            <w:r>
              <w:rPr>
                <w:sz w:val="16"/>
                <w:szCs w:val="16"/>
              </w:rPr>
              <w:t>73,5</w:t>
            </w:r>
          </w:p>
        </w:tc>
        <w:tc>
          <w:tcPr>
            <w:tcW w:w="709" w:type="dxa"/>
            <w:tcBorders>
              <w:top w:val="single" w:sz="4" w:space="0" w:color="auto"/>
              <w:left w:val="single" w:sz="4" w:space="0" w:color="auto"/>
            </w:tcBorders>
            <w:shd w:val="clear" w:color="auto" w:fill="FFFFFF"/>
          </w:tcPr>
          <w:p w14:paraId="3C0ED143" w14:textId="77777777" w:rsidR="00957EFE" w:rsidRPr="00CE0367" w:rsidRDefault="00957EFE" w:rsidP="00013A2F">
            <w:pPr>
              <w:jc w:val="center"/>
              <w:rPr>
                <w:sz w:val="16"/>
                <w:szCs w:val="16"/>
              </w:rPr>
            </w:pPr>
            <w:r>
              <w:rPr>
                <w:sz w:val="16"/>
                <w:szCs w:val="16"/>
              </w:rPr>
              <w:t>73,6</w:t>
            </w:r>
          </w:p>
        </w:tc>
        <w:tc>
          <w:tcPr>
            <w:tcW w:w="992" w:type="dxa"/>
            <w:tcBorders>
              <w:top w:val="single" w:sz="4" w:space="0" w:color="auto"/>
              <w:left w:val="single" w:sz="4" w:space="0" w:color="auto"/>
            </w:tcBorders>
            <w:shd w:val="clear" w:color="auto" w:fill="FFFFFF"/>
          </w:tcPr>
          <w:p w14:paraId="1F7EBE86" w14:textId="77777777" w:rsidR="00957EFE" w:rsidRPr="00CE0367" w:rsidRDefault="00957EFE" w:rsidP="00013A2F">
            <w:pPr>
              <w:jc w:val="center"/>
              <w:rPr>
                <w:sz w:val="16"/>
                <w:szCs w:val="16"/>
              </w:rPr>
            </w:pPr>
            <w:r>
              <w:rPr>
                <w:sz w:val="16"/>
                <w:szCs w:val="16"/>
              </w:rPr>
              <w:t>73,7</w:t>
            </w:r>
          </w:p>
        </w:tc>
        <w:tc>
          <w:tcPr>
            <w:tcW w:w="709" w:type="dxa"/>
            <w:tcBorders>
              <w:top w:val="single" w:sz="4" w:space="0" w:color="auto"/>
              <w:left w:val="single" w:sz="4" w:space="0" w:color="auto"/>
            </w:tcBorders>
            <w:shd w:val="clear" w:color="auto" w:fill="FFFFFF"/>
          </w:tcPr>
          <w:p w14:paraId="5C5FE395" w14:textId="77777777" w:rsidR="00957EFE" w:rsidRPr="00CE0367" w:rsidRDefault="00957EFE" w:rsidP="00013A2F">
            <w:pPr>
              <w:jc w:val="center"/>
              <w:rPr>
                <w:sz w:val="16"/>
                <w:szCs w:val="16"/>
              </w:rPr>
            </w:pPr>
            <w:r>
              <w:rPr>
                <w:sz w:val="16"/>
                <w:szCs w:val="16"/>
              </w:rPr>
              <w:t>73,8</w:t>
            </w:r>
          </w:p>
        </w:tc>
        <w:tc>
          <w:tcPr>
            <w:tcW w:w="709" w:type="dxa"/>
            <w:tcBorders>
              <w:top w:val="single" w:sz="4" w:space="0" w:color="auto"/>
              <w:left w:val="single" w:sz="4" w:space="0" w:color="auto"/>
            </w:tcBorders>
            <w:shd w:val="clear" w:color="auto" w:fill="FFFFFF"/>
          </w:tcPr>
          <w:p w14:paraId="65AAC137" w14:textId="77777777" w:rsidR="00957EFE" w:rsidRPr="00CE0367" w:rsidRDefault="00957EFE" w:rsidP="00013A2F">
            <w:pPr>
              <w:jc w:val="center"/>
              <w:rPr>
                <w:sz w:val="16"/>
                <w:szCs w:val="16"/>
              </w:rPr>
            </w:pPr>
            <w:r>
              <w:rPr>
                <w:sz w:val="16"/>
                <w:szCs w:val="16"/>
              </w:rPr>
              <w:t>73,9</w:t>
            </w:r>
          </w:p>
        </w:tc>
        <w:tc>
          <w:tcPr>
            <w:tcW w:w="852" w:type="dxa"/>
            <w:tcBorders>
              <w:top w:val="single" w:sz="4" w:space="0" w:color="auto"/>
              <w:left w:val="single" w:sz="4" w:space="0" w:color="auto"/>
            </w:tcBorders>
            <w:shd w:val="clear" w:color="auto" w:fill="FFFFFF"/>
          </w:tcPr>
          <w:p w14:paraId="62C33F02" w14:textId="77777777" w:rsidR="00957EFE" w:rsidRPr="00CE0367" w:rsidRDefault="00957EFE" w:rsidP="00013A2F">
            <w:pPr>
              <w:jc w:val="center"/>
              <w:rPr>
                <w:sz w:val="16"/>
                <w:szCs w:val="16"/>
              </w:rPr>
            </w:pPr>
            <w:r>
              <w:rPr>
                <w:sz w:val="16"/>
                <w:szCs w:val="16"/>
              </w:rPr>
              <w:t>74,0</w:t>
            </w:r>
          </w:p>
        </w:tc>
        <w:tc>
          <w:tcPr>
            <w:tcW w:w="2250" w:type="dxa"/>
            <w:tcBorders>
              <w:top w:val="single" w:sz="4" w:space="0" w:color="auto"/>
              <w:left w:val="single" w:sz="4" w:space="0" w:color="auto"/>
            </w:tcBorders>
            <w:shd w:val="clear" w:color="auto" w:fill="FFFFFF"/>
          </w:tcPr>
          <w:p w14:paraId="77551C5F" w14:textId="77777777" w:rsidR="00957EFE" w:rsidRPr="001B1651" w:rsidRDefault="00957EFE" w:rsidP="00013A2F">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172E50E4" w14:textId="77777777" w:rsidR="00957EFE" w:rsidRPr="009B72E4" w:rsidRDefault="00957EFE" w:rsidP="00013A2F">
            <w:pPr>
              <w:rPr>
                <w:sz w:val="16"/>
                <w:szCs w:val="16"/>
              </w:rPr>
            </w:pPr>
            <w:r>
              <w:rPr>
                <w:sz w:val="16"/>
                <w:szCs w:val="16"/>
              </w:rPr>
              <w:t>Значение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и организации проведения который определяется нормативным правовым актом Главы Республики Башкортостан</w:t>
            </w:r>
          </w:p>
        </w:tc>
      </w:tr>
      <w:tr w:rsidR="00957EFE" w:rsidRPr="001B1651" w14:paraId="7102B0FD" w14:textId="77777777" w:rsidTr="00013A2F">
        <w:trPr>
          <w:trHeight w:hRule="exact" w:val="2415"/>
        </w:trPr>
        <w:tc>
          <w:tcPr>
            <w:tcW w:w="859" w:type="dxa"/>
            <w:tcBorders>
              <w:top w:val="single" w:sz="4" w:space="0" w:color="auto"/>
              <w:left w:val="single" w:sz="4" w:space="0" w:color="auto"/>
            </w:tcBorders>
            <w:shd w:val="clear" w:color="auto" w:fill="FFFFFF"/>
          </w:tcPr>
          <w:p w14:paraId="04A83633" w14:textId="77777777" w:rsidR="00957EFE" w:rsidRPr="008350A4" w:rsidRDefault="00957EFE" w:rsidP="00013A2F">
            <w:pPr>
              <w:rPr>
                <w:sz w:val="16"/>
                <w:szCs w:val="16"/>
              </w:rPr>
            </w:pPr>
            <w:r w:rsidRPr="008350A4">
              <w:rPr>
                <w:sz w:val="16"/>
                <w:szCs w:val="16"/>
              </w:rPr>
              <w:lastRenderedPageBreak/>
              <w:t>1.1.3.</w:t>
            </w:r>
          </w:p>
        </w:tc>
        <w:tc>
          <w:tcPr>
            <w:tcW w:w="2695" w:type="dxa"/>
            <w:gridSpan w:val="2"/>
            <w:tcBorders>
              <w:top w:val="single" w:sz="4" w:space="0" w:color="auto"/>
              <w:left w:val="single" w:sz="4" w:space="0" w:color="auto"/>
            </w:tcBorders>
            <w:shd w:val="clear" w:color="auto" w:fill="FFFFFF"/>
          </w:tcPr>
          <w:p w14:paraId="44340896" w14:textId="77777777" w:rsidR="00957EFE" w:rsidRPr="008350A4" w:rsidRDefault="00957EFE" w:rsidP="00013A2F">
            <w:pPr>
              <w:rPr>
                <w:color w:val="000000"/>
                <w:sz w:val="16"/>
                <w:szCs w:val="16"/>
              </w:rPr>
            </w:pPr>
            <w:r w:rsidRPr="008350A4">
              <w:rPr>
                <w:color w:val="000000"/>
                <w:sz w:val="16"/>
                <w:szCs w:val="16"/>
              </w:rPr>
              <w:t>Место в рейтинге муниципальных районов Республики Башкортостан с административным центром – город, по комплексной оценке эффективности органов местного самоуправления по итогам предыдущего года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место.</w:t>
            </w:r>
          </w:p>
          <w:p w14:paraId="1B3A35F7" w14:textId="77777777" w:rsidR="00957EFE" w:rsidRPr="008350A4" w:rsidRDefault="00957EFE" w:rsidP="00013A2F">
            <w:pPr>
              <w:rPr>
                <w:sz w:val="16"/>
                <w:szCs w:val="16"/>
              </w:rPr>
            </w:pPr>
          </w:p>
        </w:tc>
        <w:tc>
          <w:tcPr>
            <w:tcW w:w="1701" w:type="dxa"/>
            <w:tcBorders>
              <w:top w:val="single" w:sz="4" w:space="0" w:color="auto"/>
              <w:left w:val="single" w:sz="4" w:space="0" w:color="auto"/>
            </w:tcBorders>
            <w:shd w:val="clear" w:color="auto" w:fill="FFFFFF"/>
          </w:tcPr>
          <w:p w14:paraId="2335058C" w14:textId="77777777" w:rsidR="00957EFE" w:rsidRPr="00CE0367" w:rsidRDefault="00957EFE" w:rsidP="00013A2F">
            <w:pPr>
              <w:jc w:val="center"/>
              <w:rPr>
                <w:sz w:val="16"/>
                <w:szCs w:val="16"/>
              </w:rPr>
            </w:pPr>
            <w:r>
              <w:rPr>
                <w:sz w:val="16"/>
                <w:szCs w:val="16"/>
              </w:rPr>
              <w:t>7</w:t>
            </w:r>
          </w:p>
        </w:tc>
        <w:tc>
          <w:tcPr>
            <w:tcW w:w="992" w:type="dxa"/>
            <w:tcBorders>
              <w:top w:val="single" w:sz="4" w:space="0" w:color="auto"/>
              <w:left w:val="single" w:sz="4" w:space="0" w:color="auto"/>
            </w:tcBorders>
            <w:shd w:val="clear" w:color="auto" w:fill="FFFFFF"/>
          </w:tcPr>
          <w:p w14:paraId="442283E8" w14:textId="76048304" w:rsidR="00957EFE" w:rsidRPr="00CE0367" w:rsidRDefault="00E73CF3" w:rsidP="00013A2F">
            <w:pPr>
              <w:jc w:val="center"/>
              <w:rPr>
                <w:sz w:val="16"/>
                <w:szCs w:val="16"/>
              </w:rPr>
            </w:pPr>
            <w:r>
              <w:rPr>
                <w:sz w:val="16"/>
                <w:szCs w:val="16"/>
              </w:rPr>
              <w:t>6</w:t>
            </w:r>
          </w:p>
        </w:tc>
        <w:tc>
          <w:tcPr>
            <w:tcW w:w="709" w:type="dxa"/>
            <w:tcBorders>
              <w:top w:val="single" w:sz="4" w:space="0" w:color="auto"/>
              <w:left w:val="single" w:sz="4" w:space="0" w:color="auto"/>
            </w:tcBorders>
            <w:shd w:val="clear" w:color="auto" w:fill="FFFFFF"/>
          </w:tcPr>
          <w:p w14:paraId="7B2B3006" w14:textId="77777777" w:rsidR="00957EFE" w:rsidRPr="00CE0367" w:rsidRDefault="00957EFE" w:rsidP="00013A2F">
            <w:pPr>
              <w:jc w:val="center"/>
              <w:rPr>
                <w:sz w:val="16"/>
                <w:szCs w:val="16"/>
              </w:rPr>
            </w:pPr>
            <w:r>
              <w:rPr>
                <w:sz w:val="16"/>
                <w:szCs w:val="16"/>
              </w:rPr>
              <w:t>6</w:t>
            </w:r>
          </w:p>
        </w:tc>
        <w:tc>
          <w:tcPr>
            <w:tcW w:w="992" w:type="dxa"/>
            <w:tcBorders>
              <w:top w:val="single" w:sz="4" w:space="0" w:color="auto"/>
              <w:left w:val="single" w:sz="4" w:space="0" w:color="auto"/>
            </w:tcBorders>
            <w:shd w:val="clear" w:color="auto" w:fill="FFFFFF"/>
          </w:tcPr>
          <w:p w14:paraId="42DE40BA" w14:textId="77777777" w:rsidR="00957EFE" w:rsidRPr="00CE0367" w:rsidRDefault="00957EFE" w:rsidP="00013A2F">
            <w:pPr>
              <w:jc w:val="center"/>
              <w:rPr>
                <w:sz w:val="16"/>
                <w:szCs w:val="16"/>
              </w:rPr>
            </w:pPr>
            <w:r>
              <w:rPr>
                <w:sz w:val="16"/>
                <w:szCs w:val="16"/>
              </w:rPr>
              <w:t>6</w:t>
            </w:r>
          </w:p>
        </w:tc>
        <w:tc>
          <w:tcPr>
            <w:tcW w:w="709" w:type="dxa"/>
            <w:tcBorders>
              <w:top w:val="single" w:sz="4" w:space="0" w:color="auto"/>
              <w:left w:val="single" w:sz="4" w:space="0" w:color="auto"/>
            </w:tcBorders>
            <w:shd w:val="clear" w:color="auto" w:fill="FFFFFF"/>
          </w:tcPr>
          <w:p w14:paraId="636604CC" w14:textId="77777777" w:rsidR="00957EFE" w:rsidRPr="00CE0367" w:rsidRDefault="00957EFE" w:rsidP="00013A2F">
            <w:pPr>
              <w:jc w:val="center"/>
              <w:rPr>
                <w:sz w:val="16"/>
                <w:szCs w:val="16"/>
              </w:rPr>
            </w:pPr>
            <w:r>
              <w:rPr>
                <w:sz w:val="16"/>
                <w:szCs w:val="16"/>
              </w:rPr>
              <w:t>6</w:t>
            </w:r>
          </w:p>
        </w:tc>
        <w:tc>
          <w:tcPr>
            <w:tcW w:w="709" w:type="dxa"/>
            <w:tcBorders>
              <w:top w:val="single" w:sz="4" w:space="0" w:color="auto"/>
              <w:left w:val="single" w:sz="4" w:space="0" w:color="auto"/>
            </w:tcBorders>
            <w:shd w:val="clear" w:color="auto" w:fill="FFFFFF"/>
          </w:tcPr>
          <w:p w14:paraId="5BD2EF28" w14:textId="77777777" w:rsidR="00957EFE" w:rsidRPr="00CE0367" w:rsidRDefault="00957EFE" w:rsidP="00013A2F">
            <w:pPr>
              <w:jc w:val="center"/>
              <w:rPr>
                <w:sz w:val="16"/>
                <w:szCs w:val="16"/>
              </w:rPr>
            </w:pPr>
            <w:r>
              <w:rPr>
                <w:sz w:val="16"/>
                <w:szCs w:val="16"/>
              </w:rPr>
              <w:t>6</w:t>
            </w:r>
          </w:p>
        </w:tc>
        <w:tc>
          <w:tcPr>
            <w:tcW w:w="852" w:type="dxa"/>
            <w:tcBorders>
              <w:top w:val="single" w:sz="4" w:space="0" w:color="auto"/>
              <w:left w:val="single" w:sz="4" w:space="0" w:color="auto"/>
            </w:tcBorders>
            <w:shd w:val="clear" w:color="auto" w:fill="FFFFFF"/>
          </w:tcPr>
          <w:p w14:paraId="462DC4B2" w14:textId="77777777" w:rsidR="00957EFE" w:rsidRPr="00CE0367" w:rsidRDefault="00957EFE" w:rsidP="00013A2F">
            <w:pPr>
              <w:jc w:val="center"/>
              <w:rPr>
                <w:sz w:val="16"/>
                <w:szCs w:val="16"/>
              </w:rPr>
            </w:pPr>
            <w:r>
              <w:rPr>
                <w:sz w:val="16"/>
                <w:szCs w:val="16"/>
              </w:rPr>
              <w:t>6</w:t>
            </w:r>
          </w:p>
        </w:tc>
        <w:tc>
          <w:tcPr>
            <w:tcW w:w="2250" w:type="dxa"/>
            <w:tcBorders>
              <w:top w:val="single" w:sz="4" w:space="0" w:color="auto"/>
              <w:left w:val="single" w:sz="4" w:space="0" w:color="auto"/>
            </w:tcBorders>
            <w:shd w:val="clear" w:color="auto" w:fill="FFFFFF"/>
          </w:tcPr>
          <w:p w14:paraId="64DFC178" w14:textId="77777777" w:rsidR="00957EFE" w:rsidRPr="00CE0367" w:rsidRDefault="00957EFE" w:rsidP="00013A2F">
            <w:pPr>
              <w:rPr>
                <w:sz w:val="16"/>
                <w:szCs w:val="16"/>
              </w:rPr>
            </w:pPr>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770E0C81" w14:textId="77777777" w:rsidR="00957EFE" w:rsidRPr="00B663B2" w:rsidRDefault="00957EFE" w:rsidP="00013A2F">
            <w:pPr>
              <w:rPr>
                <w:sz w:val="16"/>
                <w:szCs w:val="16"/>
              </w:rPr>
            </w:pPr>
            <w:r w:rsidRPr="00B663B2">
              <w:rPr>
                <w:sz w:val="16"/>
                <w:szCs w:val="16"/>
              </w:rPr>
              <w:t>Сводный годовой доклад Республики Башкортостан о результатах мониторинга эффективности деятельности органов местного самоуправления городских округов и муниципальных районов Республики Башкортостан за предыдущий год</w:t>
            </w:r>
            <w:r>
              <w:rPr>
                <w:sz w:val="16"/>
                <w:szCs w:val="16"/>
              </w:rPr>
              <w:t>. Место в рейтинге среди муниципальных районов с административным центром город</w:t>
            </w:r>
          </w:p>
        </w:tc>
      </w:tr>
      <w:tr w:rsidR="00957EFE" w:rsidRPr="001B1651" w14:paraId="6C6B61F6" w14:textId="77777777" w:rsidTr="00013A2F">
        <w:trPr>
          <w:trHeight w:hRule="exact" w:val="990"/>
        </w:trPr>
        <w:tc>
          <w:tcPr>
            <w:tcW w:w="884" w:type="dxa"/>
            <w:gridSpan w:val="2"/>
            <w:tcBorders>
              <w:top w:val="single" w:sz="4" w:space="0" w:color="auto"/>
              <w:left w:val="single" w:sz="4" w:space="0" w:color="auto"/>
            </w:tcBorders>
            <w:shd w:val="clear" w:color="auto" w:fill="FFFFFF"/>
          </w:tcPr>
          <w:p w14:paraId="0F4CCB21" w14:textId="77777777" w:rsidR="00957EFE" w:rsidRPr="008350A4" w:rsidRDefault="00957EFE" w:rsidP="00013A2F">
            <w:pPr>
              <w:pStyle w:val="24"/>
              <w:shd w:val="clear" w:color="auto" w:fill="auto"/>
              <w:spacing w:line="270" w:lineRule="exact"/>
              <w:rPr>
                <w:sz w:val="16"/>
                <w:szCs w:val="16"/>
              </w:rPr>
            </w:pPr>
            <w:r w:rsidRPr="008350A4">
              <w:rPr>
                <w:rStyle w:val="135pt"/>
                <w:rFonts w:eastAsia="Arial Unicode MS"/>
                <w:sz w:val="16"/>
                <w:szCs w:val="16"/>
              </w:rPr>
              <w:t>1.1.4</w:t>
            </w:r>
          </w:p>
        </w:tc>
        <w:tc>
          <w:tcPr>
            <w:tcW w:w="2670" w:type="dxa"/>
            <w:tcBorders>
              <w:top w:val="single" w:sz="4" w:space="0" w:color="auto"/>
              <w:left w:val="single" w:sz="4" w:space="0" w:color="auto"/>
            </w:tcBorders>
            <w:shd w:val="clear" w:color="auto" w:fill="FFFFFF"/>
          </w:tcPr>
          <w:p w14:paraId="10197626" w14:textId="77777777" w:rsidR="00957EFE" w:rsidRPr="00C86630" w:rsidRDefault="00957EFE" w:rsidP="00013A2F">
            <w:pPr>
              <w:pStyle w:val="24"/>
              <w:shd w:val="clear" w:color="auto" w:fill="auto"/>
              <w:spacing w:line="270" w:lineRule="exact"/>
              <w:jc w:val="both"/>
              <w:rPr>
                <w:sz w:val="16"/>
                <w:szCs w:val="16"/>
                <w:lang w:val="ru-RU"/>
              </w:rPr>
            </w:pPr>
            <w:r w:rsidRPr="00F63086">
              <w:rPr>
                <w:sz w:val="16"/>
                <w:szCs w:val="16"/>
              </w:rPr>
              <w:t>Доля выполненных переданных полномочий от общего количества переданных полномочий</w:t>
            </w:r>
            <w:r w:rsidRPr="004E5545">
              <w:rPr>
                <w:sz w:val="16"/>
                <w:szCs w:val="16"/>
                <w:lang w:val="ru-RU"/>
              </w:rPr>
              <w:t>,</w:t>
            </w:r>
            <w:r>
              <w:rPr>
                <w:sz w:val="16"/>
                <w:szCs w:val="16"/>
                <w:lang w:val="ru-RU"/>
              </w:rPr>
              <w:t xml:space="preserve"> в процентах</w:t>
            </w:r>
          </w:p>
        </w:tc>
        <w:tc>
          <w:tcPr>
            <w:tcW w:w="1701" w:type="dxa"/>
            <w:tcBorders>
              <w:top w:val="single" w:sz="4" w:space="0" w:color="auto"/>
              <w:left w:val="single" w:sz="4" w:space="0" w:color="auto"/>
            </w:tcBorders>
            <w:shd w:val="clear" w:color="auto" w:fill="FFFFFF"/>
          </w:tcPr>
          <w:p w14:paraId="3BD65C62" w14:textId="77777777" w:rsidR="00957EFE" w:rsidRPr="00C86630"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992" w:type="dxa"/>
            <w:tcBorders>
              <w:top w:val="single" w:sz="4" w:space="0" w:color="auto"/>
              <w:left w:val="single" w:sz="4" w:space="0" w:color="auto"/>
            </w:tcBorders>
            <w:shd w:val="clear" w:color="auto" w:fill="FFFFFF"/>
          </w:tcPr>
          <w:p w14:paraId="29A2E781"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709" w:type="dxa"/>
            <w:tcBorders>
              <w:top w:val="single" w:sz="4" w:space="0" w:color="auto"/>
              <w:left w:val="single" w:sz="4" w:space="0" w:color="auto"/>
            </w:tcBorders>
            <w:shd w:val="clear" w:color="auto" w:fill="FFFFFF"/>
          </w:tcPr>
          <w:p w14:paraId="699819C6"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992" w:type="dxa"/>
            <w:tcBorders>
              <w:top w:val="single" w:sz="4" w:space="0" w:color="auto"/>
              <w:left w:val="single" w:sz="4" w:space="0" w:color="auto"/>
            </w:tcBorders>
            <w:shd w:val="clear" w:color="auto" w:fill="FFFFFF"/>
          </w:tcPr>
          <w:p w14:paraId="0B21BFF0"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709" w:type="dxa"/>
            <w:tcBorders>
              <w:top w:val="single" w:sz="4" w:space="0" w:color="auto"/>
              <w:left w:val="single" w:sz="4" w:space="0" w:color="auto"/>
            </w:tcBorders>
            <w:shd w:val="clear" w:color="auto" w:fill="FFFFFF"/>
          </w:tcPr>
          <w:p w14:paraId="28CD0918"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709" w:type="dxa"/>
            <w:tcBorders>
              <w:top w:val="single" w:sz="4" w:space="0" w:color="auto"/>
              <w:left w:val="single" w:sz="4" w:space="0" w:color="auto"/>
            </w:tcBorders>
            <w:shd w:val="clear" w:color="auto" w:fill="FFFFFF"/>
          </w:tcPr>
          <w:p w14:paraId="5CE2AC51"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852" w:type="dxa"/>
            <w:tcBorders>
              <w:top w:val="single" w:sz="4" w:space="0" w:color="auto"/>
              <w:left w:val="single" w:sz="4" w:space="0" w:color="auto"/>
            </w:tcBorders>
            <w:shd w:val="clear" w:color="auto" w:fill="FFFFFF"/>
          </w:tcPr>
          <w:p w14:paraId="7EF98E04" w14:textId="77777777" w:rsidR="00957EFE" w:rsidRPr="00F462F1" w:rsidRDefault="00957EFE" w:rsidP="00013A2F">
            <w:pPr>
              <w:pStyle w:val="24"/>
              <w:shd w:val="clear" w:color="auto" w:fill="auto"/>
              <w:spacing w:line="270" w:lineRule="exact"/>
              <w:jc w:val="center"/>
              <w:rPr>
                <w:sz w:val="16"/>
                <w:szCs w:val="16"/>
                <w:lang w:val="ru-RU"/>
              </w:rPr>
            </w:pPr>
            <w:r>
              <w:rPr>
                <w:sz w:val="16"/>
                <w:szCs w:val="16"/>
                <w:lang w:val="ru-RU"/>
              </w:rPr>
              <w:t>100</w:t>
            </w:r>
          </w:p>
        </w:tc>
        <w:tc>
          <w:tcPr>
            <w:tcW w:w="2250" w:type="dxa"/>
            <w:tcBorders>
              <w:top w:val="single" w:sz="4" w:space="0" w:color="auto"/>
              <w:left w:val="single" w:sz="4" w:space="0" w:color="auto"/>
            </w:tcBorders>
            <w:shd w:val="clear" w:color="auto" w:fill="FFFFFF"/>
          </w:tcPr>
          <w:p w14:paraId="46CA338D" w14:textId="77777777" w:rsidR="00957EFE" w:rsidRPr="001B1651" w:rsidRDefault="00957EFE" w:rsidP="00013A2F">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56288B0D" w14:textId="77777777" w:rsidR="00957EFE" w:rsidRPr="00F43AFC" w:rsidRDefault="00957EFE" w:rsidP="00013A2F">
            <w:pPr>
              <w:rPr>
                <w:sz w:val="16"/>
                <w:szCs w:val="16"/>
              </w:rPr>
            </w:pPr>
            <w:r w:rsidRPr="00F43AFC">
              <w:rPr>
                <w:sz w:val="16"/>
                <w:szCs w:val="16"/>
              </w:rPr>
              <w:t xml:space="preserve">Определяется как отношение </w:t>
            </w:r>
            <w:r>
              <w:rPr>
                <w:sz w:val="16"/>
                <w:szCs w:val="16"/>
              </w:rPr>
              <w:t>выполненных</w:t>
            </w:r>
            <w:r w:rsidRPr="00F43AFC">
              <w:rPr>
                <w:sz w:val="16"/>
                <w:szCs w:val="16"/>
              </w:rPr>
              <w:t xml:space="preserve"> переданных </w:t>
            </w:r>
            <w:r>
              <w:rPr>
                <w:sz w:val="16"/>
                <w:szCs w:val="16"/>
              </w:rPr>
              <w:t xml:space="preserve">государственных </w:t>
            </w:r>
            <w:r w:rsidRPr="00F43AFC">
              <w:rPr>
                <w:sz w:val="16"/>
                <w:szCs w:val="16"/>
              </w:rPr>
              <w:t xml:space="preserve">полномочий к общему </w:t>
            </w:r>
            <w:r>
              <w:rPr>
                <w:sz w:val="16"/>
                <w:szCs w:val="16"/>
              </w:rPr>
              <w:t>переданных государственных полномочий</w:t>
            </w:r>
          </w:p>
        </w:tc>
      </w:tr>
      <w:tr w:rsidR="00957EFE" w:rsidRPr="001B1651" w14:paraId="2922C1FD" w14:textId="77777777" w:rsidTr="00013A2F">
        <w:trPr>
          <w:trHeight w:hRule="exact" w:val="575"/>
        </w:trPr>
        <w:tc>
          <w:tcPr>
            <w:tcW w:w="884" w:type="dxa"/>
            <w:gridSpan w:val="2"/>
            <w:tcBorders>
              <w:top w:val="single" w:sz="4" w:space="0" w:color="auto"/>
              <w:left w:val="single" w:sz="4" w:space="0" w:color="auto"/>
            </w:tcBorders>
            <w:shd w:val="clear" w:color="auto" w:fill="FFFFFF"/>
          </w:tcPr>
          <w:p w14:paraId="6E9A1E50" w14:textId="77777777" w:rsidR="00957EFE" w:rsidRPr="008350A4" w:rsidRDefault="00957EFE" w:rsidP="00013A2F">
            <w:pPr>
              <w:pStyle w:val="24"/>
              <w:shd w:val="clear" w:color="auto" w:fill="auto"/>
              <w:spacing w:line="270" w:lineRule="exact"/>
              <w:rPr>
                <w:sz w:val="16"/>
                <w:szCs w:val="16"/>
              </w:rPr>
            </w:pPr>
            <w:r>
              <w:rPr>
                <w:rStyle w:val="135pt"/>
                <w:rFonts w:eastAsia="Arial Unicode MS"/>
                <w:sz w:val="16"/>
                <w:szCs w:val="16"/>
              </w:rPr>
              <w:t>1.2.</w:t>
            </w:r>
          </w:p>
        </w:tc>
        <w:tc>
          <w:tcPr>
            <w:tcW w:w="14152" w:type="dxa"/>
            <w:gridSpan w:val="10"/>
            <w:tcBorders>
              <w:top w:val="single" w:sz="4" w:space="0" w:color="auto"/>
              <w:left w:val="single" w:sz="4" w:space="0" w:color="auto"/>
              <w:right w:val="single" w:sz="4" w:space="0" w:color="auto"/>
            </w:tcBorders>
            <w:shd w:val="clear" w:color="auto" w:fill="FFFFFF"/>
          </w:tcPr>
          <w:p w14:paraId="2989DE52" w14:textId="77777777" w:rsidR="00957EFE" w:rsidRPr="001B1651" w:rsidRDefault="00957EFE" w:rsidP="00013A2F">
            <w:r w:rsidRPr="008350A4">
              <w:t>Задача программы</w:t>
            </w:r>
            <w:proofErr w:type="gramStart"/>
            <w:r w:rsidRPr="008350A4">
              <w:t xml:space="preserve">: </w:t>
            </w:r>
            <w:r w:rsidRPr="00425970">
              <w:rPr>
                <w:color w:val="000000"/>
              </w:rPr>
              <w:t>Обеспечить</w:t>
            </w:r>
            <w:proofErr w:type="gramEnd"/>
            <w:r w:rsidRPr="00425970">
              <w:rPr>
                <w:color w:val="000000"/>
              </w:rPr>
              <w:t xml:space="preserve"> выполнение в полном объеме гарантий по предоставлению мер социальной поддержки</w:t>
            </w:r>
          </w:p>
        </w:tc>
      </w:tr>
      <w:tr w:rsidR="00957EFE" w:rsidRPr="001B1651" w14:paraId="1ECC1753" w14:textId="77777777" w:rsidTr="00013A2F">
        <w:trPr>
          <w:trHeight w:hRule="exact" w:val="1183"/>
        </w:trPr>
        <w:tc>
          <w:tcPr>
            <w:tcW w:w="884" w:type="dxa"/>
            <w:gridSpan w:val="2"/>
            <w:tcBorders>
              <w:top w:val="single" w:sz="4" w:space="0" w:color="auto"/>
              <w:left w:val="single" w:sz="4" w:space="0" w:color="auto"/>
            </w:tcBorders>
            <w:shd w:val="clear" w:color="auto" w:fill="FFFFFF"/>
          </w:tcPr>
          <w:p w14:paraId="3578C45A" w14:textId="77777777" w:rsidR="00957EFE" w:rsidRPr="008350A4" w:rsidRDefault="00957EFE" w:rsidP="00013A2F">
            <w:pPr>
              <w:pStyle w:val="24"/>
              <w:shd w:val="clear" w:color="auto" w:fill="auto"/>
              <w:spacing w:line="270" w:lineRule="exact"/>
              <w:rPr>
                <w:rStyle w:val="135pt"/>
                <w:rFonts w:eastAsia="Arial Unicode MS"/>
                <w:sz w:val="16"/>
                <w:szCs w:val="16"/>
              </w:rPr>
            </w:pPr>
            <w:r>
              <w:rPr>
                <w:rStyle w:val="135pt"/>
                <w:rFonts w:eastAsia="Arial Unicode MS"/>
                <w:sz w:val="16"/>
                <w:szCs w:val="16"/>
              </w:rPr>
              <w:t>1.</w:t>
            </w:r>
            <w:r w:rsidRPr="008350A4">
              <w:rPr>
                <w:rStyle w:val="135pt"/>
                <w:rFonts w:eastAsia="Arial Unicode MS"/>
                <w:sz w:val="16"/>
                <w:szCs w:val="16"/>
              </w:rPr>
              <w:t>2.1.</w:t>
            </w:r>
          </w:p>
        </w:tc>
        <w:tc>
          <w:tcPr>
            <w:tcW w:w="2670" w:type="dxa"/>
            <w:tcBorders>
              <w:top w:val="single" w:sz="4" w:space="0" w:color="auto"/>
              <w:left w:val="single" w:sz="4" w:space="0" w:color="auto"/>
            </w:tcBorders>
            <w:shd w:val="clear" w:color="auto" w:fill="FFFFFF"/>
          </w:tcPr>
          <w:p w14:paraId="7511886F" w14:textId="77777777" w:rsidR="00957EFE" w:rsidRPr="00B663B2" w:rsidRDefault="00957EFE" w:rsidP="00013A2F">
            <w:pPr>
              <w:pStyle w:val="24"/>
              <w:shd w:val="clear" w:color="auto" w:fill="auto"/>
              <w:spacing w:line="270" w:lineRule="exact"/>
              <w:ind w:left="100"/>
              <w:rPr>
                <w:rStyle w:val="135pt"/>
                <w:rFonts w:eastAsia="Arial Unicode MS"/>
                <w:sz w:val="16"/>
                <w:szCs w:val="16"/>
              </w:rPr>
            </w:pPr>
            <w:r w:rsidRPr="00B663B2">
              <w:rPr>
                <w:rStyle w:val="135pt"/>
                <w:rFonts w:eastAsia="Arial Unicode MS"/>
                <w:sz w:val="16"/>
                <w:szCs w:val="16"/>
              </w:rPr>
              <w:t xml:space="preserve">Доля граждан, </w:t>
            </w:r>
            <w:r>
              <w:rPr>
                <w:rStyle w:val="135pt"/>
                <w:rFonts w:eastAsia="Arial Unicode MS"/>
                <w:sz w:val="16"/>
                <w:szCs w:val="16"/>
              </w:rPr>
              <w:t>пенсию за выслугу лет на муниципальной службе от общего количества граждан, имеющих на это право, в процентах</w:t>
            </w:r>
          </w:p>
        </w:tc>
        <w:tc>
          <w:tcPr>
            <w:tcW w:w="1701" w:type="dxa"/>
            <w:tcBorders>
              <w:top w:val="single" w:sz="4" w:space="0" w:color="auto"/>
              <w:left w:val="single" w:sz="4" w:space="0" w:color="auto"/>
            </w:tcBorders>
            <w:shd w:val="clear" w:color="auto" w:fill="FFFFFF"/>
          </w:tcPr>
          <w:p w14:paraId="3CABFF10"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992" w:type="dxa"/>
            <w:tcBorders>
              <w:top w:val="single" w:sz="4" w:space="0" w:color="auto"/>
              <w:left w:val="single" w:sz="4" w:space="0" w:color="auto"/>
            </w:tcBorders>
            <w:shd w:val="clear" w:color="auto" w:fill="FFFFFF"/>
          </w:tcPr>
          <w:p w14:paraId="2D64E2A7"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1257F258"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992" w:type="dxa"/>
            <w:tcBorders>
              <w:top w:val="single" w:sz="4" w:space="0" w:color="auto"/>
              <w:left w:val="single" w:sz="4" w:space="0" w:color="auto"/>
            </w:tcBorders>
            <w:shd w:val="clear" w:color="auto" w:fill="FFFFFF"/>
          </w:tcPr>
          <w:p w14:paraId="52F8CCFE"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2DDD20DD"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17428A0A"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852" w:type="dxa"/>
            <w:tcBorders>
              <w:top w:val="single" w:sz="4" w:space="0" w:color="auto"/>
              <w:left w:val="single" w:sz="4" w:space="0" w:color="auto"/>
            </w:tcBorders>
            <w:shd w:val="clear" w:color="auto" w:fill="FFFFFF"/>
          </w:tcPr>
          <w:p w14:paraId="6EB66D9C" w14:textId="77777777" w:rsidR="00957EFE" w:rsidRPr="00B77D10" w:rsidRDefault="00957EFE" w:rsidP="00013A2F">
            <w:pPr>
              <w:pStyle w:val="24"/>
              <w:shd w:val="clear" w:color="auto" w:fill="auto"/>
              <w:spacing w:line="270" w:lineRule="exact"/>
              <w:ind w:left="100"/>
              <w:jc w:val="center"/>
              <w:rPr>
                <w:rStyle w:val="135pt"/>
                <w:rFonts w:eastAsia="Arial Unicode MS"/>
                <w:sz w:val="16"/>
                <w:szCs w:val="16"/>
              </w:rPr>
            </w:pPr>
            <w:r w:rsidRPr="00B77D10">
              <w:rPr>
                <w:rStyle w:val="135pt"/>
                <w:rFonts w:eastAsia="Arial Unicode MS"/>
                <w:sz w:val="16"/>
                <w:szCs w:val="16"/>
              </w:rPr>
              <w:t>100</w:t>
            </w:r>
          </w:p>
        </w:tc>
        <w:tc>
          <w:tcPr>
            <w:tcW w:w="2250" w:type="dxa"/>
            <w:tcBorders>
              <w:top w:val="single" w:sz="4" w:space="0" w:color="auto"/>
              <w:left w:val="single" w:sz="4" w:space="0" w:color="auto"/>
            </w:tcBorders>
            <w:shd w:val="clear" w:color="auto" w:fill="FFFFFF"/>
          </w:tcPr>
          <w:p w14:paraId="6797DA8D" w14:textId="77777777" w:rsidR="00957EFE" w:rsidRPr="001B1651" w:rsidRDefault="00957EFE" w:rsidP="00013A2F">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47A84E2E" w14:textId="77777777" w:rsidR="00957EFE" w:rsidRPr="00B77D10" w:rsidRDefault="00957EFE" w:rsidP="00013A2F">
            <w:pPr>
              <w:rPr>
                <w:sz w:val="16"/>
                <w:szCs w:val="16"/>
              </w:rPr>
            </w:pPr>
            <w:r w:rsidRPr="00B77D10">
              <w:rPr>
                <w:sz w:val="16"/>
                <w:szCs w:val="16"/>
              </w:rPr>
              <w:t>Данный показатель рассчитывается как соотношение количества граждан</w:t>
            </w:r>
            <w:r>
              <w:rPr>
                <w:sz w:val="16"/>
                <w:szCs w:val="16"/>
              </w:rPr>
              <w:t>,</w:t>
            </w:r>
            <w:r w:rsidRPr="00B77D10">
              <w:rPr>
                <w:sz w:val="16"/>
                <w:szCs w:val="16"/>
              </w:rPr>
              <w:t xml:space="preserve"> получивших доплату к пенсии за выслугу лет к общему количеству граждан, имеющих на это право</w:t>
            </w:r>
          </w:p>
        </w:tc>
      </w:tr>
      <w:tr w:rsidR="00957EFE" w:rsidRPr="001B1651" w14:paraId="667661DB" w14:textId="77777777" w:rsidTr="00013A2F">
        <w:trPr>
          <w:trHeight w:hRule="exact" w:val="514"/>
        </w:trPr>
        <w:tc>
          <w:tcPr>
            <w:tcW w:w="884" w:type="dxa"/>
            <w:gridSpan w:val="2"/>
            <w:tcBorders>
              <w:top w:val="single" w:sz="4" w:space="0" w:color="auto"/>
              <w:left w:val="single" w:sz="4" w:space="0" w:color="auto"/>
            </w:tcBorders>
            <w:shd w:val="clear" w:color="auto" w:fill="FFFFFF"/>
          </w:tcPr>
          <w:p w14:paraId="16A7921D" w14:textId="77777777" w:rsidR="00957EFE" w:rsidRPr="008350A4" w:rsidRDefault="00957EFE" w:rsidP="00013A2F">
            <w:pPr>
              <w:pStyle w:val="24"/>
              <w:shd w:val="clear" w:color="auto" w:fill="auto"/>
              <w:spacing w:line="270" w:lineRule="exact"/>
              <w:rPr>
                <w:sz w:val="16"/>
                <w:szCs w:val="16"/>
              </w:rPr>
            </w:pPr>
            <w:r>
              <w:rPr>
                <w:rStyle w:val="135pt"/>
                <w:rFonts w:eastAsia="Arial Unicode MS"/>
                <w:sz w:val="16"/>
                <w:szCs w:val="16"/>
              </w:rPr>
              <w:t>2</w:t>
            </w:r>
          </w:p>
        </w:tc>
        <w:tc>
          <w:tcPr>
            <w:tcW w:w="14152" w:type="dxa"/>
            <w:gridSpan w:val="10"/>
            <w:tcBorders>
              <w:top w:val="single" w:sz="4" w:space="0" w:color="auto"/>
              <w:left w:val="single" w:sz="4" w:space="0" w:color="auto"/>
              <w:right w:val="single" w:sz="4" w:space="0" w:color="auto"/>
            </w:tcBorders>
            <w:shd w:val="clear" w:color="auto" w:fill="FFFFFF"/>
          </w:tcPr>
          <w:p w14:paraId="359D1689" w14:textId="77777777" w:rsidR="00957EFE" w:rsidRPr="001B1651" w:rsidRDefault="00957EFE" w:rsidP="00013A2F">
            <w:r w:rsidRPr="00940B48">
              <w:t>Цель программы</w:t>
            </w:r>
            <w:proofErr w:type="gramStart"/>
            <w:r w:rsidRPr="00940B48">
              <w:t>:</w:t>
            </w:r>
            <w:r>
              <w:t xml:space="preserve"> </w:t>
            </w:r>
            <w:r w:rsidRPr="00114E79">
              <w:rPr>
                <w:color w:val="000000"/>
              </w:rPr>
              <w:t>Создать</w:t>
            </w:r>
            <w:proofErr w:type="gramEnd"/>
            <w:r w:rsidRPr="00114E79">
              <w:rPr>
                <w:color w:val="000000"/>
              </w:rPr>
              <w:t xml:space="preserve"> условия для оперативного и эффективного взаимодействия муниципалитета с гражданами и организациями</w:t>
            </w:r>
            <w:r w:rsidRPr="00114E79">
              <w:t>.</w:t>
            </w:r>
            <w:r w:rsidRPr="00940B48">
              <w:t xml:space="preserve"> </w:t>
            </w:r>
          </w:p>
        </w:tc>
      </w:tr>
      <w:tr w:rsidR="00957EFE" w:rsidRPr="001B1651" w14:paraId="0FC95E48" w14:textId="77777777" w:rsidTr="00013A2F">
        <w:trPr>
          <w:trHeight w:hRule="exact" w:val="565"/>
        </w:trPr>
        <w:tc>
          <w:tcPr>
            <w:tcW w:w="884" w:type="dxa"/>
            <w:gridSpan w:val="2"/>
            <w:tcBorders>
              <w:top w:val="single" w:sz="4" w:space="0" w:color="auto"/>
              <w:left w:val="single" w:sz="4" w:space="0" w:color="auto"/>
            </w:tcBorders>
            <w:shd w:val="clear" w:color="auto" w:fill="FFFFFF"/>
          </w:tcPr>
          <w:p w14:paraId="6694F176" w14:textId="77777777" w:rsidR="00957EFE" w:rsidRPr="008350A4" w:rsidRDefault="00957EFE" w:rsidP="00013A2F">
            <w:pPr>
              <w:pStyle w:val="24"/>
              <w:shd w:val="clear" w:color="auto" w:fill="auto"/>
              <w:spacing w:line="270" w:lineRule="exact"/>
              <w:rPr>
                <w:sz w:val="16"/>
                <w:szCs w:val="16"/>
              </w:rPr>
            </w:pPr>
            <w:r>
              <w:rPr>
                <w:rStyle w:val="135pt"/>
                <w:rFonts w:eastAsia="Arial Unicode MS"/>
                <w:sz w:val="16"/>
                <w:szCs w:val="16"/>
              </w:rPr>
              <w:t>2</w:t>
            </w:r>
            <w:r w:rsidRPr="008350A4">
              <w:rPr>
                <w:rStyle w:val="135pt"/>
                <w:rFonts w:eastAsia="Arial Unicode MS"/>
                <w:sz w:val="16"/>
                <w:szCs w:val="16"/>
              </w:rPr>
              <w:t>.1.</w:t>
            </w:r>
          </w:p>
        </w:tc>
        <w:tc>
          <w:tcPr>
            <w:tcW w:w="14152" w:type="dxa"/>
            <w:gridSpan w:val="10"/>
            <w:tcBorders>
              <w:top w:val="single" w:sz="4" w:space="0" w:color="auto"/>
              <w:left w:val="single" w:sz="4" w:space="0" w:color="auto"/>
              <w:right w:val="single" w:sz="4" w:space="0" w:color="auto"/>
            </w:tcBorders>
            <w:shd w:val="clear" w:color="auto" w:fill="FFFFFF"/>
          </w:tcPr>
          <w:p w14:paraId="7B003313" w14:textId="77777777" w:rsidR="00957EFE" w:rsidRPr="00940B48" w:rsidRDefault="00957EFE" w:rsidP="00013A2F">
            <w:pPr>
              <w:pStyle w:val="ConsPlusNormal"/>
              <w:jc w:val="both"/>
            </w:pPr>
            <w:r w:rsidRPr="00940B48">
              <w:t>Задача программы</w:t>
            </w:r>
            <w:proofErr w:type="gramStart"/>
            <w:r w:rsidRPr="00940B48">
              <w:t>:</w:t>
            </w:r>
            <w:r>
              <w:t xml:space="preserve"> </w:t>
            </w:r>
            <w:r w:rsidRPr="00114E79">
              <w:rPr>
                <w:color w:val="000000"/>
              </w:rPr>
              <w:t>Обеспечить</w:t>
            </w:r>
            <w:proofErr w:type="gramEnd"/>
            <w:r w:rsidRPr="00114E79">
              <w:rPr>
                <w:color w:val="000000"/>
              </w:rPr>
              <w:t xml:space="preserve">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r w:rsidRPr="00940B48">
              <w:t>.</w:t>
            </w:r>
          </w:p>
          <w:p w14:paraId="51B45FBB" w14:textId="77777777" w:rsidR="00957EFE" w:rsidRPr="001B1651" w:rsidRDefault="00957EFE" w:rsidP="00013A2F"/>
        </w:tc>
      </w:tr>
      <w:tr w:rsidR="00957EFE" w:rsidRPr="001B1651" w14:paraId="4B08E4A0" w14:textId="77777777" w:rsidTr="00013A2F">
        <w:trPr>
          <w:trHeight w:hRule="exact" w:val="1423"/>
        </w:trPr>
        <w:tc>
          <w:tcPr>
            <w:tcW w:w="884" w:type="dxa"/>
            <w:gridSpan w:val="2"/>
            <w:tcBorders>
              <w:top w:val="single" w:sz="4" w:space="0" w:color="auto"/>
              <w:left w:val="single" w:sz="4" w:space="0" w:color="auto"/>
            </w:tcBorders>
            <w:shd w:val="clear" w:color="auto" w:fill="FFFFFF"/>
          </w:tcPr>
          <w:p w14:paraId="3B329F5D" w14:textId="77777777" w:rsidR="00957EFE" w:rsidRPr="008350A4" w:rsidRDefault="00957EFE" w:rsidP="00013A2F">
            <w:pPr>
              <w:pStyle w:val="24"/>
              <w:shd w:val="clear" w:color="auto" w:fill="auto"/>
              <w:spacing w:line="270" w:lineRule="exact"/>
              <w:rPr>
                <w:rStyle w:val="135pt"/>
                <w:rFonts w:eastAsia="Arial Unicode MS"/>
                <w:sz w:val="16"/>
                <w:szCs w:val="16"/>
              </w:rPr>
            </w:pPr>
            <w:r>
              <w:rPr>
                <w:rStyle w:val="135pt"/>
                <w:rFonts w:eastAsia="Arial Unicode MS"/>
                <w:sz w:val="16"/>
                <w:szCs w:val="16"/>
              </w:rPr>
              <w:t>2</w:t>
            </w:r>
            <w:r w:rsidRPr="008350A4">
              <w:rPr>
                <w:rStyle w:val="135pt"/>
                <w:rFonts w:eastAsia="Arial Unicode MS"/>
                <w:sz w:val="16"/>
                <w:szCs w:val="16"/>
              </w:rPr>
              <w:t>.1.</w:t>
            </w:r>
            <w:r>
              <w:rPr>
                <w:rStyle w:val="135pt"/>
                <w:rFonts w:eastAsia="Arial Unicode MS"/>
                <w:sz w:val="16"/>
                <w:szCs w:val="16"/>
              </w:rPr>
              <w:t>1</w:t>
            </w:r>
            <w:r w:rsidRPr="008350A4">
              <w:rPr>
                <w:rStyle w:val="135pt"/>
                <w:rFonts w:eastAsia="Arial Unicode MS"/>
                <w:sz w:val="16"/>
                <w:szCs w:val="16"/>
              </w:rPr>
              <w:t>.</w:t>
            </w:r>
          </w:p>
        </w:tc>
        <w:tc>
          <w:tcPr>
            <w:tcW w:w="2670" w:type="dxa"/>
            <w:tcBorders>
              <w:top w:val="single" w:sz="4" w:space="0" w:color="auto"/>
              <w:left w:val="single" w:sz="4" w:space="0" w:color="auto"/>
            </w:tcBorders>
            <w:shd w:val="clear" w:color="auto" w:fill="FFFFFF"/>
          </w:tcPr>
          <w:p w14:paraId="201876E6" w14:textId="77777777" w:rsidR="00957EFE" w:rsidRPr="007D3DDC" w:rsidRDefault="00957EFE" w:rsidP="00013A2F">
            <w:pPr>
              <w:pStyle w:val="24"/>
              <w:shd w:val="clear" w:color="auto" w:fill="auto"/>
              <w:spacing w:line="270" w:lineRule="exact"/>
              <w:ind w:left="100"/>
              <w:rPr>
                <w:rStyle w:val="135pt"/>
                <w:rFonts w:eastAsia="Arial Unicode MS"/>
                <w:sz w:val="16"/>
                <w:szCs w:val="16"/>
              </w:rPr>
            </w:pPr>
            <w:r>
              <w:rPr>
                <w:sz w:val="16"/>
                <w:szCs w:val="16"/>
              </w:rPr>
              <w:t>Доля предоставленных</w:t>
            </w:r>
            <w:r w:rsidRPr="007D3DDC">
              <w:rPr>
                <w:sz w:val="16"/>
                <w:szCs w:val="16"/>
              </w:rPr>
              <w:t xml:space="preserve"> в СМИ муниципальных правовых актов из числа муниципальных правовых актов, подлежащих публикации</w:t>
            </w:r>
            <w:r w:rsidRPr="007D3DDC">
              <w:rPr>
                <w:sz w:val="16"/>
                <w:szCs w:val="16"/>
                <w:lang w:val="ru-RU"/>
              </w:rPr>
              <w:t>, в процентах</w:t>
            </w:r>
          </w:p>
        </w:tc>
        <w:tc>
          <w:tcPr>
            <w:tcW w:w="1701" w:type="dxa"/>
            <w:tcBorders>
              <w:top w:val="single" w:sz="4" w:space="0" w:color="auto"/>
              <w:left w:val="single" w:sz="4" w:space="0" w:color="auto"/>
            </w:tcBorders>
            <w:shd w:val="clear" w:color="auto" w:fill="FFFFFF"/>
          </w:tcPr>
          <w:p w14:paraId="65960D4D"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992" w:type="dxa"/>
            <w:tcBorders>
              <w:top w:val="single" w:sz="4" w:space="0" w:color="auto"/>
              <w:left w:val="single" w:sz="4" w:space="0" w:color="auto"/>
            </w:tcBorders>
            <w:shd w:val="clear" w:color="auto" w:fill="FFFFFF"/>
          </w:tcPr>
          <w:p w14:paraId="48892235"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4FF21FEC"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992" w:type="dxa"/>
            <w:tcBorders>
              <w:top w:val="single" w:sz="4" w:space="0" w:color="auto"/>
              <w:left w:val="single" w:sz="4" w:space="0" w:color="auto"/>
            </w:tcBorders>
            <w:shd w:val="clear" w:color="auto" w:fill="FFFFFF"/>
          </w:tcPr>
          <w:p w14:paraId="16BF8451"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4C43DA43"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709" w:type="dxa"/>
            <w:tcBorders>
              <w:top w:val="single" w:sz="4" w:space="0" w:color="auto"/>
              <w:left w:val="single" w:sz="4" w:space="0" w:color="auto"/>
            </w:tcBorders>
            <w:shd w:val="clear" w:color="auto" w:fill="FFFFFF"/>
          </w:tcPr>
          <w:p w14:paraId="62191714"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852" w:type="dxa"/>
            <w:tcBorders>
              <w:top w:val="single" w:sz="4" w:space="0" w:color="auto"/>
              <w:left w:val="single" w:sz="4" w:space="0" w:color="auto"/>
            </w:tcBorders>
            <w:shd w:val="clear" w:color="auto" w:fill="FFFFFF"/>
          </w:tcPr>
          <w:p w14:paraId="779732D4" w14:textId="77777777" w:rsidR="00957EFE" w:rsidRPr="007D3DDC" w:rsidRDefault="00957EFE" w:rsidP="00013A2F">
            <w:pPr>
              <w:pStyle w:val="24"/>
              <w:shd w:val="clear" w:color="auto" w:fill="auto"/>
              <w:spacing w:line="270" w:lineRule="exact"/>
              <w:ind w:left="100"/>
              <w:jc w:val="center"/>
              <w:rPr>
                <w:rStyle w:val="135pt"/>
                <w:rFonts w:eastAsia="Arial Unicode MS"/>
                <w:sz w:val="16"/>
                <w:szCs w:val="16"/>
              </w:rPr>
            </w:pPr>
            <w:r w:rsidRPr="007D3DDC">
              <w:rPr>
                <w:rStyle w:val="135pt"/>
                <w:rFonts w:eastAsia="Arial Unicode MS"/>
                <w:sz w:val="16"/>
                <w:szCs w:val="16"/>
              </w:rPr>
              <w:t>100</w:t>
            </w:r>
          </w:p>
        </w:tc>
        <w:tc>
          <w:tcPr>
            <w:tcW w:w="2250" w:type="dxa"/>
            <w:tcBorders>
              <w:top w:val="single" w:sz="4" w:space="0" w:color="auto"/>
              <w:left w:val="single" w:sz="4" w:space="0" w:color="auto"/>
            </w:tcBorders>
            <w:shd w:val="clear" w:color="auto" w:fill="FFFFFF"/>
          </w:tcPr>
          <w:p w14:paraId="7E85E3AD" w14:textId="77777777" w:rsidR="00957EFE" w:rsidRPr="007D3DDC" w:rsidRDefault="00957EFE" w:rsidP="00013A2F">
            <w:pPr>
              <w:rPr>
                <w:sz w:val="16"/>
                <w:szCs w:val="16"/>
              </w:rPr>
            </w:pPr>
            <w:r>
              <w:rPr>
                <w:sz w:val="16"/>
                <w:szCs w:val="16"/>
              </w:rPr>
              <w:t>положительный</w:t>
            </w:r>
          </w:p>
        </w:tc>
        <w:tc>
          <w:tcPr>
            <w:tcW w:w="2568" w:type="dxa"/>
            <w:tcBorders>
              <w:top w:val="single" w:sz="4" w:space="0" w:color="auto"/>
              <w:left w:val="single" w:sz="4" w:space="0" w:color="auto"/>
              <w:right w:val="single" w:sz="4" w:space="0" w:color="auto"/>
            </w:tcBorders>
            <w:shd w:val="clear" w:color="auto" w:fill="FFFFFF"/>
          </w:tcPr>
          <w:p w14:paraId="717C5D01" w14:textId="77777777" w:rsidR="00957EFE" w:rsidRPr="007D3DDC" w:rsidRDefault="00957EFE" w:rsidP="00013A2F">
            <w:pPr>
              <w:rPr>
                <w:sz w:val="16"/>
                <w:szCs w:val="16"/>
              </w:rPr>
            </w:pPr>
            <w:r w:rsidRPr="007D3DDC">
              <w:rPr>
                <w:sz w:val="16"/>
                <w:szCs w:val="16"/>
              </w:rPr>
              <w:t xml:space="preserve">Данный показатель рассчитывается как соотношение количества нормативно-правовых актов, </w:t>
            </w:r>
            <w:r>
              <w:rPr>
                <w:sz w:val="16"/>
                <w:szCs w:val="16"/>
              </w:rPr>
              <w:t>переданных к п</w:t>
            </w:r>
            <w:r w:rsidRPr="007D3DDC">
              <w:rPr>
                <w:sz w:val="16"/>
                <w:szCs w:val="16"/>
              </w:rPr>
              <w:t>ублик</w:t>
            </w:r>
            <w:r>
              <w:rPr>
                <w:sz w:val="16"/>
                <w:szCs w:val="16"/>
              </w:rPr>
              <w:t>ации</w:t>
            </w:r>
            <w:r w:rsidRPr="007D3DDC">
              <w:rPr>
                <w:sz w:val="16"/>
                <w:szCs w:val="16"/>
              </w:rPr>
              <w:t xml:space="preserve"> в СМИ к общему количеству нормативно – правовых актов, подлежащих размещению</w:t>
            </w:r>
          </w:p>
        </w:tc>
      </w:tr>
      <w:tr w:rsidR="00957EFE" w:rsidRPr="001B1651" w14:paraId="15C6DDB9" w14:textId="77777777" w:rsidTr="00013A2F">
        <w:trPr>
          <w:trHeight w:hRule="exact" w:val="629"/>
        </w:trPr>
        <w:tc>
          <w:tcPr>
            <w:tcW w:w="884" w:type="dxa"/>
            <w:gridSpan w:val="2"/>
            <w:tcBorders>
              <w:top w:val="single" w:sz="4" w:space="0" w:color="auto"/>
              <w:left w:val="single" w:sz="4" w:space="0" w:color="auto"/>
            </w:tcBorders>
            <w:shd w:val="clear" w:color="auto" w:fill="FFFFFF"/>
          </w:tcPr>
          <w:p w14:paraId="2F37B24E" w14:textId="77777777" w:rsidR="00957EFE" w:rsidRPr="008350A4" w:rsidRDefault="00957EFE" w:rsidP="00013A2F">
            <w:pPr>
              <w:pStyle w:val="24"/>
              <w:shd w:val="clear" w:color="auto" w:fill="auto"/>
              <w:spacing w:line="270" w:lineRule="exact"/>
              <w:rPr>
                <w:sz w:val="16"/>
                <w:szCs w:val="16"/>
              </w:rPr>
            </w:pPr>
            <w:r>
              <w:rPr>
                <w:rStyle w:val="135pt"/>
                <w:rFonts w:eastAsia="Arial Unicode MS"/>
                <w:sz w:val="16"/>
                <w:szCs w:val="16"/>
              </w:rPr>
              <w:t>3</w:t>
            </w:r>
            <w:r w:rsidRPr="008350A4">
              <w:rPr>
                <w:rStyle w:val="135pt"/>
                <w:rFonts w:eastAsia="Arial Unicode MS"/>
                <w:sz w:val="16"/>
                <w:szCs w:val="16"/>
              </w:rPr>
              <w:t>.</w:t>
            </w:r>
          </w:p>
        </w:tc>
        <w:tc>
          <w:tcPr>
            <w:tcW w:w="14152" w:type="dxa"/>
            <w:gridSpan w:val="10"/>
            <w:tcBorders>
              <w:top w:val="single" w:sz="4" w:space="0" w:color="auto"/>
              <w:left w:val="single" w:sz="4" w:space="0" w:color="auto"/>
              <w:right w:val="single" w:sz="4" w:space="0" w:color="auto"/>
            </w:tcBorders>
            <w:shd w:val="clear" w:color="auto" w:fill="FFFFFF"/>
          </w:tcPr>
          <w:p w14:paraId="06C02E8F" w14:textId="77777777" w:rsidR="00957EFE" w:rsidRPr="001B1651" w:rsidRDefault="00957EFE" w:rsidP="00013A2F">
            <w:r w:rsidRPr="00FA600F">
              <w:t>Цель программы</w:t>
            </w:r>
            <w:proofErr w:type="gramStart"/>
            <w:r w:rsidRPr="00FA600F">
              <w:t xml:space="preserve">: </w:t>
            </w:r>
            <w:r w:rsidRPr="00114E79">
              <w:rPr>
                <w:color w:val="000000"/>
              </w:rPr>
              <w:t>Обеспечить</w:t>
            </w:r>
            <w:proofErr w:type="gramEnd"/>
            <w:r w:rsidRPr="00114E79">
              <w:rPr>
                <w:color w:val="000000"/>
              </w:rPr>
              <w:t xml:space="preserve"> эффективное управление и распоряжение земельным и имущественным комплексом муниципального района Мелеузовский район Республики Башкортостан</w:t>
            </w:r>
            <w:r w:rsidRPr="001B1651">
              <w:t xml:space="preserve"> </w:t>
            </w:r>
          </w:p>
        </w:tc>
      </w:tr>
      <w:tr w:rsidR="00957EFE" w:rsidRPr="001B1651" w14:paraId="5B3DE9C3" w14:textId="77777777" w:rsidTr="00013A2F">
        <w:trPr>
          <w:trHeight w:hRule="exact" w:val="577"/>
        </w:trPr>
        <w:tc>
          <w:tcPr>
            <w:tcW w:w="884" w:type="dxa"/>
            <w:gridSpan w:val="2"/>
            <w:tcBorders>
              <w:top w:val="single" w:sz="4" w:space="0" w:color="auto"/>
              <w:left w:val="single" w:sz="4" w:space="0" w:color="auto"/>
            </w:tcBorders>
            <w:shd w:val="clear" w:color="auto" w:fill="FFFFFF"/>
          </w:tcPr>
          <w:p w14:paraId="0934B769" w14:textId="77777777" w:rsidR="00957EFE" w:rsidRPr="008350A4" w:rsidRDefault="00957EFE" w:rsidP="00013A2F">
            <w:pPr>
              <w:pStyle w:val="24"/>
              <w:shd w:val="clear" w:color="auto" w:fill="auto"/>
              <w:spacing w:line="270" w:lineRule="exact"/>
              <w:rPr>
                <w:sz w:val="16"/>
                <w:szCs w:val="16"/>
              </w:rPr>
            </w:pPr>
            <w:r>
              <w:rPr>
                <w:rStyle w:val="135pt"/>
                <w:rFonts w:eastAsia="Arial Unicode MS"/>
                <w:sz w:val="16"/>
                <w:szCs w:val="16"/>
              </w:rPr>
              <w:t>3</w:t>
            </w:r>
            <w:r w:rsidRPr="008350A4">
              <w:rPr>
                <w:rStyle w:val="135pt"/>
                <w:rFonts w:eastAsia="Arial Unicode MS"/>
                <w:sz w:val="16"/>
                <w:szCs w:val="16"/>
              </w:rPr>
              <w:t>.1.</w:t>
            </w:r>
          </w:p>
        </w:tc>
        <w:tc>
          <w:tcPr>
            <w:tcW w:w="14152" w:type="dxa"/>
            <w:gridSpan w:val="10"/>
            <w:tcBorders>
              <w:top w:val="single" w:sz="4" w:space="0" w:color="auto"/>
              <w:left w:val="single" w:sz="4" w:space="0" w:color="auto"/>
              <w:right w:val="single" w:sz="4" w:space="0" w:color="auto"/>
            </w:tcBorders>
            <w:shd w:val="clear" w:color="auto" w:fill="FFFFFF"/>
          </w:tcPr>
          <w:p w14:paraId="466CE946" w14:textId="77777777" w:rsidR="00957EFE" w:rsidRPr="001B1651" w:rsidRDefault="00957EFE" w:rsidP="00013A2F">
            <w:r w:rsidRPr="00FA600F">
              <w:t>Задача программы</w:t>
            </w:r>
            <w:proofErr w:type="gramStart"/>
            <w:r w:rsidRPr="00114E79">
              <w:t xml:space="preserve">: </w:t>
            </w:r>
            <w:r w:rsidRPr="00114E79">
              <w:rPr>
                <w:color w:val="000000"/>
              </w:rPr>
              <w:t>Создать</w:t>
            </w:r>
            <w:proofErr w:type="gramEnd"/>
            <w:r w:rsidRPr="00114E79">
              <w:rPr>
                <w:color w:val="000000"/>
              </w:rPr>
              <w:t xml:space="preserve"> условия для эффективного управления объектами муниципальной собственности муниципального района Мелеузовский район Республики Башкортостан</w:t>
            </w:r>
            <w:r w:rsidRPr="001B1651">
              <w:t xml:space="preserve"> </w:t>
            </w:r>
          </w:p>
        </w:tc>
      </w:tr>
      <w:tr w:rsidR="00957EFE" w:rsidRPr="001B1651" w14:paraId="7B90D2D2" w14:textId="77777777" w:rsidTr="00013A2F">
        <w:trPr>
          <w:trHeight w:hRule="exact" w:val="1423"/>
        </w:trPr>
        <w:tc>
          <w:tcPr>
            <w:tcW w:w="884" w:type="dxa"/>
            <w:gridSpan w:val="2"/>
            <w:tcBorders>
              <w:top w:val="single" w:sz="4" w:space="0" w:color="auto"/>
              <w:left w:val="single" w:sz="4" w:space="0" w:color="auto"/>
              <w:bottom w:val="single" w:sz="4" w:space="0" w:color="auto"/>
            </w:tcBorders>
            <w:shd w:val="clear" w:color="auto" w:fill="FFFFFF"/>
          </w:tcPr>
          <w:p w14:paraId="713DB4AE" w14:textId="77777777" w:rsidR="00957EFE" w:rsidRPr="008350A4" w:rsidRDefault="00957EFE" w:rsidP="00013A2F">
            <w:pPr>
              <w:rPr>
                <w:sz w:val="16"/>
                <w:szCs w:val="16"/>
              </w:rPr>
            </w:pPr>
            <w:r>
              <w:rPr>
                <w:sz w:val="16"/>
                <w:szCs w:val="16"/>
              </w:rPr>
              <w:t>3</w:t>
            </w:r>
            <w:r w:rsidRPr="008350A4">
              <w:rPr>
                <w:sz w:val="16"/>
                <w:szCs w:val="16"/>
              </w:rPr>
              <w:t>.1.1.</w:t>
            </w:r>
          </w:p>
        </w:tc>
        <w:tc>
          <w:tcPr>
            <w:tcW w:w="2670" w:type="dxa"/>
            <w:tcBorders>
              <w:top w:val="single" w:sz="4" w:space="0" w:color="auto"/>
              <w:left w:val="single" w:sz="4" w:space="0" w:color="auto"/>
              <w:bottom w:val="single" w:sz="4" w:space="0" w:color="auto"/>
            </w:tcBorders>
            <w:shd w:val="clear" w:color="auto" w:fill="FFFFFF"/>
          </w:tcPr>
          <w:p w14:paraId="6749650E" w14:textId="77777777" w:rsidR="00957EFE" w:rsidRPr="006E6E0E" w:rsidRDefault="00957EFE" w:rsidP="00013A2F">
            <w:pPr>
              <w:jc w:val="both"/>
              <w:rPr>
                <w:sz w:val="16"/>
                <w:szCs w:val="16"/>
              </w:rPr>
            </w:pPr>
            <w:r w:rsidRPr="006E6E0E">
              <w:rPr>
                <w:sz w:val="16"/>
                <w:szCs w:val="16"/>
              </w:rPr>
              <w:t>Доля актуализированных сведений о муниципальном имуществе, учтенном в реестре муниципального имущества</w:t>
            </w:r>
          </w:p>
          <w:p w14:paraId="05B6AF05" w14:textId="77777777" w:rsidR="00957EFE" w:rsidRPr="006E6E0E" w:rsidRDefault="00957EFE" w:rsidP="00013A2F">
            <w:pPr>
              <w:rPr>
                <w:sz w:val="16"/>
                <w:szCs w:val="16"/>
              </w:rPr>
            </w:pPr>
          </w:p>
        </w:tc>
        <w:tc>
          <w:tcPr>
            <w:tcW w:w="1701" w:type="dxa"/>
            <w:tcBorders>
              <w:top w:val="single" w:sz="4" w:space="0" w:color="auto"/>
              <w:left w:val="single" w:sz="4" w:space="0" w:color="auto"/>
              <w:bottom w:val="single" w:sz="4" w:space="0" w:color="auto"/>
            </w:tcBorders>
            <w:shd w:val="clear" w:color="auto" w:fill="FFFFFF"/>
          </w:tcPr>
          <w:p w14:paraId="4C64F9A1" w14:textId="77777777" w:rsidR="00957EFE" w:rsidRPr="0062429C" w:rsidRDefault="00957EFE" w:rsidP="00013A2F">
            <w:pPr>
              <w:jc w:val="center"/>
              <w:rPr>
                <w:sz w:val="16"/>
                <w:szCs w:val="16"/>
              </w:rPr>
            </w:pPr>
            <w:r w:rsidRPr="0062429C">
              <w:rPr>
                <w:sz w:val="16"/>
                <w:szCs w:val="16"/>
              </w:rPr>
              <w:t>97,4</w:t>
            </w:r>
          </w:p>
        </w:tc>
        <w:tc>
          <w:tcPr>
            <w:tcW w:w="992" w:type="dxa"/>
            <w:tcBorders>
              <w:top w:val="single" w:sz="4" w:space="0" w:color="auto"/>
              <w:left w:val="single" w:sz="4" w:space="0" w:color="auto"/>
              <w:bottom w:val="single" w:sz="4" w:space="0" w:color="auto"/>
            </w:tcBorders>
            <w:shd w:val="clear" w:color="auto" w:fill="FFFFFF"/>
          </w:tcPr>
          <w:p w14:paraId="58C972C6" w14:textId="77777777" w:rsidR="00957EFE" w:rsidRPr="0062429C" w:rsidRDefault="00957EFE" w:rsidP="00013A2F">
            <w:pPr>
              <w:jc w:val="center"/>
              <w:rPr>
                <w:sz w:val="16"/>
                <w:szCs w:val="16"/>
              </w:rPr>
            </w:pPr>
            <w:r w:rsidRPr="0062429C">
              <w:rPr>
                <w:sz w:val="16"/>
                <w:szCs w:val="16"/>
              </w:rPr>
              <w:t>97,4</w:t>
            </w:r>
          </w:p>
        </w:tc>
        <w:tc>
          <w:tcPr>
            <w:tcW w:w="709" w:type="dxa"/>
            <w:tcBorders>
              <w:top w:val="single" w:sz="4" w:space="0" w:color="auto"/>
              <w:left w:val="single" w:sz="4" w:space="0" w:color="auto"/>
              <w:bottom w:val="single" w:sz="4" w:space="0" w:color="auto"/>
            </w:tcBorders>
            <w:shd w:val="clear" w:color="auto" w:fill="FFFFFF"/>
          </w:tcPr>
          <w:p w14:paraId="4344F53D" w14:textId="77777777" w:rsidR="00957EFE" w:rsidRPr="0062429C" w:rsidRDefault="00957EFE" w:rsidP="00013A2F">
            <w:pPr>
              <w:jc w:val="center"/>
              <w:rPr>
                <w:sz w:val="16"/>
                <w:szCs w:val="16"/>
              </w:rPr>
            </w:pPr>
            <w:r w:rsidRPr="0062429C">
              <w:rPr>
                <w:sz w:val="16"/>
                <w:szCs w:val="16"/>
              </w:rPr>
              <w:t>97,42</w:t>
            </w:r>
          </w:p>
        </w:tc>
        <w:tc>
          <w:tcPr>
            <w:tcW w:w="992" w:type="dxa"/>
            <w:tcBorders>
              <w:top w:val="single" w:sz="4" w:space="0" w:color="auto"/>
              <w:left w:val="single" w:sz="4" w:space="0" w:color="auto"/>
              <w:bottom w:val="single" w:sz="4" w:space="0" w:color="auto"/>
            </w:tcBorders>
            <w:shd w:val="clear" w:color="auto" w:fill="FFFFFF"/>
          </w:tcPr>
          <w:p w14:paraId="478100CC" w14:textId="77777777" w:rsidR="00957EFE" w:rsidRPr="0062429C" w:rsidRDefault="00957EFE" w:rsidP="00013A2F">
            <w:pPr>
              <w:jc w:val="center"/>
              <w:rPr>
                <w:sz w:val="16"/>
                <w:szCs w:val="16"/>
              </w:rPr>
            </w:pPr>
            <w:r w:rsidRPr="0062429C">
              <w:rPr>
                <w:sz w:val="16"/>
                <w:szCs w:val="16"/>
              </w:rPr>
              <w:t>97,45</w:t>
            </w:r>
          </w:p>
        </w:tc>
        <w:tc>
          <w:tcPr>
            <w:tcW w:w="709" w:type="dxa"/>
            <w:tcBorders>
              <w:top w:val="single" w:sz="4" w:space="0" w:color="auto"/>
              <w:left w:val="single" w:sz="4" w:space="0" w:color="auto"/>
              <w:bottom w:val="single" w:sz="4" w:space="0" w:color="auto"/>
            </w:tcBorders>
            <w:shd w:val="clear" w:color="auto" w:fill="FFFFFF"/>
          </w:tcPr>
          <w:p w14:paraId="3B087192" w14:textId="77777777" w:rsidR="00957EFE" w:rsidRPr="0062429C" w:rsidRDefault="00957EFE" w:rsidP="00013A2F">
            <w:pPr>
              <w:jc w:val="center"/>
              <w:rPr>
                <w:sz w:val="16"/>
                <w:szCs w:val="16"/>
              </w:rPr>
            </w:pPr>
            <w:r w:rsidRPr="0062429C">
              <w:rPr>
                <w:sz w:val="16"/>
                <w:szCs w:val="16"/>
              </w:rPr>
              <w:t>97,48</w:t>
            </w:r>
          </w:p>
        </w:tc>
        <w:tc>
          <w:tcPr>
            <w:tcW w:w="709" w:type="dxa"/>
            <w:tcBorders>
              <w:top w:val="single" w:sz="4" w:space="0" w:color="auto"/>
              <w:left w:val="single" w:sz="4" w:space="0" w:color="auto"/>
              <w:bottom w:val="single" w:sz="4" w:space="0" w:color="auto"/>
            </w:tcBorders>
            <w:shd w:val="clear" w:color="auto" w:fill="FFFFFF"/>
          </w:tcPr>
          <w:p w14:paraId="4DF9B140" w14:textId="77777777" w:rsidR="00957EFE" w:rsidRPr="0062429C" w:rsidRDefault="00957EFE" w:rsidP="00013A2F">
            <w:pPr>
              <w:jc w:val="center"/>
              <w:rPr>
                <w:sz w:val="16"/>
                <w:szCs w:val="16"/>
              </w:rPr>
            </w:pPr>
            <w:r w:rsidRPr="0062429C">
              <w:rPr>
                <w:sz w:val="16"/>
                <w:szCs w:val="16"/>
              </w:rPr>
              <w:t>97,50</w:t>
            </w:r>
          </w:p>
        </w:tc>
        <w:tc>
          <w:tcPr>
            <w:tcW w:w="852" w:type="dxa"/>
            <w:tcBorders>
              <w:top w:val="single" w:sz="4" w:space="0" w:color="auto"/>
              <w:left w:val="single" w:sz="4" w:space="0" w:color="auto"/>
              <w:bottom w:val="single" w:sz="4" w:space="0" w:color="auto"/>
            </w:tcBorders>
            <w:shd w:val="clear" w:color="auto" w:fill="FFFFFF"/>
          </w:tcPr>
          <w:p w14:paraId="7F11BB77" w14:textId="77777777" w:rsidR="00957EFE" w:rsidRPr="0062429C" w:rsidRDefault="00957EFE" w:rsidP="00013A2F">
            <w:pPr>
              <w:jc w:val="center"/>
              <w:rPr>
                <w:sz w:val="16"/>
                <w:szCs w:val="16"/>
              </w:rPr>
            </w:pPr>
            <w:r w:rsidRPr="0062429C">
              <w:rPr>
                <w:sz w:val="16"/>
                <w:szCs w:val="16"/>
              </w:rPr>
              <w:t>97,52</w:t>
            </w:r>
          </w:p>
        </w:tc>
        <w:tc>
          <w:tcPr>
            <w:tcW w:w="2250" w:type="dxa"/>
            <w:tcBorders>
              <w:top w:val="single" w:sz="4" w:space="0" w:color="auto"/>
              <w:left w:val="single" w:sz="4" w:space="0" w:color="auto"/>
              <w:bottom w:val="single" w:sz="4" w:space="0" w:color="auto"/>
            </w:tcBorders>
            <w:shd w:val="clear" w:color="auto" w:fill="FFFFFF"/>
          </w:tcPr>
          <w:p w14:paraId="6651AE8D" w14:textId="77777777" w:rsidR="00957EFE" w:rsidRPr="00F43AFC" w:rsidRDefault="00957EFE" w:rsidP="00013A2F">
            <w:pPr>
              <w:rPr>
                <w:sz w:val="16"/>
                <w:szCs w:val="16"/>
              </w:rPr>
            </w:pPr>
            <w:r>
              <w:rPr>
                <w:sz w:val="16"/>
                <w:szCs w:val="16"/>
              </w:rPr>
              <w:t>положительный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66A24DD5" w14:textId="77777777" w:rsidR="00957EFE" w:rsidRPr="00F43AFC" w:rsidRDefault="00957EFE" w:rsidP="00013A2F">
            <w:pPr>
              <w:rPr>
                <w:sz w:val="16"/>
                <w:szCs w:val="16"/>
              </w:rPr>
            </w:pPr>
            <w:r w:rsidRPr="00F43AFC">
              <w:rPr>
                <w:sz w:val="16"/>
                <w:szCs w:val="16"/>
              </w:rPr>
              <w:t xml:space="preserve">Показатель рассчитывается как отношение </w:t>
            </w:r>
            <w:r>
              <w:rPr>
                <w:sz w:val="16"/>
                <w:szCs w:val="16"/>
              </w:rPr>
              <w:t>имущества, учтенного в реестре муниципального имущества, содержащего актуализированные сведения к общему объёму имущества, содержащегося в реестре муниципального имущества</w:t>
            </w:r>
          </w:p>
        </w:tc>
      </w:tr>
      <w:tr w:rsidR="00957EFE" w:rsidRPr="001B1651" w14:paraId="2BE83ED6" w14:textId="77777777" w:rsidTr="00013A2F">
        <w:trPr>
          <w:trHeight w:hRule="exact" w:val="1908"/>
        </w:trPr>
        <w:tc>
          <w:tcPr>
            <w:tcW w:w="884" w:type="dxa"/>
            <w:gridSpan w:val="2"/>
            <w:tcBorders>
              <w:top w:val="single" w:sz="4" w:space="0" w:color="auto"/>
              <w:left w:val="single" w:sz="4" w:space="0" w:color="auto"/>
              <w:bottom w:val="single" w:sz="4" w:space="0" w:color="auto"/>
            </w:tcBorders>
            <w:shd w:val="clear" w:color="auto" w:fill="FFFFFF"/>
          </w:tcPr>
          <w:p w14:paraId="7DF4B873" w14:textId="77777777" w:rsidR="00957EFE" w:rsidRPr="00F43AFC" w:rsidRDefault="00957EFE" w:rsidP="00013A2F">
            <w:pPr>
              <w:rPr>
                <w:sz w:val="16"/>
                <w:szCs w:val="16"/>
              </w:rPr>
            </w:pPr>
            <w:r>
              <w:rPr>
                <w:sz w:val="16"/>
                <w:szCs w:val="16"/>
              </w:rPr>
              <w:lastRenderedPageBreak/>
              <w:t>3.1.2.</w:t>
            </w:r>
          </w:p>
        </w:tc>
        <w:tc>
          <w:tcPr>
            <w:tcW w:w="2670" w:type="dxa"/>
            <w:tcBorders>
              <w:top w:val="single" w:sz="4" w:space="0" w:color="auto"/>
              <w:left w:val="single" w:sz="4" w:space="0" w:color="auto"/>
              <w:bottom w:val="single" w:sz="4" w:space="0" w:color="auto"/>
            </w:tcBorders>
            <w:shd w:val="clear" w:color="auto" w:fill="FFFFFF"/>
          </w:tcPr>
          <w:p w14:paraId="3054FEDA" w14:textId="77777777" w:rsidR="00957EFE" w:rsidRPr="006E6E0E" w:rsidRDefault="00957EFE" w:rsidP="00013A2F">
            <w:pPr>
              <w:rPr>
                <w:sz w:val="16"/>
                <w:szCs w:val="16"/>
              </w:rPr>
            </w:pPr>
            <w:r w:rsidRPr="006E6E0E">
              <w:rPr>
                <w:sz w:val="16"/>
                <w:szCs w:val="16"/>
              </w:rPr>
              <w:t>Количество муниципальных унитарных предприятий в муниципальном районе Мелеузовском районе Республики Башкортостан</w:t>
            </w:r>
          </w:p>
        </w:tc>
        <w:tc>
          <w:tcPr>
            <w:tcW w:w="1701" w:type="dxa"/>
            <w:tcBorders>
              <w:top w:val="single" w:sz="4" w:space="0" w:color="auto"/>
              <w:left w:val="single" w:sz="4" w:space="0" w:color="auto"/>
              <w:bottom w:val="single" w:sz="4" w:space="0" w:color="auto"/>
            </w:tcBorders>
            <w:shd w:val="clear" w:color="auto" w:fill="FFFFFF"/>
          </w:tcPr>
          <w:p w14:paraId="47C1BA66" w14:textId="77777777" w:rsidR="00957EFE" w:rsidRPr="00F43AFC" w:rsidRDefault="00957EFE" w:rsidP="00013A2F">
            <w:pPr>
              <w:jc w:val="center"/>
              <w:rPr>
                <w:sz w:val="16"/>
                <w:szCs w:val="16"/>
              </w:rPr>
            </w:pPr>
            <w:r>
              <w:rPr>
                <w:sz w:val="16"/>
                <w:szCs w:val="16"/>
              </w:rPr>
              <w:t>5</w:t>
            </w:r>
          </w:p>
        </w:tc>
        <w:tc>
          <w:tcPr>
            <w:tcW w:w="992" w:type="dxa"/>
            <w:tcBorders>
              <w:top w:val="single" w:sz="4" w:space="0" w:color="auto"/>
              <w:left w:val="single" w:sz="4" w:space="0" w:color="auto"/>
              <w:bottom w:val="single" w:sz="4" w:space="0" w:color="auto"/>
            </w:tcBorders>
            <w:shd w:val="clear" w:color="auto" w:fill="FFFFFF"/>
          </w:tcPr>
          <w:p w14:paraId="6E18C6A6" w14:textId="77777777" w:rsidR="00957EFE" w:rsidRPr="00F43AFC" w:rsidRDefault="00957EFE" w:rsidP="00013A2F">
            <w:pPr>
              <w:jc w:val="center"/>
              <w:rPr>
                <w:sz w:val="16"/>
                <w:szCs w:val="16"/>
              </w:rPr>
            </w:pPr>
            <w:r>
              <w:rPr>
                <w:sz w:val="16"/>
                <w:szCs w:val="16"/>
              </w:rPr>
              <w:t>3</w:t>
            </w:r>
          </w:p>
        </w:tc>
        <w:tc>
          <w:tcPr>
            <w:tcW w:w="709" w:type="dxa"/>
            <w:tcBorders>
              <w:top w:val="single" w:sz="4" w:space="0" w:color="auto"/>
              <w:left w:val="single" w:sz="4" w:space="0" w:color="auto"/>
              <w:bottom w:val="single" w:sz="4" w:space="0" w:color="auto"/>
            </w:tcBorders>
            <w:shd w:val="clear" w:color="auto" w:fill="FFFFFF"/>
          </w:tcPr>
          <w:p w14:paraId="4789C836" w14:textId="77777777" w:rsidR="00957EFE" w:rsidRPr="00F43AFC" w:rsidRDefault="00957EFE" w:rsidP="00013A2F">
            <w:pPr>
              <w:jc w:val="center"/>
              <w:rPr>
                <w:sz w:val="16"/>
                <w:szCs w:val="16"/>
              </w:rPr>
            </w:pPr>
            <w:r>
              <w:rPr>
                <w:sz w:val="16"/>
                <w:szCs w:val="16"/>
              </w:rPr>
              <w:t>2</w:t>
            </w:r>
          </w:p>
        </w:tc>
        <w:tc>
          <w:tcPr>
            <w:tcW w:w="992" w:type="dxa"/>
            <w:tcBorders>
              <w:top w:val="single" w:sz="4" w:space="0" w:color="auto"/>
              <w:left w:val="single" w:sz="4" w:space="0" w:color="auto"/>
              <w:bottom w:val="single" w:sz="4" w:space="0" w:color="auto"/>
            </w:tcBorders>
            <w:shd w:val="clear" w:color="auto" w:fill="FFFFFF"/>
          </w:tcPr>
          <w:p w14:paraId="0BD2ADD7" w14:textId="77777777" w:rsidR="00957EFE" w:rsidRPr="00BE2FF6" w:rsidRDefault="00957EFE" w:rsidP="00013A2F">
            <w:pPr>
              <w:ind w:left="132"/>
              <w:jc w:val="center"/>
              <w:rPr>
                <w:sz w:val="16"/>
                <w:szCs w:val="16"/>
              </w:rPr>
            </w:pPr>
            <w:r>
              <w:rPr>
                <w:sz w:val="16"/>
                <w:szCs w:val="16"/>
              </w:rPr>
              <w:t>1</w:t>
            </w:r>
          </w:p>
        </w:tc>
        <w:tc>
          <w:tcPr>
            <w:tcW w:w="709" w:type="dxa"/>
            <w:tcBorders>
              <w:top w:val="single" w:sz="4" w:space="0" w:color="auto"/>
              <w:left w:val="single" w:sz="4" w:space="0" w:color="auto"/>
              <w:bottom w:val="single" w:sz="4" w:space="0" w:color="auto"/>
            </w:tcBorders>
            <w:shd w:val="clear" w:color="auto" w:fill="FFFFFF"/>
          </w:tcPr>
          <w:p w14:paraId="2C63CC00" w14:textId="77777777" w:rsidR="00957EFE" w:rsidRPr="00F43AFC" w:rsidRDefault="00957EFE" w:rsidP="00013A2F">
            <w:pPr>
              <w:jc w:val="center"/>
              <w:rPr>
                <w:sz w:val="16"/>
                <w:szCs w:val="16"/>
              </w:rPr>
            </w:pPr>
            <w:r>
              <w:rPr>
                <w:sz w:val="16"/>
                <w:szCs w:val="16"/>
              </w:rPr>
              <w:t>0</w:t>
            </w:r>
          </w:p>
        </w:tc>
        <w:tc>
          <w:tcPr>
            <w:tcW w:w="709" w:type="dxa"/>
            <w:tcBorders>
              <w:top w:val="single" w:sz="4" w:space="0" w:color="auto"/>
              <w:left w:val="single" w:sz="4" w:space="0" w:color="auto"/>
              <w:bottom w:val="single" w:sz="4" w:space="0" w:color="auto"/>
            </w:tcBorders>
            <w:shd w:val="clear" w:color="auto" w:fill="FFFFFF"/>
          </w:tcPr>
          <w:p w14:paraId="0B95ED00" w14:textId="77777777" w:rsidR="00957EFE" w:rsidRPr="00F43AFC" w:rsidRDefault="00957EFE" w:rsidP="00013A2F">
            <w:pPr>
              <w:jc w:val="center"/>
              <w:rPr>
                <w:sz w:val="16"/>
                <w:szCs w:val="16"/>
              </w:rPr>
            </w:pPr>
            <w:r>
              <w:rPr>
                <w:sz w:val="16"/>
                <w:szCs w:val="16"/>
              </w:rPr>
              <w:t>0</w:t>
            </w:r>
          </w:p>
        </w:tc>
        <w:tc>
          <w:tcPr>
            <w:tcW w:w="852" w:type="dxa"/>
            <w:tcBorders>
              <w:top w:val="single" w:sz="4" w:space="0" w:color="auto"/>
              <w:left w:val="single" w:sz="4" w:space="0" w:color="auto"/>
              <w:bottom w:val="single" w:sz="4" w:space="0" w:color="auto"/>
            </w:tcBorders>
            <w:shd w:val="clear" w:color="auto" w:fill="FFFFFF"/>
          </w:tcPr>
          <w:p w14:paraId="11B1DA0A" w14:textId="77777777" w:rsidR="00957EFE" w:rsidRPr="00F43AFC" w:rsidRDefault="00957EFE" w:rsidP="00013A2F">
            <w:pPr>
              <w:jc w:val="center"/>
              <w:rPr>
                <w:sz w:val="16"/>
                <w:szCs w:val="16"/>
              </w:rPr>
            </w:pPr>
            <w:r>
              <w:rPr>
                <w:sz w:val="16"/>
                <w:szCs w:val="16"/>
              </w:rPr>
              <w:t>0</w:t>
            </w:r>
          </w:p>
        </w:tc>
        <w:tc>
          <w:tcPr>
            <w:tcW w:w="2250" w:type="dxa"/>
            <w:tcBorders>
              <w:top w:val="single" w:sz="4" w:space="0" w:color="auto"/>
              <w:left w:val="single" w:sz="4" w:space="0" w:color="auto"/>
              <w:bottom w:val="single" w:sz="4" w:space="0" w:color="auto"/>
            </w:tcBorders>
            <w:shd w:val="clear" w:color="auto" w:fill="FFFFFF"/>
          </w:tcPr>
          <w:p w14:paraId="6F067E95" w14:textId="77777777" w:rsidR="00957EFE" w:rsidRPr="00F43AFC" w:rsidRDefault="00957EFE" w:rsidP="00013A2F">
            <w:pPr>
              <w:rPr>
                <w:sz w:val="16"/>
                <w:szCs w:val="16"/>
              </w:rPr>
            </w:pPr>
            <w:r>
              <w:rPr>
                <w:sz w:val="16"/>
                <w:szCs w:val="16"/>
              </w:rPr>
              <w:t>отрицательный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673308DF" w14:textId="77777777" w:rsidR="00957EFE" w:rsidRPr="00F43AFC" w:rsidRDefault="00957EFE" w:rsidP="00013A2F">
            <w:pPr>
              <w:rPr>
                <w:sz w:val="16"/>
                <w:szCs w:val="16"/>
              </w:rPr>
            </w:pPr>
            <w:r w:rsidRPr="000609CC">
              <w:rPr>
                <w:sz w:val="16"/>
                <w:szCs w:val="16"/>
              </w:rPr>
              <w:t xml:space="preserve">Показатель </w:t>
            </w:r>
            <w:r>
              <w:rPr>
                <w:sz w:val="16"/>
                <w:szCs w:val="16"/>
              </w:rPr>
              <w:t>количественный, определяет количество МУП не ликвидированных или реорганизованных в соответствии с Планом мероприятий по реформированию муниципальных унитарных предприятий муниципального района Мелеузовский район Республики Башкортостан до 1 января 2025 года</w:t>
            </w:r>
            <w:r w:rsidRPr="000609CC">
              <w:rPr>
                <w:sz w:val="16"/>
                <w:szCs w:val="16"/>
              </w:rPr>
              <w:t xml:space="preserve"> </w:t>
            </w:r>
          </w:p>
        </w:tc>
      </w:tr>
    </w:tbl>
    <w:p w14:paraId="07BF59D5" w14:textId="77777777" w:rsidR="00957EFE" w:rsidRDefault="00957EFE" w:rsidP="00957EFE">
      <w:pPr>
        <w:jc w:val="center"/>
        <w:rPr>
          <w:sz w:val="28"/>
          <w:szCs w:val="28"/>
        </w:rPr>
      </w:pPr>
    </w:p>
    <w:p w14:paraId="52E5FBCC" w14:textId="77777777" w:rsidR="00957EFE" w:rsidRPr="002232C1" w:rsidRDefault="00957EFE" w:rsidP="00957EFE">
      <w:pPr>
        <w:rPr>
          <w:color w:val="FFFFFF" w:themeColor="background1"/>
          <w:sz w:val="28"/>
          <w:szCs w:val="28"/>
        </w:rPr>
      </w:pPr>
      <w:r w:rsidRPr="00CB05E6">
        <w:rPr>
          <w:sz w:val="28"/>
          <w:szCs w:val="28"/>
        </w:rPr>
        <w:t xml:space="preserve">                                      </w:t>
      </w:r>
      <w:r w:rsidRPr="002232C1">
        <w:rPr>
          <w:color w:val="FFFFFF" w:themeColor="background1"/>
          <w:sz w:val="28"/>
          <w:szCs w:val="28"/>
        </w:rPr>
        <w:t xml:space="preserve">Управляющий делами                                                                                          </w:t>
      </w:r>
      <w:proofErr w:type="spellStart"/>
      <w:r w:rsidRPr="002232C1">
        <w:rPr>
          <w:color w:val="FFFFFF" w:themeColor="background1"/>
          <w:sz w:val="28"/>
          <w:szCs w:val="28"/>
        </w:rPr>
        <w:t>И.Р.Мулюков</w:t>
      </w:r>
      <w:proofErr w:type="spellEnd"/>
    </w:p>
    <w:p w14:paraId="5BF99C85" w14:textId="77777777" w:rsidR="00957EFE" w:rsidRPr="002232C1" w:rsidRDefault="00957EFE" w:rsidP="00957EFE">
      <w:pPr>
        <w:spacing w:line="270" w:lineRule="exact"/>
        <w:ind w:left="200"/>
        <w:jc w:val="center"/>
        <w:rPr>
          <w:rStyle w:val="60"/>
          <w:rFonts w:eastAsia="Franklin Gothic Heavy"/>
          <w:b w:val="0"/>
          <w:bCs w:val="0"/>
          <w:color w:val="FFFFFF" w:themeColor="background1"/>
          <w:sz w:val="28"/>
          <w:szCs w:val="28"/>
        </w:rPr>
      </w:pPr>
    </w:p>
    <w:p w14:paraId="11F68B3D" w14:textId="2623292A" w:rsidR="00957EFE" w:rsidRDefault="00957EFE" w:rsidP="00957EFE">
      <w:pPr>
        <w:spacing w:line="270" w:lineRule="exact"/>
        <w:ind w:left="200"/>
        <w:jc w:val="center"/>
        <w:rPr>
          <w:rStyle w:val="60"/>
          <w:rFonts w:eastAsia="Franklin Gothic Heavy"/>
          <w:b w:val="0"/>
          <w:bCs w:val="0"/>
          <w:sz w:val="28"/>
          <w:szCs w:val="28"/>
        </w:rPr>
      </w:pPr>
    </w:p>
    <w:p w14:paraId="2DEEFBB6" w14:textId="443B4B96" w:rsidR="00E73CF3" w:rsidRDefault="00E73CF3" w:rsidP="00957EFE">
      <w:pPr>
        <w:spacing w:line="270" w:lineRule="exact"/>
        <w:ind w:left="200"/>
        <w:jc w:val="center"/>
        <w:rPr>
          <w:rStyle w:val="60"/>
          <w:rFonts w:eastAsia="Franklin Gothic Heavy"/>
          <w:b w:val="0"/>
          <w:bCs w:val="0"/>
          <w:sz w:val="28"/>
          <w:szCs w:val="28"/>
        </w:rPr>
      </w:pPr>
    </w:p>
    <w:p w14:paraId="31CF847F" w14:textId="011ACF29" w:rsidR="00E73CF3" w:rsidRDefault="00E73CF3" w:rsidP="00957EFE">
      <w:pPr>
        <w:spacing w:line="270" w:lineRule="exact"/>
        <w:ind w:left="200"/>
        <w:jc w:val="center"/>
        <w:rPr>
          <w:rStyle w:val="60"/>
          <w:rFonts w:eastAsia="Franklin Gothic Heavy"/>
          <w:b w:val="0"/>
          <w:bCs w:val="0"/>
          <w:sz w:val="28"/>
          <w:szCs w:val="28"/>
        </w:rPr>
      </w:pPr>
    </w:p>
    <w:p w14:paraId="7C8A1542" w14:textId="585E7C1D" w:rsidR="00E73CF3" w:rsidRDefault="00E73CF3" w:rsidP="00957EFE">
      <w:pPr>
        <w:spacing w:line="270" w:lineRule="exact"/>
        <w:ind w:left="200"/>
        <w:jc w:val="center"/>
        <w:rPr>
          <w:rStyle w:val="60"/>
          <w:rFonts w:eastAsia="Franklin Gothic Heavy"/>
          <w:b w:val="0"/>
          <w:bCs w:val="0"/>
          <w:sz w:val="28"/>
          <w:szCs w:val="28"/>
        </w:rPr>
      </w:pPr>
    </w:p>
    <w:p w14:paraId="3BCC4292" w14:textId="2622B34E" w:rsidR="00E73CF3" w:rsidRDefault="00E73CF3" w:rsidP="00957EFE">
      <w:pPr>
        <w:spacing w:line="270" w:lineRule="exact"/>
        <w:ind w:left="200"/>
        <w:jc w:val="center"/>
        <w:rPr>
          <w:rStyle w:val="60"/>
          <w:rFonts w:eastAsia="Franklin Gothic Heavy"/>
          <w:b w:val="0"/>
          <w:bCs w:val="0"/>
          <w:sz w:val="28"/>
          <w:szCs w:val="28"/>
        </w:rPr>
      </w:pPr>
    </w:p>
    <w:p w14:paraId="1C459021" w14:textId="33B6FED5" w:rsidR="00E73CF3" w:rsidRDefault="00E73CF3" w:rsidP="00957EFE">
      <w:pPr>
        <w:spacing w:line="270" w:lineRule="exact"/>
        <w:ind w:left="200"/>
        <w:jc w:val="center"/>
        <w:rPr>
          <w:rStyle w:val="60"/>
          <w:rFonts w:eastAsia="Franklin Gothic Heavy"/>
          <w:b w:val="0"/>
          <w:bCs w:val="0"/>
          <w:sz w:val="28"/>
          <w:szCs w:val="28"/>
        </w:rPr>
      </w:pPr>
    </w:p>
    <w:p w14:paraId="0E5AF7BD" w14:textId="52DED6A4" w:rsidR="00E73CF3" w:rsidRDefault="00E73CF3" w:rsidP="00957EFE">
      <w:pPr>
        <w:spacing w:line="270" w:lineRule="exact"/>
        <w:ind w:left="200"/>
        <w:jc w:val="center"/>
        <w:rPr>
          <w:rStyle w:val="60"/>
          <w:rFonts w:eastAsia="Franklin Gothic Heavy"/>
          <w:b w:val="0"/>
          <w:bCs w:val="0"/>
          <w:sz w:val="28"/>
          <w:szCs w:val="28"/>
        </w:rPr>
      </w:pPr>
    </w:p>
    <w:p w14:paraId="49DD2845" w14:textId="445EBEFA" w:rsidR="00E73CF3" w:rsidRDefault="00E73CF3" w:rsidP="00957EFE">
      <w:pPr>
        <w:spacing w:line="270" w:lineRule="exact"/>
        <w:ind w:left="200"/>
        <w:jc w:val="center"/>
        <w:rPr>
          <w:rStyle w:val="60"/>
          <w:rFonts w:eastAsia="Franklin Gothic Heavy"/>
          <w:b w:val="0"/>
          <w:bCs w:val="0"/>
          <w:sz w:val="28"/>
          <w:szCs w:val="28"/>
        </w:rPr>
      </w:pPr>
    </w:p>
    <w:p w14:paraId="01D1437B" w14:textId="5416842C" w:rsidR="00E73CF3" w:rsidRDefault="00E73CF3" w:rsidP="00957EFE">
      <w:pPr>
        <w:spacing w:line="270" w:lineRule="exact"/>
        <w:ind w:left="200"/>
        <w:jc w:val="center"/>
        <w:rPr>
          <w:rStyle w:val="60"/>
          <w:rFonts w:eastAsia="Franklin Gothic Heavy"/>
          <w:b w:val="0"/>
          <w:bCs w:val="0"/>
          <w:sz w:val="28"/>
          <w:szCs w:val="28"/>
        </w:rPr>
      </w:pPr>
    </w:p>
    <w:p w14:paraId="7ED9788E" w14:textId="77F2D7FE" w:rsidR="00E73CF3" w:rsidRDefault="00E73CF3" w:rsidP="00957EFE">
      <w:pPr>
        <w:spacing w:line="270" w:lineRule="exact"/>
        <w:ind w:left="200"/>
        <w:jc w:val="center"/>
        <w:rPr>
          <w:rStyle w:val="60"/>
          <w:rFonts w:eastAsia="Franklin Gothic Heavy"/>
          <w:b w:val="0"/>
          <w:bCs w:val="0"/>
          <w:sz w:val="28"/>
          <w:szCs w:val="28"/>
        </w:rPr>
      </w:pPr>
    </w:p>
    <w:p w14:paraId="3A552795" w14:textId="6FDC3FCA" w:rsidR="00E73CF3" w:rsidRDefault="00E73CF3" w:rsidP="00957EFE">
      <w:pPr>
        <w:spacing w:line="270" w:lineRule="exact"/>
        <w:ind w:left="200"/>
        <w:jc w:val="center"/>
        <w:rPr>
          <w:rStyle w:val="60"/>
          <w:rFonts w:eastAsia="Franklin Gothic Heavy"/>
          <w:b w:val="0"/>
          <w:bCs w:val="0"/>
          <w:sz w:val="28"/>
          <w:szCs w:val="28"/>
        </w:rPr>
      </w:pPr>
    </w:p>
    <w:p w14:paraId="6F881F37" w14:textId="5422847B" w:rsidR="00E73CF3" w:rsidRDefault="00E73CF3" w:rsidP="00957EFE">
      <w:pPr>
        <w:spacing w:line="270" w:lineRule="exact"/>
        <w:ind w:left="200"/>
        <w:jc w:val="center"/>
        <w:rPr>
          <w:rStyle w:val="60"/>
          <w:rFonts w:eastAsia="Franklin Gothic Heavy"/>
          <w:b w:val="0"/>
          <w:bCs w:val="0"/>
          <w:sz w:val="28"/>
          <w:szCs w:val="28"/>
        </w:rPr>
      </w:pPr>
    </w:p>
    <w:p w14:paraId="4B413421" w14:textId="1F79C0D7" w:rsidR="00E73CF3" w:rsidRDefault="00E73CF3" w:rsidP="00957EFE">
      <w:pPr>
        <w:spacing w:line="270" w:lineRule="exact"/>
        <w:ind w:left="200"/>
        <w:jc w:val="center"/>
        <w:rPr>
          <w:rStyle w:val="60"/>
          <w:rFonts w:eastAsia="Franklin Gothic Heavy"/>
          <w:b w:val="0"/>
          <w:bCs w:val="0"/>
          <w:sz w:val="28"/>
          <w:szCs w:val="28"/>
        </w:rPr>
      </w:pPr>
    </w:p>
    <w:p w14:paraId="1CE7AC55" w14:textId="7ECB0381" w:rsidR="00E73CF3" w:rsidRDefault="00E73CF3" w:rsidP="00957EFE">
      <w:pPr>
        <w:spacing w:line="270" w:lineRule="exact"/>
        <w:ind w:left="200"/>
        <w:jc w:val="center"/>
        <w:rPr>
          <w:rStyle w:val="60"/>
          <w:rFonts w:eastAsia="Franklin Gothic Heavy"/>
          <w:b w:val="0"/>
          <w:bCs w:val="0"/>
          <w:sz w:val="28"/>
          <w:szCs w:val="28"/>
        </w:rPr>
      </w:pPr>
    </w:p>
    <w:p w14:paraId="4D5268C5" w14:textId="6D8A1F9C" w:rsidR="00E73CF3" w:rsidRDefault="00E73CF3" w:rsidP="00957EFE">
      <w:pPr>
        <w:spacing w:line="270" w:lineRule="exact"/>
        <w:ind w:left="200"/>
        <w:jc w:val="center"/>
        <w:rPr>
          <w:rStyle w:val="60"/>
          <w:rFonts w:eastAsia="Franklin Gothic Heavy"/>
          <w:b w:val="0"/>
          <w:bCs w:val="0"/>
          <w:sz w:val="28"/>
          <w:szCs w:val="28"/>
        </w:rPr>
      </w:pPr>
    </w:p>
    <w:p w14:paraId="66EB9FE7" w14:textId="7862410C" w:rsidR="00E73CF3" w:rsidRDefault="00E73CF3" w:rsidP="00957EFE">
      <w:pPr>
        <w:spacing w:line="270" w:lineRule="exact"/>
        <w:ind w:left="200"/>
        <w:jc w:val="center"/>
        <w:rPr>
          <w:rStyle w:val="60"/>
          <w:rFonts w:eastAsia="Franklin Gothic Heavy"/>
          <w:b w:val="0"/>
          <w:bCs w:val="0"/>
          <w:sz w:val="28"/>
          <w:szCs w:val="28"/>
        </w:rPr>
      </w:pPr>
    </w:p>
    <w:p w14:paraId="6C666B48" w14:textId="302EA829" w:rsidR="00E73CF3" w:rsidRDefault="00E73CF3" w:rsidP="00957EFE">
      <w:pPr>
        <w:spacing w:line="270" w:lineRule="exact"/>
        <w:ind w:left="200"/>
        <w:jc w:val="center"/>
        <w:rPr>
          <w:rStyle w:val="60"/>
          <w:rFonts w:eastAsia="Franklin Gothic Heavy"/>
          <w:b w:val="0"/>
          <w:bCs w:val="0"/>
          <w:sz w:val="28"/>
          <w:szCs w:val="28"/>
        </w:rPr>
      </w:pPr>
    </w:p>
    <w:p w14:paraId="08F6023E" w14:textId="60C0B3BA" w:rsidR="00E73CF3" w:rsidRDefault="00E73CF3" w:rsidP="00957EFE">
      <w:pPr>
        <w:spacing w:line="270" w:lineRule="exact"/>
        <w:ind w:left="200"/>
        <w:jc w:val="center"/>
        <w:rPr>
          <w:rStyle w:val="60"/>
          <w:rFonts w:eastAsia="Franklin Gothic Heavy"/>
          <w:b w:val="0"/>
          <w:bCs w:val="0"/>
          <w:sz w:val="28"/>
          <w:szCs w:val="28"/>
        </w:rPr>
      </w:pPr>
    </w:p>
    <w:p w14:paraId="5BBBD10B" w14:textId="4F4F711B" w:rsidR="00E73CF3" w:rsidRDefault="00E73CF3" w:rsidP="00957EFE">
      <w:pPr>
        <w:spacing w:line="270" w:lineRule="exact"/>
        <w:ind w:left="200"/>
        <w:jc w:val="center"/>
        <w:rPr>
          <w:rStyle w:val="60"/>
          <w:rFonts w:eastAsia="Franklin Gothic Heavy"/>
          <w:b w:val="0"/>
          <w:bCs w:val="0"/>
          <w:sz w:val="28"/>
          <w:szCs w:val="28"/>
        </w:rPr>
      </w:pPr>
    </w:p>
    <w:p w14:paraId="35B2F80B" w14:textId="2DE292AB" w:rsidR="00E73CF3" w:rsidRDefault="00E73CF3" w:rsidP="00957EFE">
      <w:pPr>
        <w:spacing w:line="270" w:lineRule="exact"/>
        <w:ind w:left="200"/>
        <w:jc w:val="center"/>
        <w:rPr>
          <w:rStyle w:val="60"/>
          <w:rFonts w:eastAsia="Franklin Gothic Heavy"/>
          <w:b w:val="0"/>
          <w:bCs w:val="0"/>
          <w:sz w:val="28"/>
          <w:szCs w:val="28"/>
        </w:rPr>
      </w:pPr>
    </w:p>
    <w:p w14:paraId="68216756" w14:textId="64863771" w:rsidR="00E73CF3" w:rsidRDefault="00E73CF3" w:rsidP="00957EFE">
      <w:pPr>
        <w:spacing w:line="270" w:lineRule="exact"/>
        <w:ind w:left="200"/>
        <w:jc w:val="center"/>
        <w:rPr>
          <w:rStyle w:val="60"/>
          <w:rFonts w:eastAsia="Franklin Gothic Heavy"/>
          <w:b w:val="0"/>
          <w:bCs w:val="0"/>
          <w:sz w:val="28"/>
          <w:szCs w:val="28"/>
        </w:rPr>
      </w:pPr>
    </w:p>
    <w:p w14:paraId="0C09C4CB" w14:textId="6DCF51F2" w:rsidR="00E73CF3" w:rsidRDefault="00E73CF3" w:rsidP="00957EFE">
      <w:pPr>
        <w:spacing w:line="270" w:lineRule="exact"/>
        <w:ind w:left="200"/>
        <w:jc w:val="center"/>
        <w:rPr>
          <w:rStyle w:val="60"/>
          <w:rFonts w:eastAsia="Franklin Gothic Heavy"/>
          <w:b w:val="0"/>
          <w:bCs w:val="0"/>
          <w:sz w:val="28"/>
          <w:szCs w:val="28"/>
        </w:rPr>
      </w:pPr>
    </w:p>
    <w:p w14:paraId="4587A594" w14:textId="7FE7F18F" w:rsidR="00E73CF3" w:rsidRDefault="00E73CF3" w:rsidP="00957EFE">
      <w:pPr>
        <w:spacing w:line="270" w:lineRule="exact"/>
        <w:ind w:left="200"/>
        <w:jc w:val="center"/>
        <w:rPr>
          <w:rStyle w:val="60"/>
          <w:rFonts w:eastAsia="Franklin Gothic Heavy"/>
          <w:b w:val="0"/>
          <w:bCs w:val="0"/>
          <w:sz w:val="28"/>
          <w:szCs w:val="28"/>
        </w:rPr>
      </w:pPr>
    </w:p>
    <w:p w14:paraId="002AF024" w14:textId="0A4B4BDB" w:rsidR="00E73CF3" w:rsidRDefault="00E73CF3" w:rsidP="00957EFE">
      <w:pPr>
        <w:spacing w:line="270" w:lineRule="exact"/>
        <w:ind w:left="200"/>
        <w:jc w:val="center"/>
        <w:rPr>
          <w:rStyle w:val="60"/>
          <w:rFonts w:eastAsia="Franklin Gothic Heavy"/>
          <w:b w:val="0"/>
          <w:bCs w:val="0"/>
          <w:sz w:val="28"/>
          <w:szCs w:val="28"/>
        </w:rPr>
      </w:pPr>
    </w:p>
    <w:p w14:paraId="05A9BB93" w14:textId="5B8D9BEE" w:rsidR="00E73CF3" w:rsidRDefault="00E73CF3" w:rsidP="00957EFE">
      <w:pPr>
        <w:spacing w:line="270" w:lineRule="exact"/>
        <w:ind w:left="200"/>
        <w:jc w:val="center"/>
        <w:rPr>
          <w:rStyle w:val="60"/>
          <w:rFonts w:eastAsia="Franklin Gothic Heavy"/>
          <w:b w:val="0"/>
          <w:bCs w:val="0"/>
          <w:sz w:val="28"/>
          <w:szCs w:val="28"/>
        </w:rPr>
      </w:pPr>
    </w:p>
    <w:p w14:paraId="62A3EA7B" w14:textId="45674EA5" w:rsidR="00E73CF3" w:rsidRDefault="00E73CF3" w:rsidP="00957EFE">
      <w:pPr>
        <w:spacing w:line="270" w:lineRule="exact"/>
        <w:ind w:left="200"/>
        <w:jc w:val="center"/>
        <w:rPr>
          <w:rStyle w:val="60"/>
          <w:rFonts w:eastAsia="Franklin Gothic Heavy"/>
          <w:b w:val="0"/>
          <w:bCs w:val="0"/>
          <w:sz w:val="28"/>
          <w:szCs w:val="28"/>
        </w:rPr>
      </w:pPr>
    </w:p>
    <w:p w14:paraId="2740E13E" w14:textId="7F0DBE11" w:rsidR="00E73CF3" w:rsidRDefault="00E73CF3" w:rsidP="00957EFE">
      <w:pPr>
        <w:spacing w:line="270" w:lineRule="exact"/>
        <w:ind w:left="200"/>
        <w:jc w:val="center"/>
        <w:rPr>
          <w:rStyle w:val="60"/>
          <w:rFonts w:eastAsia="Franklin Gothic Heavy"/>
          <w:b w:val="0"/>
          <w:bCs w:val="0"/>
          <w:sz w:val="28"/>
          <w:szCs w:val="28"/>
        </w:rPr>
      </w:pPr>
    </w:p>
    <w:p w14:paraId="4D419B5E" w14:textId="68F25577" w:rsidR="00E73CF3" w:rsidRDefault="00E73CF3" w:rsidP="00957EFE">
      <w:pPr>
        <w:spacing w:line="270" w:lineRule="exact"/>
        <w:ind w:left="200"/>
        <w:jc w:val="center"/>
        <w:rPr>
          <w:rStyle w:val="60"/>
          <w:rFonts w:eastAsia="Franklin Gothic Heavy"/>
          <w:b w:val="0"/>
          <w:bCs w:val="0"/>
          <w:sz w:val="28"/>
          <w:szCs w:val="28"/>
        </w:rPr>
      </w:pPr>
    </w:p>
    <w:p w14:paraId="33C59AC9" w14:textId="77777777" w:rsidR="00E73CF3" w:rsidRDefault="00E73CF3" w:rsidP="00957EFE">
      <w:pPr>
        <w:spacing w:line="270" w:lineRule="exact"/>
        <w:ind w:left="200"/>
        <w:jc w:val="center"/>
        <w:rPr>
          <w:rStyle w:val="60"/>
          <w:rFonts w:eastAsia="Franklin Gothic Heavy"/>
          <w:b w:val="0"/>
          <w:bCs w:val="0"/>
          <w:sz w:val="28"/>
          <w:szCs w:val="28"/>
        </w:rPr>
      </w:pPr>
    </w:p>
    <w:p w14:paraId="3A484C5F" w14:textId="77777777" w:rsidR="00957EFE" w:rsidRDefault="00957EFE" w:rsidP="00957EFE">
      <w:pPr>
        <w:spacing w:line="270" w:lineRule="exact"/>
        <w:ind w:left="200"/>
        <w:jc w:val="center"/>
        <w:rPr>
          <w:rStyle w:val="60"/>
          <w:rFonts w:eastAsia="Franklin Gothic Heavy"/>
          <w:b w:val="0"/>
          <w:bCs w:val="0"/>
          <w:sz w:val="28"/>
          <w:szCs w:val="28"/>
        </w:rPr>
      </w:pPr>
    </w:p>
    <w:p w14:paraId="2E7304EF" w14:textId="77777777" w:rsidR="00957EFE" w:rsidRDefault="00957EFE" w:rsidP="005F3BD1">
      <w:pPr>
        <w:autoSpaceDE w:val="0"/>
        <w:autoSpaceDN w:val="0"/>
        <w:adjustRightInd w:val="0"/>
        <w:jc w:val="right"/>
        <w:rPr>
          <w:sz w:val="27"/>
          <w:szCs w:val="27"/>
        </w:rPr>
      </w:pPr>
    </w:p>
    <w:p w14:paraId="3F748C89" w14:textId="137C9BD5" w:rsidR="005F3BD1" w:rsidRPr="00BC4316" w:rsidRDefault="005F3BD1" w:rsidP="005F3BD1">
      <w:pPr>
        <w:autoSpaceDE w:val="0"/>
        <w:autoSpaceDN w:val="0"/>
        <w:adjustRightInd w:val="0"/>
        <w:jc w:val="right"/>
        <w:rPr>
          <w:sz w:val="27"/>
          <w:szCs w:val="27"/>
        </w:rPr>
      </w:pPr>
      <w:r w:rsidRPr="00BC4316">
        <w:rPr>
          <w:sz w:val="27"/>
          <w:szCs w:val="27"/>
        </w:rPr>
        <w:t xml:space="preserve">Приложение № </w:t>
      </w:r>
      <w:r>
        <w:rPr>
          <w:sz w:val="27"/>
          <w:szCs w:val="27"/>
        </w:rPr>
        <w:t>2</w:t>
      </w:r>
    </w:p>
    <w:p w14:paraId="754033A4" w14:textId="77777777" w:rsidR="005F3BD1" w:rsidRPr="00BC4316" w:rsidRDefault="005F3BD1" w:rsidP="005F3BD1">
      <w:pPr>
        <w:autoSpaceDE w:val="0"/>
        <w:autoSpaceDN w:val="0"/>
        <w:adjustRightInd w:val="0"/>
        <w:jc w:val="right"/>
        <w:rPr>
          <w:sz w:val="27"/>
          <w:szCs w:val="27"/>
        </w:rPr>
      </w:pPr>
      <w:r w:rsidRPr="00BC4316">
        <w:rPr>
          <w:sz w:val="27"/>
          <w:szCs w:val="27"/>
        </w:rPr>
        <w:t>к муниципальной программе</w:t>
      </w:r>
    </w:p>
    <w:p w14:paraId="3B0A0C8B" w14:textId="77777777" w:rsidR="005F3BD1" w:rsidRDefault="005F3BD1" w:rsidP="005F3BD1">
      <w:pPr>
        <w:spacing w:line="270" w:lineRule="exact"/>
        <w:ind w:left="200"/>
        <w:jc w:val="center"/>
        <w:rPr>
          <w:rStyle w:val="60"/>
          <w:rFonts w:eastAsia="Franklin Gothic Heavy"/>
          <w:b w:val="0"/>
          <w:bCs w:val="0"/>
          <w:sz w:val="28"/>
          <w:szCs w:val="28"/>
        </w:rPr>
      </w:pPr>
    </w:p>
    <w:p w14:paraId="0B9014FA" w14:textId="77777777" w:rsidR="005F3BD1" w:rsidRDefault="005F3BD1" w:rsidP="005F3BD1">
      <w:pPr>
        <w:spacing w:line="270" w:lineRule="exact"/>
        <w:ind w:left="200"/>
        <w:jc w:val="center"/>
        <w:rPr>
          <w:rStyle w:val="60"/>
          <w:rFonts w:eastAsia="Franklin Gothic Heavy"/>
          <w:b w:val="0"/>
          <w:bCs w:val="0"/>
          <w:sz w:val="28"/>
          <w:szCs w:val="28"/>
        </w:rPr>
      </w:pPr>
    </w:p>
    <w:p w14:paraId="3181848D" w14:textId="77777777" w:rsidR="005F3BD1" w:rsidRDefault="005F3BD1" w:rsidP="005F3BD1">
      <w:pPr>
        <w:spacing w:line="270" w:lineRule="exact"/>
        <w:ind w:left="200"/>
        <w:jc w:val="center"/>
        <w:rPr>
          <w:rStyle w:val="60"/>
          <w:rFonts w:eastAsia="Franklin Gothic Heavy"/>
          <w:b w:val="0"/>
          <w:bCs w:val="0"/>
          <w:sz w:val="28"/>
          <w:szCs w:val="28"/>
        </w:rPr>
      </w:pPr>
    </w:p>
    <w:p w14:paraId="50C6E4DF" w14:textId="77777777" w:rsidR="005F3BD1" w:rsidRPr="002B1B63" w:rsidRDefault="005F3BD1" w:rsidP="005F3BD1">
      <w:pPr>
        <w:spacing w:line="270" w:lineRule="exact"/>
        <w:ind w:left="200"/>
        <w:jc w:val="center"/>
        <w:rPr>
          <w:sz w:val="28"/>
          <w:szCs w:val="28"/>
        </w:rPr>
      </w:pPr>
      <w:r w:rsidRPr="002B1B63">
        <w:rPr>
          <w:rStyle w:val="60"/>
          <w:rFonts w:eastAsia="Franklin Gothic Heavy"/>
          <w:b w:val="0"/>
          <w:bCs w:val="0"/>
          <w:sz w:val="28"/>
          <w:szCs w:val="28"/>
        </w:rPr>
        <w:t>ПЛАН</w:t>
      </w:r>
    </w:p>
    <w:p w14:paraId="79471C12" w14:textId="77777777" w:rsidR="005F3BD1" w:rsidRPr="002503EA" w:rsidRDefault="005F3BD1" w:rsidP="005F3BD1">
      <w:pPr>
        <w:jc w:val="center"/>
        <w:rPr>
          <w:sz w:val="28"/>
          <w:szCs w:val="28"/>
        </w:rPr>
      </w:pPr>
      <w:r w:rsidRPr="002B1B63">
        <w:rPr>
          <w:rStyle w:val="60"/>
          <w:rFonts w:eastAsia="Franklin Gothic Heavy"/>
          <w:b w:val="0"/>
          <w:bCs w:val="0"/>
          <w:sz w:val="28"/>
          <w:szCs w:val="28"/>
        </w:rPr>
        <w:t xml:space="preserve">реализации и финансовое обеспечение муниципальной программы </w:t>
      </w:r>
      <w:r w:rsidRPr="002503EA">
        <w:rPr>
          <w:sz w:val="28"/>
          <w:szCs w:val="28"/>
        </w:rPr>
        <w:t>муниципального района</w:t>
      </w:r>
    </w:p>
    <w:p w14:paraId="380CCF4F" w14:textId="77777777" w:rsidR="005F3BD1" w:rsidRPr="003446EC" w:rsidRDefault="005F3BD1" w:rsidP="005F3BD1">
      <w:pPr>
        <w:jc w:val="center"/>
        <w:rPr>
          <w:sz w:val="28"/>
          <w:szCs w:val="28"/>
        </w:rPr>
      </w:pPr>
      <w:r w:rsidRPr="003446EC">
        <w:rPr>
          <w:sz w:val="28"/>
          <w:szCs w:val="28"/>
        </w:rPr>
        <w:t>Мелеузовский район Республики Башкортостан</w:t>
      </w:r>
    </w:p>
    <w:p w14:paraId="5E79CB69" w14:textId="77777777" w:rsidR="005F3BD1" w:rsidRPr="003446EC" w:rsidRDefault="005F3BD1" w:rsidP="005F3BD1">
      <w:pPr>
        <w:spacing w:line="270" w:lineRule="exact"/>
        <w:jc w:val="center"/>
        <w:rPr>
          <w:sz w:val="28"/>
          <w:szCs w:val="28"/>
        </w:rPr>
      </w:pPr>
      <w:r w:rsidRPr="003446EC">
        <w:rPr>
          <w:sz w:val="28"/>
          <w:szCs w:val="28"/>
        </w:rPr>
        <w:t>«Развитие муниципального управления в муниципальном районе Мелеузовский район Республики Башкортостан»</w:t>
      </w:r>
    </w:p>
    <w:p w14:paraId="017D6074" w14:textId="77777777" w:rsidR="005F3BD1" w:rsidRPr="002B1B63" w:rsidRDefault="005F3BD1" w:rsidP="005F3BD1">
      <w:pPr>
        <w:spacing w:line="220" w:lineRule="exact"/>
        <w:ind w:left="200"/>
        <w:jc w:val="center"/>
        <w:rPr>
          <w:sz w:val="22"/>
          <w:szCs w:val="22"/>
        </w:rPr>
      </w:pPr>
    </w:p>
    <w:p w14:paraId="41E9E56F" w14:textId="77777777" w:rsidR="005F3BD1" w:rsidRDefault="005F3BD1" w:rsidP="005F3BD1">
      <w:pPr>
        <w:rPr>
          <w:sz w:val="2"/>
          <w:szCs w:val="2"/>
        </w:rPr>
      </w:pPr>
    </w:p>
    <w:tbl>
      <w:tblPr>
        <w:tblW w:w="15540" w:type="dxa"/>
        <w:tblLayout w:type="fixed"/>
        <w:tblCellMar>
          <w:top w:w="102" w:type="dxa"/>
          <w:left w:w="62" w:type="dxa"/>
          <w:bottom w:w="102" w:type="dxa"/>
          <w:right w:w="62" w:type="dxa"/>
        </w:tblCellMar>
        <w:tblLook w:val="0000" w:firstRow="0" w:lastRow="0" w:firstColumn="0" w:lastColumn="0" w:noHBand="0" w:noVBand="0"/>
      </w:tblPr>
      <w:tblGrid>
        <w:gridCol w:w="565"/>
        <w:gridCol w:w="1478"/>
        <w:gridCol w:w="929"/>
        <w:gridCol w:w="65"/>
        <w:gridCol w:w="994"/>
        <w:gridCol w:w="426"/>
        <w:gridCol w:w="567"/>
        <w:gridCol w:w="567"/>
        <w:gridCol w:w="52"/>
        <w:gridCol w:w="515"/>
        <w:gridCol w:w="624"/>
        <w:gridCol w:w="484"/>
        <w:gridCol w:w="484"/>
        <w:gridCol w:w="568"/>
        <w:gridCol w:w="560"/>
        <w:gridCol w:w="484"/>
        <w:gridCol w:w="487"/>
        <w:gridCol w:w="567"/>
        <w:gridCol w:w="703"/>
        <w:gridCol w:w="1417"/>
        <w:gridCol w:w="1418"/>
        <w:gridCol w:w="709"/>
        <w:gridCol w:w="877"/>
      </w:tblGrid>
      <w:tr w:rsidR="001209CC" w:rsidRPr="003B6C49" w14:paraId="737C8923" w14:textId="77777777" w:rsidTr="00CD2B65">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5139C01" w14:textId="77777777" w:rsidR="001209CC" w:rsidRPr="00184556" w:rsidRDefault="001209CC" w:rsidP="00345526">
            <w:pPr>
              <w:pStyle w:val="ConsPlusNormal"/>
              <w:ind w:left="113" w:right="113"/>
              <w:jc w:val="center"/>
              <w:rPr>
                <w:sz w:val="16"/>
                <w:szCs w:val="16"/>
              </w:rPr>
            </w:pPr>
            <w:r w:rsidRPr="00184556">
              <w:rPr>
                <w:sz w:val="16"/>
                <w:szCs w:val="16"/>
              </w:rPr>
              <w:t>№ п/п</w:t>
            </w:r>
          </w:p>
        </w:tc>
        <w:tc>
          <w:tcPr>
            <w:tcW w:w="147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C54BF03" w14:textId="77777777" w:rsidR="001209CC" w:rsidRPr="00184556" w:rsidRDefault="001209CC" w:rsidP="00345526">
            <w:pPr>
              <w:pStyle w:val="ConsPlusNormal"/>
              <w:ind w:left="113" w:right="113"/>
              <w:jc w:val="center"/>
              <w:rPr>
                <w:sz w:val="16"/>
                <w:szCs w:val="16"/>
              </w:rPr>
            </w:pPr>
            <w:r w:rsidRPr="00184556">
              <w:rPr>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9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A309819" w14:textId="77777777" w:rsidR="001209CC" w:rsidRPr="00184556" w:rsidRDefault="001209CC" w:rsidP="00345526">
            <w:pPr>
              <w:pStyle w:val="ConsPlusNormal"/>
              <w:ind w:left="113" w:right="113"/>
              <w:rPr>
                <w:sz w:val="16"/>
                <w:szCs w:val="16"/>
              </w:rPr>
            </w:pPr>
            <w:r w:rsidRPr="00184556">
              <w:rPr>
                <w:sz w:val="16"/>
                <w:szCs w:val="16"/>
              </w:rPr>
              <w:t>Ответственный исполнитель/соисполнители муниципальной программы</w:t>
            </w:r>
          </w:p>
        </w:tc>
        <w:tc>
          <w:tcPr>
            <w:tcW w:w="105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3547F842" w14:textId="77777777" w:rsidR="001209CC" w:rsidRPr="00184556" w:rsidRDefault="001209CC" w:rsidP="00345526">
            <w:pPr>
              <w:pStyle w:val="ConsPlusNormal"/>
              <w:ind w:left="113" w:right="113"/>
              <w:jc w:val="center"/>
              <w:rPr>
                <w:sz w:val="16"/>
                <w:szCs w:val="16"/>
              </w:rPr>
            </w:pPr>
            <w:r w:rsidRPr="00184556">
              <w:rPr>
                <w:sz w:val="16"/>
                <w:szCs w:val="16"/>
              </w:rPr>
              <w:t>Источник финансового обеспечения муниципальной программы</w:t>
            </w:r>
          </w:p>
        </w:tc>
        <w:tc>
          <w:tcPr>
            <w:tcW w:w="2751" w:type="dxa"/>
            <w:gridSpan w:val="6"/>
            <w:vMerge w:val="restart"/>
            <w:tcBorders>
              <w:top w:val="single" w:sz="4" w:space="0" w:color="auto"/>
              <w:left w:val="single" w:sz="4" w:space="0" w:color="auto"/>
              <w:bottom w:val="single" w:sz="4" w:space="0" w:color="auto"/>
              <w:right w:val="single" w:sz="4" w:space="0" w:color="auto"/>
            </w:tcBorders>
            <w:vAlign w:val="center"/>
          </w:tcPr>
          <w:p w14:paraId="250BDB83" w14:textId="77777777" w:rsidR="001209CC" w:rsidRPr="00184556" w:rsidRDefault="001209CC" w:rsidP="00345526">
            <w:pPr>
              <w:pStyle w:val="ConsPlusNormal"/>
              <w:ind w:firstLine="85"/>
              <w:jc w:val="center"/>
              <w:rPr>
                <w:sz w:val="16"/>
                <w:szCs w:val="16"/>
              </w:rPr>
            </w:pPr>
            <w:r w:rsidRPr="00184556">
              <w:rPr>
                <w:sz w:val="16"/>
                <w:szCs w:val="16"/>
              </w:rPr>
              <w:t xml:space="preserve">Коды классификации расходов бюджета </w:t>
            </w:r>
          </w:p>
        </w:tc>
        <w:tc>
          <w:tcPr>
            <w:tcW w:w="3634" w:type="dxa"/>
            <w:gridSpan w:val="7"/>
            <w:tcBorders>
              <w:top w:val="single" w:sz="4" w:space="0" w:color="auto"/>
              <w:left w:val="single" w:sz="4" w:space="0" w:color="auto"/>
              <w:bottom w:val="single" w:sz="4" w:space="0" w:color="auto"/>
              <w:right w:val="single" w:sz="4" w:space="0" w:color="auto"/>
            </w:tcBorders>
          </w:tcPr>
          <w:p w14:paraId="52F0FAC5" w14:textId="77777777" w:rsidR="001209CC" w:rsidRPr="00184556" w:rsidRDefault="001209CC" w:rsidP="00345526">
            <w:pPr>
              <w:pStyle w:val="ConsPlusNormal"/>
              <w:jc w:val="center"/>
              <w:rPr>
                <w:sz w:val="16"/>
                <w:szCs w:val="16"/>
              </w:rPr>
            </w:pPr>
            <w:r w:rsidRPr="00184556">
              <w:rPr>
                <w:sz w:val="16"/>
                <w:szCs w:val="16"/>
              </w:rPr>
              <w:t>Расходы по годам реализации муниципальной программы, тыс. рублей (с одним десятичным знаком после запятой)</w:t>
            </w:r>
          </w:p>
        </w:tc>
        <w:tc>
          <w:tcPr>
            <w:tcW w:w="70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1D12AAA" w14:textId="77777777" w:rsidR="001209CC" w:rsidRPr="00184556" w:rsidRDefault="001209CC" w:rsidP="00345526">
            <w:pPr>
              <w:pStyle w:val="ConsPlusNormal"/>
              <w:ind w:left="113" w:right="113"/>
              <w:rPr>
                <w:sz w:val="16"/>
                <w:szCs w:val="16"/>
              </w:rPr>
            </w:pPr>
            <w:r w:rsidRPr="00184556">
              <w:rPr>
                <w:sz w:val="16"/>
                <w:szCs w:val="16"/>
              </w:rPr>
              <w:t>Срок реализации мероприятия</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14:paraId="505E8017" w14:textId="77777777" w:rsidR="001209CC" w:rsidRPr="00184556" w:rsidRDefault="001209CC" w:rsidP="00345526">
            <w:pPr>
              <w:pStyle w:val="ConsPlusNormal"/>
              <w:ind w:left="113" w:right="113"/>
              <w:jc w:val="center"/>
              <w:rPr>
                <w:sz w:val="16"/>
                <w:szCs w:val="16"/>
              </w:rPr>
            </w:pPr>
            <w:r w:rsidRPr="00184556">
              <w:rPr>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5464E55F" w14:textId="77777777" w:rsidR="001209CC" w:rsidRPr="00184556" w:rsidRDefault="001209CC" w:rsidP="00345526">
            <w:pPr>
              <w:pStyle w:val="ConsPlusNormal"/>
              <w:ind w:left="113" w:right="113"/>
              <w:jc w:val="center"/>
              <w:rPr>
                <w:sz w:val="16"/>
                <w:szCs w:val="16"/>
              </w:rPr>
            </w:pPr>
            <w:r w:rsidRPr="00184556">
              <w:rPr>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C05763" w14:textId="77777777" w:rsidR="001209CC" w:rsidRPr="00184556" w:rsidRDefault="001209CC" w:rsidP="00345526">
            <w:pPr>
              <w:pStyle w:val="ConsPlusNormal"/>
              <w:ind w:left="113" w:right="113"/>
              <w:jc w:val="center"/>
              <w:rPr>
                <w:sz w:val="16"/>
                <w:szCs w:val="16"/>
              </w:rPr>
            </w:pPr>
            <w:r w:rsidRPr="00184556">
              <w:rPr>
                <w:sz w:val="16"/>
                <w:szCs w:val="16"/>
              </w:rPr>
              <w:t>Непосредственный результат реализации мероприятия, ед. изм.</w:t>
            </w:r>
          </w:p>
        </w:tc>
        <w:tc>
          <w:tcPr>
            <w:tcW w:w="87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6E53DB2" w14:textId="77777777" w:rsidR="001209CC" w:rsidRPr="00184556" w:rsidRDefault="001209CC" w:rsidP="00345526">
            <w:pPr>
              <w:pStyle w:val="ConsPlusNormal"/>
              <w:ind w:left="113" w:right="113"/>
              <w:jc w:val="center"/>
              <w:rPr>
                <w:sz w:val="16"/>
                <w:szCs w:val="16"/>
              </w:rPr>
            </w:pPr>
            <w:r w:rsidRPr="00184556">
              <w:rPr>
                <w:sz w:val="16"/>
                <w:szCs w:val="16"/>
              </w:rPr>
              <w:t>Значение непосредственного результата реализации мероприятия (по годам реализации муниципальной программы)</w:t>
            </w:r>
          </w:p>
        </w:tc>
      </w:tr>
      <w:tr w:rsidR="001209CC" w:rsidRPr="003B6C49" w14:paraId="76E91167" w14:textId="77777777" w:rsidTr="00CD2B65">
        <w:trPr>
          <w:trHeight w:val="20"/>
        </w:trPr>
        <w:tc>
          <w:tcPr>
            <w:tcW w:w="565" w:type="dxa"/>
            <w:vMerge/>
            <w:tcBorders>
              <w:top w:val="single" w:sz="4" w:space="0" w:color="auto"/>
              <w:left w:val="single" w:sz="4" w:space="0" w:color="auto"/>
              <w:bottom w:val="single" w:sz="4" w:space="0" w:color="auto"/>
              <w:right w:val="single" w:sz="4" w:space="0" w:color="auto"/>
            </w:tcBorders>
          </w:tcPr>
          <w:p w14:paraId="0BA5FBC1" w14:textId="77777777" w:rsidR="001209CC" w:rsidRPr="00184556"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79B7CE49" w14:textId="77777777" w:rsidR="001209CC" w:rsidRPr="00184556" w:rsidRDefault="001209CC" w:rsidP="00345526">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1B71C90C" w14:textId="77777777" w:rsidR="001209CC" w:rsidRPr="00184556" w:rsidRDefault="001209CC" w:rsidP="00345526">
            <w:pPr>
              <w:pStyle w:val="ConsPlusNormal"/>
              <w:jc w:val="center"/>
              <w:rPr>
                <w:sz w:val="16"/>
                <w:szCs w:val="16"/>
              </w:rPr>
            </w:pPr>
          </w:p>
        </w:tc>
        <w:tc>
          <w:tcPr>
            <w:tcW w:w="1059" w:type="dxa"/>
            <w:gridSpan w:val="2"/>
            <w:vMerge/>
            <w:tcBorders>
              <w:top w:val="single" w:sz="4" w:space="0" w:color="auto"/>
              <w:left w:val="single" w:sz="4" w:space="0" w:color="auto"/>
              <w:bottom w:val="single" w:sz="4" w:space="0" w:color="auto"/>
              <w:right w:val="single" w:sz="4" w:space="0" w:color="auto"/>
            </w:tcBorders>
          </w:tcPr>
          <w:p w14:paraId="773A9504" w14:textId="77777777" w:rsidR="001209CC" w:rsidRPr="00184556" w:rsidRDefault="001209CC" w:rsidP="00345526">
            <w:pPr>
              <w:pStyle w:val="ConsPlusNormal"/>
              <w:jc w:val="center"/>
              <w:rPr>
                <w:sz w:val="16"/>
                <w:szCs w:val="16"/>
              </w:rPr>
            </w:pPr>
          </w:p>
        </w:tc>
        <w:tc>
          <w:tcPr>
            <w:tcW w:w="2751" w:type="dxa"/>
            <w:gridSpan w:val="6"/>
            <w:vMerge/>
            <w:tcBorders>
              <w:top w:val="single" w:sz="4" w:space="0" w:color="auto"/>
              <w:left w:val="single" w:sz="4" w:space="0" w:color="auto"/>
              <w:bottom w:val="single" w:sz="4" w:space="0" w:color="auto"/>
              <w:right w:val="single" w:sz="4" w:space="0" w:color="auto"/>
            </w:tcBorders>
          </w:tcPr>
          <w:p w14:paraId="1D73BB7B" w14:textId="77777777" w:rsidR="001209CC" w:rsidRPr="00184556" w:rsidRDefault="001209CC" w:rsidP="00345526">
            <w:pPr>
              <w:pStyle w:val="ConsPlusNormal"/>
              <w:jc w:val="center"/>
              <w:rPr>
                <w:sz w:val="16"/>
                <w:szCs w:val="16"/>
              </w:rPr>
            </w:pPr>
          </w:p>
        </w:tc>
        <w:tc>
          <w:tcPr>
            <w:tcW w:w="4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BEC2F6D" w14:textId="77777777" w:rsidR="001209CC" w:rsidRPr="00184556" w:rsidRDefault="001209CC" w:rsidP="00345526">
            <w:pPr>
              <w:pStyle w:val="ConsPlusNormal"/>
              <w:ind w:left="113" w:right="113"/>
              <w:jc w:val="center"/>
              <w:rPr>
                <w:sz w:val="16"/>
                <w:szCs w:val="16"/>
              </w:rPr>
            </w:pPr>
            <w:r w:rsidRPr="00184556">
              <w:rPr>
                <w:sz w:val="16"/>
                <w:szCs w:val="16"/>
              </w:rPr>
              <w:t>всего</w:t>
            </w:r>
          </w:p>
        </w:tc>
        <w:tc>
          <w:tcPr>
            <w:tcW w:w="3150" w:type="dxa"/>
            <w:gridSpan w:val="6"/>
            <w:tcBorders>
              <w:top w:val="single" w:sz="4" w:space="0" w:color="auto"/>
              <w:left w:val="single" w:sz="4" w:space="0" w:color="auto"/>
              <w:bottom w:val="single" w:sz="4" w:space="0" w:color="auto"/>
              <w:right w:val="single" w:sz="4" w:space="0" w:color="auto"/>
            </w:tcBorders>
          </w:tcPr>
          <w:p w14:paraId="2EE46F52" w14:textId="77777777" w:rsidR="001209CC" w:rsidRPr="00184556" w:rsidRDefault="001209CC" w:rsidP="00345526">
            <w:pPr>
              <w:pStyle w:val="ConsPlusNormal"/>
              <w:jc w:val="center"/>
              <w:rPr>
                <w:sz w:val="16"/>
                <w:szCs w:val="16"/>
              </w:rPr>
            </w:pPr>
            <w:r w:rsidRPr="00184556">
              <w:rPr>
                <w:sz w:val="16"/>
                <w:szCs w:val="16"/>
              </w:rPr>
              <w:t>в том числе по годам:</w:t>
            </w:r>
          </w:p>
        </w:tc>
        <w:tc>
          <w:tcPr>
            <w:tcW w:w="703" w:type="dxa"/>
            <w:vMerge/>
            <w:tcBorders>
              <w:top w:val="single" w:sz="4" w:space="0" w:color="auto"/>
              <w:left w:val="single" w:sz="4" w:space="0" w:color="auto"/>
              <w:bottom w:val="single" w:sz="4" w:space="0" w:color="auto"/>
              <w:right w:val="single" w:sz="4" w:space="0" w:color="auto"/>
            </w:tcBorders>
          </w:tcPr>
          <w:p w14:paraId="0C8F670C" w14:textId="77777777" w:rsidR="001209CC" w:rsidRPr="00184556"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7470EB0F" w14:textId="77777777" w:rsidR="001209CC" w:rsidRPr="00184556"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AF68507" w14:textId="77777777" w:rsidR="001209CC" w:rsidRPr="00184556"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4E5A2AA5" w14:textId="77777777" w:rsidR="001209CC" w:rsidRPr="00184556"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7422D242" w14:textId="77777777" w:rsidR="001209CC" w:rsidRPr="00184556" w:rsidRDefault="001209CC" w:rsidP="00345526">
            <w:pPr>
              <w:pStyle w:val="ConsPlusNormal"/>
              <w:jc w:val="center"/>
              <w:rPr>
                <w:sz w:val="16"/>
                <w:szCs w:val="16"/>
              </w:rPr>
            </w:pPr>
          </w:p>
        </w:tc>
      </w:tr>
      <w:tr w:rsidR="001209CC" w:rsidRPr="003B6C49" w14:paraId="61A1F6F5" w14:textId="77777777" w:rsidTr="00CD2B65">
        <w:trPr>
          <w:cantSplit/>
          <w:trHeight w:val="1725"/>
        </w:trPr>
        <w:tc>
          <w:tcPr>
            <w:tcW w:w="565" w:type="dxa"/>
            <w:vMerge/>
            <w:tcBorders>
              <w:top w:val="single" w:sz="4" w:space="0" w:color="auto"/>
              <w:left w:val="single" w:sz="4" w:space="0" w:color="auto"/>
              <w:bottom w:val="single" w:sz="4" w:space="0" w:color="auto"/>
              <w:right w:val="single" w:sz="4" w:space="0" w:color="auto"/>
            </w:tcBorders>
          </w:tcPr>
          <w:p w14:paraId="664D9E1E" w14:textId="77777777" w:rsidR="001209CC" w:rsidRPr="00184556"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4AB7CEEC" w14:textId="77777777" w:rsidR="001209CC" w:rsidRPr="00184556" w:rsidRDefault="001209CC" w:rsidP="00345526">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088A0E67" w14:textId="77777777" w:rsidR="001209CC" w:rsidRPr="00184556" w:rsidRDefault="001209CC" w:rsidP="00345526">
            <w:pPr>
              <w:pStyle w:val="ConsPlusNormal"/>
              <w:jc w:val="center"/>
              <w:rPr>
                <w:sz w:val="16"/>
                <w:szCs w:val="16"/>
              </w:rPr>
            </w:pPr>
          </w:p>
        </w:tc>
        <w:tc>
          <w:tcPr>
            <w:tcW w:w="1059" w:type="dxa"/>
            <w:gridSpan w:val="2"/>
            <w:vMerge/>
            <w:tcBorders>
              <w:top w:val="single" w:sz="4" w:space="0" w:color="auto"/>
              <w:left w:val="single" w:sz="4" w:space="0" w:color="auto"/>
              <w:bottom w:val="single" w:sz="4" w:space="0" w:color="auto"/>
              <w:right w:val="single" w:sz="4" w:space="0" w:color="auto"/>
            </w:tcBorders>
          </w:tcPr>
          <w:p w14:paraId="335730A7" w14:textId="77777777" w:rsidR="001209CC" w:rsidRPr="00184556" w:rsidRDefault="001209CC" w:rsidP="00345526">
            <w:pPr>
              <w:pStyle w:val="ConsPlusNormal"/>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32F24917" w14:textId="77777777" w:rsidR="001209CC" w:rsidRPr="00184556" w:rsidRDefault="001209CC" w:rsidP="00345526">
            <w:pPr>
              <w:pStyle w:val="ConsPlusNormal"/>
              <w:ind w:left="113" w:right="113"/>
              <w:jc w:val="center"/>
              <w:rPr>
                <w:sz w:val="16"/>
                <w:szCs w:val="16"/>
              </w:rPr>
            </w:pPr>
            <w:r w:rsidRPr="00184556">
              <w:rPr>
                <w:sz w:val="16"/>
                <w:szCs w:val="16"/>
              </w:rPr>
              <w:t>Вед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3EAC9B4" w14:textId="77777777" w:rsidR="001209CC" w:rsidRPr="00184556" w:rsidRDefault="001209CC" w:rsidP="00345526">
            <w:pPr>
              <w:pStyle w:val="ConsPlusNormal"/>
              <w:ind w:left="113" w:right="113"/>
              <w:jc w:val="center"/>
              <w:rPr>
                <w:sz w:val="16"/>
                <w:szCs w:val="16"/>
              </w:rPr>
            </w:pPr>
            <w:proofErr w:type="spellStart"/>
            <w:r w:rsidRPr="00184556">
              <w:rPr>
                <w:sz w:val="16"/>
                <w:szCs w:val="16"/>
              </w:rPr>
              <w:t>РзПр</w:t>
            </w:r>
            <w:proofErr w:type="spellEnd"/>
          </w:p>
        </w:tc>
        <w:tc>
          <w:tcPr>
            <w:tcW w:w="619" w:type="dxa"/>
            <w:gridSpan w:val="2"/>
            <w:tcBorders>
              <w:top w:val="single" w:sz="4" w:space="0" w:color="auto"/>
              <w:left w:val="single" w:sz="4" w:space="0" w:color="auto"/>
              <w:bottom w:val="single" w:sz="4" w:space="0" w:color="auto"/>
              <w:right w:val="single" w:sz="4" w:space="0" w:color="auto"/>
            </w:tcBorders>
            <w:textDirection w:val="btLr"/>
            <w:vAlign w:val="center"/>
          </w:tcPr>
          <w:p w14:paraId="3148C9C5" w14:textId="77777777" w:rsidR="001209CC" w:rsidRPr="00184556" w:rsidRDefault="001209CC" w:rsidP="00345526">
            <w:pPr>
              <w:pStyle w:val="ConsPlusNormal"/>
              <w:ind w:left="113" w:right="113"/>
              <w:jc w:val="center"/>
              <w:rPr>
                <w:sz w:val="16"/>
                <w:szCs w:val="16"/>
              </w:rPr>
            </w:pPr>
            <w:r w:rsidRPr="00184556">
              <w:rPr>
                <w:sz w:val="16"/>
                <w:szCs w:val="16"/>
              </w:rPr>
              <w:t>ЦСР</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14:paraId="50715A11" w14:textId="77777777" w:rsidR="001209CC" w:rsidRPr="00184556" w:rsidRDefault="001209CC" w:rsidP="00345526">
            <w:pPr>
              <w:pStyle w:val="ConsPlusNormal"/>
              <w:ind w:left="113" w:right="113"/>
              <w:jc w:val="center"/>
              <w:rPr>
                <w:sz w:val="16"/>
                <w:szCs w:val="16"/>
              </w:rPr>
            </w:pPr>
            <w:r w:rsidRPr="00184556">
              <w:rPr>
                <w:sz w:val="16"/>
                <w:szCs w:val="16"/>
              </w:rPr>
              <w:t>ВР</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14:paraId="27990D4D" w14:textId="77777777" w:rsidR="001209CC" w:rsidRPr="00184556" w:rsidRDefault="001209CC" w:rsidP="00345526">
            <w:pPr>
              <w:pStyle w:val="ConsPlusNormal"/>
              <w:ind w:left="113" w:right="113"/>
              <w:jc w:val="center"/>
              <w:rPr>
                <w:sz w:val="16"/>
                <w:szCs w:val="16"/>
              </w:rPr>
            </w:pPr>
            <w:r w:rsidRPr="00184556">
              <w:rPr>
                <w:sz w:val="16"/>
                <w:szCs w:val="16"/>
              </w:rPr>
              <w:t>БА</w:t>
            </w:r>
          </w:p>
        </w:tc>
        <w:tc>
          <w:tcPr>
            <w:tcW w:w="484" w:type="dxa"/>
            <w:vMerge/>
            <w:tcBorders>
              <w:top w:val="single" w:sz="4" w:space="0" w:color="auto"/>
              <w:left w:val="single" w:sz="4" w:space="0" w:color="auto"/>
              <w:bottom w:val="single" w:sz="4" w:space="0" w:color="auto"/>
              <w:right w:val="single" w:sz="4" w:space="0" w:color="auto"/>
            </w:tcBorders>
          </w:tcPr>
          <w:p w14:paraId="35A0159F" w14:textId="77777777" w:rsidR="001209CC" w:rsidRPr="00184556" w:rsidRDefault="001209CC" w:rsidP="00345526">
            <w:pPr>
              <w:pStyle w:val="ConsPlusNormal"/>
              <w:jc w:val="center"/>
              <w:rPr>
                <w:sz w:val="16"/>
                <w:szCs w:val="16"/>
              </w:rPr>
            </w:pPr>
          </w:p>
        </w:tc>
        <w:tc>
          <w:tcPr>
            <w:tcW w:w="484" w:type="dxa"/>
            <w:tcBorders>
              <w:top w:val="single" w:sz="4" w:space="0" w:color="auto"/>
              <w:left w:val="single" w:sz="4" w:space="0" w:color="auto"/>
              <w:bottom w:val="single" w:sz="4" w:space="0" w:color="auto"/>
              <w:right w:val="single" w:sz="4" w:space="0" w:color="auto"/>
            </w:tcBorders>
            <w:textDirection w:val="btLr"/>
            <w:vAlign w:val="center"/>
          </w:tcPr>
          <w:p w14:paraId="596A35A6" w14:textId="77777777" w:rsidR="001209CC" w:rsidRPr="00184556" w:rsidRDefault="001209CC" w:rsidP="00345526">
            <w:pPr>
              <w:pStyle w:val="ConsPlusNormal"/>
              <w:ind w:left="113" w:right="113"/>
              <w:jc w:val="center"/>
              <w:rPr>
                <w:sz w:val="16"/>
                <w:szCs w:val="16"/>
              </w:rPr>
            </w:pPr>
            <w:r>
              <w:rPr>
                <w:sz w:val="16"/>
                <w:szCs w:val="16"/>
              </w:rPr>
              <w:t>2022</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5A9906AE" w14:textId="77777777" w:rsidR="001209CC" w:rsidRPr="00184556" w:rsidRDefault="001209CC" w:rsidP="00345526">
            <w:pPr>
              <w:pStyle w:val="ConsPlusNormal"/>
              <w:ind w:left="113" w:right="113"/>
              <w:jc w:val="center"/>
              <w:rPr>
                <w:sz w:val="16"/>
                <w:szCs w:val="16"/>
              </w:rPr>
            </w:pPr>
            <w:r>
              <w:rPr>
                <w:sz w:val="16"/>
                <w:szCs w:val="16"/>
              </w:rPr>
              <w:t>2023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3BA23833" w14:textId="77777777" w:rsidR="001209CC" w:rsidRPr="00184556" w:rsidRDefault="001209CC" w:rsidP="00345526">
            <w:pPr>
              <w:pStyle w:val="ConsPlusNormal"/>
              <w:ind w:left="113" w:right="113"/>
              <w:jc w:val="center"/>
              <w:rPr>
                <w:sz w:val="16"/>
                <w:szCs w:val="16"/>
              </w:rPr>
            </w:pPr>
            <w:r>
              <w:rPr>
                <w:sz w:val="16"/>
                <w:szCs w:val="16"/>
              </w:rPr>
              <w:t>2024</w:t>
            </w:r>
          </w:p>
        </w:tc>
        <w:tc>
          <w:tcPr>
            <w:tcW w:w="484" w:type="dxa"/>
            <w:tcBorders>
              <w:top w:val="single" w:sz="4" w:space="0" w:color="auto"/>
              <w:left w:val="single" w:sz="4" w:space="0" w:color="auto"/>
              <w:bottom w:val="single" w:sz="4" w:space="0" w:color="auto"/>
              <w:right w:val="single" w:sz="4" w:space="0" w:color="auto"/>
            </w:tcBorders>
            <w:textDirection w:val="btLr"/>
            <w:vAlign w:val="center"/>
          </w:tcPr>
          <w:p w14:paraId="5952C116" w14:textId="77777777" w:rsidR="001209CC" w:rsidRPr="00184556" w:rsidRDefault="001209CC" w:rsidP="00345526">
            <w:pPr>
              <w:pStyle w:val="ConsPlusNormal"/>
              <w:ind w:left="113" w:right="113"/>
              <w:jc w:val="center"/>
              <w:rPr>
                <w:sz w:val="16"/>
                <w:szCs w:val="16"/>
              </w:rPr>
            </w:pPr>
            <w:r>
              <w:rPr>
                <w:sz w:val="16"/>
                <w:szCs w:val="16"/>
              </w:rPr>
              <w:t>2025</w:t>
            </w:r>
          </w:p>
        </w:tc>
        <w:tc>
          <w:tcPr>
            <w:tcW w:w="487" w:type="dxa"/>
            <w:tcBorders>
              <w:top w:val="single" w:sz="4" w:space="0" w:color="auto"/>
              <w:left w:val="single" w:sz="4" w:space="0" w:color="auto"/>
              <w:bottom w:val="single" w:sz="4" w:space="0" w:color="auto"/>
              <w:right w:val="single" w:sz="4" w:space="0" w:color="auto"/>
            </w:tcBorders>
            <w:textDirection w:val="btLr"/>
          </w:tcPr>
          <w:p w14:paraId="56C64A8C" w14:textId="77777777" w:rsidR="001209CC" w:rsidRPr="00184556" w:rsidRDefault="001209CC" w:rsidP="00345526">
            <w:pPr>
              <w:pStyle w:val="ConsPlusNormal"/>
              <w:ind w:left="113" w:right="113"/>
              <w:jc w:val="center"/>
              <w:rPr>
                <w:sz w:val="16"/>
                <w:szCs w:val="16"/>
              </w:rPr>
            </w:pPr>
            <w:r>
              <w:rPr>
                <w:sz w:val="16"/>
                <w:szCs w:val="16"/>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26C9BC" w14:textId="77777777" w:rsidR="001209CC" w:rsidRPr="00184556" w:rsidRDefault="001209CC" w:rsidP="00345526">
            <w:pPr>
              <w:pStyle w:val="ConsPlusNormal"/>
              <w:ind w:left="113" w:right="113"/>
              <w:jc w:val="center"/>
              <w:rPr>
                <w:sz w:val="16"/>
                <w:szCs w:val="16"/>
              </w:rPr>
            </w:pPr>
            <w:r>
              <w:rPr>
                <w:sz w:val="16"/>
                <w:szCs w:val="16"/>
              </w:rPr>
              <w:t xml:space="preserve">2027 </w:t>
            </w:r>
          </w:p>
        </w:tc>
        <w:tc>
          <w:tcPr>
            <w:tcW w:w="703" w:type="dxa"/>
            <w:vMerge/>
            <w:tcBorders>
              <w:top w:val="single" w:sz="4" w:space="0" w:color="auto"/>
              <w:left w:val="single" w:sz="4" w:space="0" w:color="auto"/>
              <w:bottom w:val="single" w:sz="4" w:space="0" w:color="auto"/>
              <w:right w:val="single" w:sz="4" w:space="0" w:color="auto"/>
            </w:tcBorders>
          </w:tcPr>
          <w:p w14:paraId="3B15E1DA" w14:textId="77777777" w:rsidR="001209CC" w:rsidRPr="00184556"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518636A5" w14:textId="77777777" w:rsidR="001209CC" w:rsidRPr="00184556"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4EB389A" w14:textId="77777777" w:rsidR="001209CC" w:rsidRPr="00184556"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6EE72B8F" w14:textId="77777777" w:rsidR="001209CC" w:rsidRPr="00184556"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357EEEF5" w14:textId="77777777" w:rsidR="001209CC" w:rsidRPr="00184556" w:rsidRDefault="001209CC" w:rsidP="00345526">
            <w:pPr>
              <w:pStyle w:val="ConsPlusNormal"/>
              <w:jc w:val="center"/>
              <w:rPr>
                <w:sz w:val="16"/>
                <w:szCs w:val="16"/>
              </w:rPr>
            </w:pPr>
          </w:p>
        </w:tc>
      </w:tr>
      <w:tr w:rsidR="001209CC" w:rsidRPr="003B6C49" w14:paraId="3CB0DADD" w14:textId="77777777" w:rsidTr="00CD2B65">
        <w:trPr>
          <w:trHeight w:val="207"/>
        </w:trPr>
        <w:tc>
          <w:tcPr>
            <w:tcW w:w="565" w:type="dxa"/>
            <w:tcBorders>
              <w:top w:val="single" w:sz="4" w:space="0" w:color="auto"/>
              <w:left w:val="single" w:sz="4" w:space="0" w:color="auto"/>
              <w:bottom w:val="single" w:sz="4" w:space="0" w:color="auto"/>
              <w:right w:val="single" w:sz="4" w:space="0" w:color="auto"/>
            </w:tcBorders>
            <w:vAlign w:val="center"/>
          </w:tcPr>
          <w:p w14:paraId="1D8BF98F" w14:textId="77777777" w:rsidR="001209CC" w:rsidRPr="00184556" w:rsidRDefault="001209CC" w:rsidP="00345526">
            <w:pPr>
              <w:pStyle w:val="ConsPlusNormal"/>
              <w:jc w:val="center"/>
              <w:rPr>
                <w:sz w:val="16"/>
                <w:szCs w:val="16"/>
              </w:rPr>
            </w:pPr>
            <w:r>
              <w:rPr>
                <w:sz w:val="16"/>
                <w:szCs w:val="16"/>
              </w:rPr>
              <w:t>1</w:t>
            </w:r>
          </w:p>
        </w:tc>
        <w:tc>
          <w:tcPr>
            <w:tcW w:w="1478" w:type="dxa"/>
            <w:tcBorders>
              <w:top w:val="single" w:sz="4" w:space="0" w:color="auto"/>
              <w:left w:val="single" w:sz="4" w:space="0" w:color="auto"/>
              <w:bottom w:val="single" w:sz="4" w:space="0" w:color="auto"/>
              <w:right w:val="single" w:sz="4" w:space="0" w:color="auto"/>
            </w:tcBorders>
            <w:vAlign w:val="center"/>
          </w:tcPr>
          <w:p w14:paraId="1DF1B3A6" w14:textId="77777777" w:rsidR="001209CC" w:rsidRPr="00184556" w:rsidRDefault="001209CC" w:rsidP="00345526">
            <w:pPr>
              <w:pStyle w:val="ConsPlusNormal"/>
              <w:ind w:firstLine="428"/>
              <w:jc w:val="center"/>
              <w:rPr>
                <w:sz w:val="16"/>
                <w:szCs w:val="16"/>
              </w:rPr>
            </w:pPr>
            <w:r w:rsidRPr="00184556">
              <w:rPr>
                <w:sz w:val="16"/>
                <w:szCs w:val="16"/>
              </w:rPr>
              <w:t>2</w:t>
            </w:r>
          </w:p>
        </w:tc>
        <w:tc>
          <w:tcPr>
            <w:tcW w:w="929" w:type="dxa"/>
            <w:tcBorders>
              <w:top w:val="single" w:sz="4" w:space="0" w:color="auto"/>
              <w:left w:val="single" w:sz="4" w:space="0" w:color="auto"/>
              <w:bottom w:val="single" w:sz="4" w:space="0" w:color="auto"/>
              <w:right w:val="single" w:sz="4" w:space="0" w:color="auto"/>
            </w:tcBorders>
            <w:vAlign w:val="center"/>
          </w:tcPr>
          <w:p w14:paraId="5C85B2D5" w14:textId="77777777" w:rsidR="001209CC" w:rsidRPr="00184556" w:rsidRDefault="001209CC" w:rsidP="00345526">
            <w:pPr>
              <w:pStyle w:val="ConsPlusNormal"/>
              <w:ind w:firstLine="225"/>
              <w:jc w:val="center"/>
              <w:rPr>
                <w:sz w:val="16"/>
                <w:szCs w:val="16"/>
              </w:rPr>
            </w:pPr>
            <w:r w:rsidRPr="00184556">
              <w:rPr>
                <w:sz w:val="16"/>
                <w:szCs w:val="16"/>
              </w:rPr>
              <w:t>3</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02A72D1" w14:textId="77777777" w:rsidR="001209CC" w:rsidRPr="00184556" w:rsidRDefault="001209CC" w:rsidP="00345526">
            <w:pPr>
              <w:pStyle w:val="ConsPlusNormal"/>
              <w:ind w:firstLine="227"/>
              <w:jc w:val="center"/>
              <w:rPr>
                <w:sz w:val="16"/>
                <w:szCs w:val="16"/>
              </w:rPr>
            </w:pPr>
            <w:r w:rsidRPr="00184556">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14:paraId="478382CF" w14:textId="77777777" w:rsidR="001209CC" w:rsidRPr="00184556" w:rsidRDefault="001209CC" w:rsidP="00345526">
            <w:pPr>
              <w:pStyle w:val="ConsPlusNormal"/>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14:paraId="1B3E1299" w14:textId="77777777" w:rsidR="001209CC" w:rsidRPr="00184556" w:rsidRDefault="001209CC" w:rsidP="00345526">
            <w:pPr>
              <w:pStyle w:val="ConsPlusNormal"/>
              <w:jc w:val="center"/>
              <w:rPr>
                <w:sz w:val="16"/>
                <w:szCs w:val="16"/>
              </w:rPr>
            </w:pPr>
            <w:r>
              <w:rPr>
                <w:sz w:val="16"/>
                <w:szCs w:val="16"/>
              </w:rPr>
              <w:t>6</w:t>
            </w:r>
          </w:p>
        </w:tc>
        <w:tc>
          <w:tcPr>
            <w:tcW w:w="619" w:type="dxa"/>
            <w:gridSpan w:val="2"/>
            <w:tcBorders>
              <w:top w:val="single" w:sz="4" w:space="0" w:color="auto"/>
              <w:left w:val="single" w:sz="4" w:space="0" w:color="auto"/>
              <w:bottom w:val="single" w:sz="4" w:space="0" w:color="auto"/>
              <w:right w:val="single" w:sz="4" w:space="0" w:color="auto"/>
            </w:tcBorders>
            <w:vAlign w:val="center"/>
          </w:tcPr>
          <w:p w14:paraId="375C316D" w14:textId="77777777" w:rsidR="001209CC" w:rsidRPr="00184556" w:rsidRDefault="001209CC" w:rsidP="00345526">
            <w:pPr>
              <w:pStyle w:val="ConsPlusNormal"/>
              <w:jc w:val="center"/>
              <w:rPr>
                <w:sz w:val="16"/>
                <w:szCs w:val="16"/>
              </w:rPr>
            </w:pPr>
            <w:r>
              <w:rPr>
                <w:sz w:val="16"/>
                <w:szCs w:val="16"/>
              </w:rPr>
              <w:t>7</w:t>
            </w:r>
          </w:p>
        </w:tc>
        <w:tc>
          <w:tcPr>
            <w:tcW w:w="515" w:type="dxa"/>
            <w:tcBorders>
              <w:top w:val="single" w:sz="4" w:space="0" w:color="auto"/>
              <w:left w:val="single" w:sz="4" w:space="0" w:color="auto"/>
              <w:bottom w:val="single" w:sz="4" w:space="0" w:color="auto"/>
              <w:right w:val="single" w:sz="4" w:space="0" w:color="auto"/>
            </w:tcBorders>
            <w:vAlign w:val="center"/>
          </w:tcPr>
          <w:p w14:paraId="66E10520" w14:textId="77777777" w:rsidR="001209CC" w:rsidRPr="00184556" w:rsidRDefault="001209CC" w:rsidP="00345526">
            <w:pPr>
              <w:pStyle w:val="ConsPlusNormal"/>
              <w:jc w:val="center"/>
              <w:rPr>
                <w:sz w:val="16"/>
                <w:szCs w:val="16"/>
              </w:rPr>
            </w:pPr>
            <w:r>
              <w:rPr>
                <w:sz w:val="16"/>
                <w:szCs w:val="16"/>
              </w:rPr>
              <w:t>8</w:t>
            </w:r>
          </w:p>
        </w:tc>
        <w:tc>
          <w:tcPr>
            <w:tcW w:w="624" w:type="dxa"/>
            <w:tcBorders>
              <w:top w:val="single" w:sz="4" w:space="0" w:color="auto"/>
              <w:left w:val="single" w:sz="4" w:space="0" w:color="auto"/>
              <w:bottom w:val="single" w:sz="4" w:space="0" w:color="auto"/>
              <w:right w:val="single" w:sz="4" w:space="0" w:color="auto"/>
            </w:tcBorders>
            <w:vAlign w:val="center"/>
          </w:tcPr>
          <w:p w14:paraId="618E975B" w14:textId="77777777" w:rsidR="001209CC" w:rsidRPr="00184556" w:rsidRDefault="001209CC" w:rsidP="00345526">
            <w:pPr>
              <w:pStyle w:val="ConsPlusNormal"/>
              <w:jc w:val="center"/>
              <w:rPr>
                <w:sz w:val="16"/>
                <w:szCs w:val="16"/>
              </w:rPr>
            </w:pPr>
            <w:r>
              <w:rPr>
                <w:sz w:val="16"/>
                <w:szCs w:val="16"/>
              </w:rPr>
              <w:t>9</w:t>
            </w:r>
          </w:p>
        </w:tc>
        <w:tc>
          <w:tcPr>
            <w:tcW w:w="484" w:type="dxa"/>
            <w:tcBorders>
              <w:top w:val="single" w:sz="4" w:space="0" w:color="auto"/>
              <w:left w:val="single" w:sz="4" w:space="0" w:color="auto"/>
              <w:bottom w:val="single" w:sz="4" w:space="0" w:color="auto"/>
              <w:right w:val="single" w:sz="4" w:space="0" w:color="auto"/>
            </w:tcBorders>
            <w:vAlign w:val="center"/>
          </w:tcPr>
          <w:p w14:paraId="36516C21" w14:textId="77777777" w:rsidR="001209CC" w:rsidRPr="00184556" w:rsidRDefault="001209CC" w:rsidP="00345526">
            <w:pPr>
              <w:pStyle w:val="ConsPlusNormal"/>
              <w:jc w:val="center"/>
              <w:rPr>
                <w:sz w:val="16"/>
                <w:szCs w:val="16"/>
              </w:rPr>
            </w:pPr>
            <w:r>
              <w:rPr>
                <w:sz w:val="16"/>
                <w:szCs w:val="16"/>
              </w:rPr>
              <w:t>10</w:t>
            </w:r>
          </w:p>
        </w:tc>
        <w:tc>
          <w:tcPr>
            <w:tcW w:w="484" w:type="dxa"/>
            <w:tcBorders>
              <w:top w:val="single" w:sz="4" w:space="0" w:color="auto"/>
              <w:left w:val="single" w:sz="4" w:space="0" w:color="auto"/>
              <w:bottom w:val="single" w:sz="4" w:space="0" w:color="auto"/>
              <w:right w:val="single" w:sz="4" w:space="0" w:color="auto"/>
            </w:tcBorders>
            <w:vAlign w:val="center"/>
          </w:tcPr>
          <w:p w14:paraId="6CAE014E" w14:textId="77777777" w:rsidR="001209CC" w:rsidRPr="00184556" w:rsidRDefault="001209CC" w:rsidP="00345526">
            <w:pPr>
              <w:pStyle w:val="ConsPlusNormal"/>
              <w:jc w:val="center"/>
              <w:rPr>
                <w:sz w:val="16"/>
                <w:szCs w:val="16"/>
              </w:rPr>
            </w:pPr>
            <w:r w:rsidRPr="00184556">
              <w:rPr>
                <w:sz w:val="16"/>
                <w:szCs w:val="16"/>
              </w:rPr>
              <w:t>1</w:t>
            </w:r>
            <w:r>
              <w:rPr>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14:paraId="6A750CF0" w14:textId="77777777" w:rsidR="001209CC" w:rsidRPr="00184556" w:rsidRDefault="001209CC" w:rsidP="00345526">
            <w:pPr>
              <w:pStyle w:val="ConsPlusNormal"/>
              <w:jc w:val="center"/>
              <w:rPr>
                <w:sz w:val="16"/>
                <w:szCs w:val="16"/>
              </w:rPr>
            </w:pPr>
            <w:r>
              <w:rPr>
                <w:sz w:val="16"/>
                <w:szCs w:val="16"/>
              </w:rPr>
              <w:t>1</w:t>
            </w:r>
            <w:r w:rsidRPr="00184556">
              <w:rPr>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14:paraId="277E39EA" w14:textId="77777777" w:rsidR="001209CC" w:rsidRPr="00184556" w:rsidRDefault="001209CC" w:rsidP="00345526">
            <w:pPr>
              <w:pStyle w:val="ConsPlusNormal"/>
              <w:jc w:val="center"/>
              <w:rPr>
                <w:sz w:val="16"/>
                <w:szCs w:val="16"/>
              </w:rPr>
            </w:pPr>
            <w:r>
              <w:rPr>
                <w:sz w:val="16"/>
                <w:szCs w:val="16"/>
              </w:rPr>
              <w:t>1</w:t>
            </w:r>
            <w:r w:rsidRPr="00184556">
              <w:rPr>
                <w:sz w:val="16"/>
                <w:szCs w:val="16"/>
              </w:rPr>
              <w:t>3</w:t>
            </w:r>
          </w:p>
        </w:tc>
        <w:tc>
          <w:tcPr>
            <w:tcW w:w="484" w:type="dxa"/>
            <w:tcBorders>
              <w:top w:val="single" w:sz="4" w:space="0" w:color="auto"/>
              <w:left w:val="single" w:sz="4" w:space="0" w:color="auto"/>
              <w:bottom w:val="single" w:sz="4" w:space="0" w:color="auto"/>
              <w:right w:val="single" w:sz="4" w:space="0" w:color="auto"/>
            </w:tcBorders>
            <w:vAlign w:val="center"/>
          </w:tcPr>
          <w:p w14:paraId="3080A0F9" w14:textId="77777777" w:rsidR="001209CC" w:rsidRPr="00184556" w:rsidRDefault="001209CC" w:rsidP="00345526">
            <w:pPr>
              <w:pStyle w:val="ConsPlusNormal"/>
              <w:jc w:val="center"/>
              <w:rPr>
                <w:sz w:val="16"/>
                <w:szCs w:val="16"/>
              </w:rPr>
            </w:pPr>
            <w:r>
              <w:rPr>
                <w:sz w:val="16"/>
                <w:szCs w:val="16"/>
              </w:rPr>
              <w:t>1</w:t>
            </w:r>
            <w:r w:rsidRPr="00184556">
              <w:rPr>
                <w:sz w:val="16"/>
                <w:szCs w:val="16"/>
              </w:rPr>
              <w:t>4</w:t>
            </w:r>
          </w:p>
        </w:tc>
        <w:tc>
          <w:tcPr>
            <w:tcW w:w="487" w:type="dxa"/>
            <w:tcBorders>
              <w:top w:val="single" w:sz="4" w:space="0" w:color="auto"/>
              <w:left w:val="single" w:sz="4" w:space="0" w:color="auto"/>
              <w:bottom w:val="single" w:sz="4" w:space="0" w:color="auto"/>
              <w:right w:val="single" w:sz="4" w:space="0" w:color="auto"/>
            </w:tcBorders>
          </w:tcPr>
          <w:p w14:paraId="51AC3790" w14:textId="77777777" w:rsidR="001209CC" w:rsidRPr="00184556" w:rsidRDefault="001209CC" w:rsidP="00345526">
            <w:pPr>
              <w:pStyle w:val="ConsPlusNormal"/>
              <w:jc w:val="center"/>
              <w:rPr>
                <w:sz w:val="16"/>
                <w:szCs w:val="16"/>
              </w:rPr>
            </w:pPr>
            <w:r>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14:paraId="56DC779D" w14:textId="77777777" w:rsidR="001209CC" w:rsidRPr="00184556" w:rsidRDefault="00345526" w:rsidP="00345526">
            <w:pPr>
              <w:pStyle w:val="ConsPlusNormal"/>
              <w:jc w:val="center"/>
              <w:rPr>
                <w:sz w:val="16"/>
                <w:szCs w:val="16"/>
              </w:rPr>
            </w:pPr>
            <w:r>
              <w:rPr>
                <w:sz w:val="16"/>
                <w:szCs w:val="16"/>
              </w:rPr>
              <w:t>16</w:t>
            </w:r>
          </w:p>
        </w:tc>
        <w:tc>
          <w:tcPr>
            <w:tcW w:w="703" w:type="dxa"/>
            <w:tcBorders>
              <w:top w:val="single" w:sz="4" w:space="0" w:color="auto"/>
              <w:left w:val="single" w:sz="4" w:space="0" w:color="auto"/>
              <w:bottom w:val="single" w:sz="4" w:space="0" w:color="auto"/>
              <w:right w:val="single" w:sz="4" w:space="0" w:color="auto"/>
            </w:tcBorders>
            <w:vAlign w:val="center"/>
          </w:tcPr>
          <w:p w14:paraId="62E595E1" w14:textId="77777777" w:rsidR="001209CC" w:rsidRPr="00184556" w:rsidRDefault="00CD2B65" w:rsidP="00CD2B65">
            <w:pPr>
              <w:pStyle w:val="ConsPlusNormal"/>
              <w:rPr>
                <w:sz w:val="16"/>
                <w:szCs w:val="16"/>
              </w:rPr>
            </w:pPr>
            <w:r>
              <w:rPr>
                <w:sz w:val="16"/>
                <w:szCs w:val="16"/>
              </w:rPr>
              <w:t xml:space="preserve">   17</w:t>
            </w:r>
          </w:p>
        </w:tc>
        <w:tc>
          <w:tcPr>
            <w:tcW w:w="1417" w:type="dxa"/>
            <w:tcBorders>
              <w:top w:val="single" w:sz="4" w:space="0" w:color="auto"/>
              <w:left w:val="single" w:sz="4" w:space="0" w:color="auto"/>
              <w:bottom w:val="single" w:sz="4" w:space="0" w:color="auto"/>
              <w:right w:val="single" w:sz="4" w:space="0" w:color="auto"/>
            </w:tcBorders>
            <w:vAlign w:val="center"/>
          </w:tcPr>
          <w:p w14:paraId="1CB3BC65" w14:textId="77777777" w:rsidR="001209CC" w:rsidRPr="00184556" w:rsidRDefault="00CD2B65" w:rsidP="00345526">
            <w:pPr>
              <w:pStyle w:val="ConsPlusNormal"/>
              <w:ind w:firstLine="80"/>
              <w:jc w:val="center"/>
              <w:rPr>
                <w:sz w:val="16"/>
                <w:szCs w:val="16"/>
              </w:rPr>
            </w:pPr>
            <w:r>
              <w:rPr>
                <w:sz w:val="16"/>
                <w:szCs w:val="16"/>
              </w:rPr>
              <w:t>18</w:t>
            </w:r>
          </w:p>
        </w:tc>
        <w:tc>
          <w:tcPr>
            <w:tcW w:w="1418" w:type="dxa"/>
            <w:tcBorders>
              <w:top w:val="single" w:sz="4" w:space="0" w:color="auto"/>
              <w:left w:val="single" w:sz="4" w:space="0" w:color="auto"/>
              <w:bottom w:val="single" w:sz="4" w:space="0" w:color="auto"/>
              <w:right w:val="single" w:sz="4" w:space="0" w:color="auto"/>
            </w:tcBorders>
            <w:vAlign w:val="center"/>
          </w:tcPr>
          <w:p w14:paraId="364F387F" w14:textId="77777777" w:rsidR="001209CC" w:rsidRPr="00184556" w:rsidRDefault="00CD2B65" w:rsidP="00345526">
            <w:pPr>
              <w:pStyle w:val="ConsPlusNormal"/>
              <w:jc w:val="center"/>
              <w:rPr>
                <w:sz w:val="16"/>
                <w:szCs w:val="16"/>
              </w:rPr>
            </w:pPr>
            <w:r>
              <w:rPr>
                <w:sz w:val="16"/>
                <w:szCs w:val="16"/>
              </w:rPr>
              <w:t>19</w:t>
            </w:r>
          </w:p>
        </w:tc>
        <w:tc>
          <w:tcPr>
            <w:tcW w:w="709" w:type="dxa"/>
            <w:tcBorders>
              <w:top w:val="single" w:sz="4" w:space="0" w:color="auto"/>
              <w:left w:val="single" w:sz="4" w:space="0" w:color="auto"/>
              <w:bottom w:val="single" w:sz="4" w:space="0" w:color="auto"/>
              <w:right w:val="single" w:sz="4" w:space="0" w:color="auto"/>
            </w:tcBorders>
            <w:vAlign w:val="center"/>
          </w:tcPr>
          <w:p w14:paraId="183736C2" w14:textId="77777777" w:rsidR="001209CC" w:rsidRPr="00184556" w:rsidRDefault="00CD2B65" w:rsidP="00345526">
            <w:pPr>
              <w:pStyle w:val="ConsPlusNormal"/>
              <w:ind w:firstLine="79"/>
              <w:jc w:val="center"/>
              <w:rPr>
                <w:sz w:val="16"/>
                <w:szCs w:val="16"/>
              </w:rPr>
            </w:pPr>
            <w:r>
              <w:rPr>
                <w:sz w:val="16"/>
                <w:szCs w:val="16"/>
              </w:rPr>
              <w:t>20</w:t>
            </w:r>
          </w:p>
        </w:tc>
        <w:tc>
          <w:tcPr>
            <w:tcW w:w="877" w:type="dxa"/>
            <w:tcBorders>
              <w:top w:val="single" w:sz="4" w:space="0" w:color="auto"/>
              <w:left w:val="single" w:sz="4" w:space="0" w:color="auto"/>
              <w:bottom w:val="single" w:sz="4" w:space="0" w:color="auto"/>
              <w:right w:val="single" w:sz="4" w:space="0" w:color="auto"/>
            </w:tcBorders>
            <w:vAlign w:val="center"/>
          </w:tcPr>
          <w:p w14:paraId="193C630E" w14:textId="77777777" w:rsidR="001209CC" w:rsidRPr="00184556" w:rsidRDefault="00CD2B65" w:rsidP="00345526">
            <w:pPr>
              <w:pStyle w:val="ConsPlusNormal"/>
              <w:ind w:firstLine="167"/>
              <w:jc w:val="center"/>
              <w:rPr>
                <w:sz w:val="16"/>
                <w:szCs w:val="16"/>
              </w:rPr>
            </w:pPr>
            <w:r>
              <w:rPr>
                <w:sz w:val="16"/>
                <w:szCs w:val="16"/>
              </w:rPr>
              <w:t>21</w:t>
            </w:r>
          </w:p>
        </w:tc>
      </w:tr>
      <w:tr w:rsidR="00345526" w:rsidRPr="003B6C49" w14:paraId="1078A53B" w14:textId="77777777" w:rsidTr="00345526">
        <w:trPr>
          <w:cantSplit/>
          <w:trHeight w:val="1134"/>
        </w:trPr>
        <w:tc>
          <w:tcPr>
            <w:tcW w:w="565" w:type="dxa"/>
            <w:vMerge w:val="restart"/>
            <w:tcBorders>
              <w:top w:val="single" w:sz="4" w:space="0" w:color="auto"/>
              <w:left w:val="single" w:sz="4" w:space="0" w:color="auto"/>
              <w:bottom w:val="single" w:sz="4" w:space="0" w:color="auto"/>
              <w:right w:val="single" w:sz="4" w:space="0" w:color="auto"/>
            </w:tcBorders>
          </w:tcPr>
          <w:p w14:paraId="67C934C3" w14:textId="77777777" w:rsidR="00345526" w:rsidRPr="00184556" w:rsidRDefault="00345526" w:rsidP="00345526">
            <w:pPr>
              <w:pStyle w:val="ConsPlusNormal"/>
              <w:jc w:val="center"/>
              <w:rPr>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14:paraId="2CFA0CEF" w14:textId="77777777" w:rsidR="00345526" w:rsidRPr="00184556" w:rsidRDefault="00345526" w:rsidP="00345526">
            <w:pPr>
              <w:pStyle w:val="ConsPlusNormal"/>
              <w:ind w:firstLine="2"/>
              <w:rPr>
                <w:sz w:val="16"/>
                <w:szCs w:val="16"/>
              </w:rPr>
            </w:pPr>
            <w:r>
              <w:rPr>
                <w:sz w:val="16"/>
                <w:szCs w:val="16"/>
              </w:rPr>
              <w:t>Муниципальная программа «Развитие муниципального управления в муниципальном районе Мелеузовский район Республики Башкортостан»</w:t>
            </w:r>
          </w:p>
        </w:tc>
        <w:tc>
          <w:tcPr>
            <w:tcW w:w="994" w:type="dxa"/>
            <w:gridSpan w:val="2"/>
            <w:vMerge w:val="restart"/>
            <w:tcBorders>
              <w:top w:val="single" w:sz="4" w:space="0" w:color="auto"/>
              <w:left w:val="single" w:sz="4" w:space="0" w:color="auto"/>
              <w:right w:val="single" w:sz="4" w:space="0" w:color="auto"/>
            </w:tcBorders>
          </w:tcPr>
          <w:p w14:paraId="0FCEFC7A" w14:textId="77777777" w:rsidR="00345526" w:rsidRDefault="00345526" w:rsidP="00345526">
            <w:pPr>
              <w:pStyle w:val="ConsPlusNormal"/>
              <w:rPr>
                <w:sz w:val="16"/>
                <w:szCs w:val="16"/>
              </w:rPr>
            </w:pPr>
            <w:r>
              <w:rPr>
                <w:sz w:val="16"/>
                <w:szCs w:val="16"/>
              </w:rPr>
              <w:t>Аппарат Совета муниципального района Мелеузовский район Республики Башкортостан</w:t>
            </w:r>
          </w:p>
          <w:p w14:paraId="12B88B05" w14:textId="77777777" w:rsidR="00345526" w:rsidRPr="00184556" w:rsidRDefault="00345526" w:rsidP="00345526">
            <w:pPr>
              <w:pStyle w:val="ConsPlusNormal"/>
              <w:rPr>
                <w:sz w:val="16"/>
                <w:szCs w:val="16"/>
              </w:rPr>
            </w:pPr>
            <w:r>
              <w:rPr>
                <w:sz w:val="16"/>
                <w:szCs w:val="16"/>
              </w:rPr>
              <w:t xml:space="preserve">Администрация муниципального района Мелеузовский район Республики Башкортостан включая </w:t>
            </w:r>
            <w:r>
              <w:rPr>
                <w:sz w:val="16"/>
                <w:szCs w:val="16"/>
              </w:rPr>
              <w:lastRenderedPageBreak/>
              <w:t>все отделы и сектора</w:t>
            </w:r>
          </w:p>
        </w:tc>
        <w:tc>
          <w:tcPr>
            <w:tcW w:w="994" w:type="dxa"/>
            <w:tcBorders>
              <w:top w:val="single" w:sz="4" w:space="0" w:color="auto"/>
              <w:left w:val="single" w:sz="4" w:space="0" w:color="auto"/>
              <w:bottom w:val="single" w:sz="4" w:space="0" w:color="auto"/>
              <w:right w:val="single" w:sz="4" w:space="0" w:color="auto"/>
            </w:tcBorders>
          </w:tcPr>
          <w:p w14:paraId="4CBA0938" w14:textId="77777777" w:rsidR="00345526" w:rsidRPr="00184556" w:rsidRDefault="00345526" w:rsidP="00345526">
            <w:pPr>
              <w:pStyle w:val="ConsPlusNormal"/>
              <w:rPr>
                <w:sz w:val="16"/>
                <w:szCs w:val="16"/>
              </w:rPr>
            </w:pPr>
            <w:r w:rsidRPr="00184556">
              <w:rPr>
                <w:sz w:val="16"/>
                <w:szCs w:val="16"/>
              </w:rPr>
              <w:lastRenderedPageBreak/>
              <w:t>всего,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8009159" w14:textId="77777777" w:rsidR="00345526" w:rsidRPr="00737BC5" w:rsidRDefault="00345526" w:rsidP="00345526">
            <w:pPr>
              <w:pStyle w:val="ConsPlusNormal"/>
              <w:ind w:left="113" w:right="113"/>
              <w:jc w:val="both"/>
              <w:rPr>
                <w:sz w:val="16"/>
                <w:szCs w:val="16"/>
              </w:rPr>
            </w:pPr>
            <w:r w:rsidRPr="00737BC5">
              <w:rPr>
                <w:sz w:val="16"/>
                <w:szCs w:val="16"/>
              </w:rPr>
              <w:t>706</w:t>
            </w:r>
          </w:p>
        </w:tc>
        <w:tc>
          <w:tcPr>
            <w:tcW w:w="567" w:type="dxa"/>
            <w:tcBorders>
              <w:top w:val="single" w:sz="4" w:space="0" w:color="auto"/>
              <w:left w:val="single" w:sz="4" w:space="0" w:color="auto"/>
              <w:bottom w:val="single" w:sz="4" w:space="0" w:color="auto"/>
              <w:right w:val="single" w:sz="4" w:space="0" w:color="auto"/>
            </w:tcBorders>
          </w:tcPr>
          <w:p w14:paraId="68D4BB4D" w14:textId="77777777" w:rsidR="00345526" w:rsidRDefault="00345526" w:rsidP="00345526">
            <w:pPr>
              <w:pStyle w:val="ConsPlusNormal"/>
              <w:jc w:val="center"/>
              <w:rPr>
                <w:sz w:val="16"/>
                <w:szCs w:val="16"/>
              </w:rPr>
            </w:pPr>
          </w:p>
          <w:p w14:paraId="44226D1D" w14:textId="77777777" w:rsidR="00345526" w:rsidRDefault="00345526" w:rsidP="00345526">
            <w:pPr>
              <w:pStyle w:val="ConsPlusNormal"/>
              <w:jc w:val="center"/>
              <w:rPr>
                <w:sz w:val="16"/>
                <w:szCs w:val="16"/>
              </w:rPr>
            </w:pPr>
          </w:p>
          <w:p w14:paraId="77C0B9D6" w14:textId="77777777" w:rsidR="00345526" w:rsidRDefault="00345526" w:rsidP="00345526">
            <w:pPr>
              <w:pStyle w:val="ConsPlusNormal"/>
              <w:jc w:val="center"/>
              <w:rPr>
                <w:sz w:val="16"/>
                <w:szCs w:val="16"/>
              </w:rPr>
            </w:pPr>
          </w:p>
          <w:p w14:paraId="37A651CF" w14:textId="77777777" w:rsidR="00345526" w:rsidRPr="00737BC5" w:rsidRDefault="00345526" w:rsidP="00345526">
            <w:pPr>
              <w:pStyle w:val="ConsPlusNormal"/>
              <w:jc w:val="center"/>
              <w:rPr>
                <w:sz w:val="16"/>
                <w:szCs w:val="16"/>
              </w:rPr>
            </w:pPr>
            <w:r w:rsidRPr="00737BC5">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029D50D6" w14:textId="77777777" w:rsidR="00345526" w:rsidRPr="00737BC5" w:rsidRDefault="00345526" w:rsidP="00345526">
            <w:pPr>
              <w:pStyle w:val="ConsPlusNormal"/>
              <w:ind w:right="113"/>
              <w:rPr>
                <w:sz w:val="16"/>
                <w:szCs w:val="16"/>
              </w:rPr>
            </w:pPr>
            <w:r w:rsidRPr="00737BC5">
              <w:rPr>
                <w:sz w:val="16"/>
                <w:szCs w:val="16"/>
              </w:rPr>
              <w:t>08.0.0.00000</w:t>
            </w:r>
          </w:p>
        </w:tc>
        <w:tc>
          <w:tcPr>
            <w:tcW w:w="515" w:type="dxa"/>
            <w:tcBorders>
              <w:top w:val="single" w:sz="4" w:space="0" w:color="auto"/>
              <w:left w:val="single" w:sz="4" w:space="0" w:color="auto"/>
              <w:bottom w:val="single" w:sz="4" w:space="0" w:color="auto"/>
              <w:right w:val="single" w:sz="4" w:space="0" w:color="auto"/>
            </w:tcBorders>
          </w:tcPr>
          <w:p w14:paraId="6832E507" w14:textId="77777777" w:rsidR="00345526" w:rsidRDefault="00345526" w:rsidP="00345526">
            <w:pPr>
              <w:pStyle w:val="ConsPlusNormal"/>
              <w:jc w:val="center"/>
              <w:rPr>
                <w:sz w:val="16"/>
                <w:szCs w:val="16"/>
              </w:rPr>
            </w:pPr>
          </w:p>
          <w:p w14:paraId="03891BBC" w14:textId="77777777" w:rsidR="00345526" w:rsidRDefault="00345526" w:rsidP="00345526">
            <w:pPr>
              <w:pStyle w:val="ConsPlusNormal"/>
              <w:jc w:val="center"/>
              <w:rPr>
                <w:sz w:val="16"/>
                <w:szCs w:val="16"/>
              </w:rPr>
            </w:pPr>
          </w:p>
          <w:p w14:paraId="3DF9ABC7" w14:textId="77777777" w:rsidR="00345526" w:rsidRDefault="00345526" w:rsidP="00345526">
            <w:pPr>
              <w:pStyle w:val="ConsPlusNormal"/>
              <w:jc w:val="center"/>
              <w:rPr>
                <w:sz w:val="16"/>
                <w:szCs w:val="16"/>
              </w:rPr>
            </w:pPr>
          </w:p>
          <w:p w14:paraId="2E3FB8C7" w14:textId="77777777" w:rsidR="00345526" w:rsidRPr="00737BC5" w:rsidRDefault="00345526" w:rsidP="00345526">
            <w:pPr>
              <w:pStyle w:val="ConsPlusNormal"/>
              <w:jc w:val="center"/>
              <w:rPr>
                <w:sz w:val="16"/>
                <w:szCs w:val="16"/>
              </w:rPr>
            </w:pPr>
            <w:r w:rsidRPr="00737BC5">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DA068B5" w14:textId="77777777" w:rsidR="00345526" w:rsidRDefault="00345526" w:rsidP="00345526">
            <w:pPr>
              <w:pStyle w:val="ConsPlusNormal"/>
              <w:jc w:val="center"/>
              <w:rPr>
                <w:sz w:val="16"/>
                <w:szCs w:val="16"/>
              </w:rPr>
            </w:pPr>
          </w:p>
          <w:p w14:paraId="6DDDCD5B" w14:textId="77777777" w:rsidR="00345526" w:rsidRDefault="00345526" w:rsidP="00345526">
            <w:pPr>
              <w:pStyle w:val="ConsPlusNormal"/>
              <w:jc w:val="center"/>
              <w:rPr>
                <w:sz w:val="16"/>
                <w:szCs w:val="16"/>
              </w:rPr>
            </w:pPr>
          </w:p>
          <w:p w14:paraId="711C0195" w14:textId="77777777" w:rsidR="00345526" w:rsidRDefault="00345526" w:rsidP="00345526">
            <w:pPr>
              <w:pStyle w:val="ConsPlusNormal"/>
              <w:jc w:val="center"/>
              <w:rPr>
                <w:sz w:val="16"/>
                <w:szCs w:val="16"/>
              </w:rPr>
            </w:pPr>
          </w:p>
          <w:p w14:paraId="5A75B620" w14:textId="77777777" w:rsidR="00345526" w:rsidRPr="00737BC5" w:rsidRDefault="00345526" w:rsidP="00345526">
            <w:pPr>
              <w:pStyle w:val="ConsPlusNormal"/>
              <w:jc w:val="cente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70D8D359" w14:textId="4BA97F23" w:rsidR="00345526" w:rsidRPr="00737BC5" w:rsidRDefault="002232C1" w:rsidP="00345526">
            <w:pPr>
              <w:pStyle w:val="ConsPlusNormal"/>
              <w:ind w:right="113"/>
              <w:rPr>
                <w:sz w:val="16"/>
                <w:szCs w:val="16"/>
              </w:rPr>
            </w:pPr>
            <w:r>
              <w:rPr>
                <w:sz w:val="16"/>
                <w:szCs w:val="16"/>
              </w:rPr>
              <w:t>703 069,62</w:t>
            </w:r>
          </w:p>
        </w:tc>
        <w:tc>
          <w:tcPr>
            <w:tcW w:w="484" w:type="dxa"/>
            <w:tcBorders>
              <w:top w:val="single" w:sz="4" w:space="0" w:color="auto"/>
              <w:left w:val="single" w:sz="4" w:space="0" w:color="auto"/>
              <w:bottom w:val="single" w:sz="4" w:space="0" w:color="auto"/>
              <w:right w:val="single" w:sz="4" w:space="0" w:color="auto"/>
            </w:tcBorders>
            <w:textDirection w:val="btLr"/>
          </w:tcPr>
          <w:p w14:paraId="4930E27C" w14:textId="6079DB79" w:rsidR="00345526" w:rsidRPr="00737BC5" w:rsidRDefault="00345526" w:rsidP="00345526">
            <w:pPr>
              <w:pStyle w:val="ConsPlusNormal"/>
              <w:ind w:right="113"/>
              <w:rPr>
                <w:sz w:val="16"/>
                <w:szCs w:val="16"/>
              </w:rPr>
            </w:pPr>
            <w:r w:rsidRPr="00737BC5">
              <w:rPr>
                <w:sz w:val="16"/>
                <w:szCs w:val="16"/>
              </w:rPr>
              <w:t> 1</w:t>
            </w:r>
            <w:r w:rsidR="00CA142F">
              <w:rPr>
                <w:sz w:val="16"/>
                <w:szCs w:val="16"/>
              </w:rPr>
              <w:t>11 011,92</w:t>
            </w:r>
          </w:p>
        </w:tc>
        <w:tc>
          <w:tcPr>
            <w:tcW w:w="568" w:type="dxa"/>
            <w:tcBorders>
              <w:top w:val="single" w:sz="4" w:space="0" w:color="auto"/>
              <w:left w:val="single" w:sz="4" w:space="0" w:color="auto"/>
              <w:bottom w:val="single" w:sz="4" w:space="0" w:color="auto"/>
              <w:right w:val="single" w:sz="4" w:space="0" w:color="auto"/>
            </w:tcBorders>
            <w:textDirection w:val="btLr"/>
          </w:tcPr>
          <w:p w14:paraId="736D9146" w14:textId="22005536" w:rsidR="00345526" w:rsidRPr="00737BC5" w:rsidRDefault="00345526" w:rsidP="00345526">
            <w:pPr>
              <w:pStyle w:val="ConsPlusNormal"/>
              <w:ind w:right="113"/>
              <w:rPr>
                <w:sz w:val="16"/>
                <w:szCs w:val="16"/>
              </w:rPr>
            </w:pPr>
            <w:r w:rsidRPr="00737BC5">
              <w:rPr>
                <w:sz w:val="16"/>
                <w:szCs w:val="16"/>
              </w:rPr>
              <w:t> </w:t>
            </w:r>
            <w:r w:rsidR="00CA142F">
              <w:rPr>
                <w:sz w:val="16"/>
                <w:szCs w:val="16"/>
              </w:rPr>
              <w:t>119 233,50</w:t>
            </w:r>
          </w:p>
        </w:tc>
        <w:tc>
          <w:tcPr>
            <w:tcW w:w="560" w:type="dxa"/>
            <w:tcBorders>
              <w:top w:val="single" w:sz="4" w:space="0" w:color="auto"/>
              <w:left w:val="single" w:sz="4" w:space="0" w:color="auto"/>
              <w:bottom w:val="single" w:sz="4" w:space="0" w:color="auto"/>
              <w:right w:val="single" w:sz="4" w:space="0" w:color="auto"/>
            </w:tcBorders>
            <w:textDirection w:val="btLr"/>
          </w:tcPr>
          <w:p w14:paraId="4D6B2FA7" w14:textId="3972FCAD" w:rsidR="00345526" w:rsidRPr="00737BC5" w:rsidRDefault="00345526" w:rsidP="00345526">
            <w:pPr>
              <w:ind w:left="113" w:right="113"/>
              <w:rPr>
                <w:sz w:val="16"/>
                <w:szCs w:val="16"/>
              </w:rPr>
            </w:pPr>
            <w:r w:rsidRPr="00737BC5">
              <w:rPr>
                <w:sz w:val="16"/>
                <w:szCs w:val="16"/>
              </w:rPr>
              <w:t> 1</w:t>
            </w:r>
            <w:r w:rsidR="00CA142F">
              <w:rPr>
                <w:sz w:val="16"/>
                <w:szCs w:val="16"/>
              </w:rPr>
              <w:t>16 474,</w:t>
            </w:r>
            <w:r w:rsidR="00B46860">
              <w:rPr>
                <w:sz w:val="16"/>
                <w:szCs w:val="16"/>
                <w:lang w:val="en-US"/>
              </w:rPr>
              <w:t>7</w:t>
            </w:r>
            <w:r w:rsidR="00CA142F">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240FF203" w14:textId="2CC5D484" w:rsidR="00345526" w:rsidRDefault="00CA142F" w:rsidP="00345526">
            <w:pPr>
              <w:ind w:left="113" w:right="113"/>
            </w:pPr>
            <w:r>
              <w:rPr>
                <w:sz w:val="16"/>
                <w:szCs w:val="16"/>
              </w:rPr>
              <w:t>116 052,10</w:t>
            </w:r>
          </w:p>
        </w:tc>
        <w:tc>
          <w:tcPr>
            <w:tcW w:w="487" w:type="dxa"/>
            <w:tcBorders>
              <w:top w:val="single" w:sz="4" w:space="0" w:color="auto"/>
              <w:left w:val="single" w:sz="4" w:space="0" w:color="auto"/>
              <w:bottom w:val="single" w:sz="4" w:space="0" w:color="auto"/>
              <w:right w:val="single" w:sz="4" w:space="0" w:color="auto"/>
            </w:tcBorders>
            <w:textDirection w:val="btLr"/>
          </w:tcPr>
          <w:p w14:paraId="12C4167D" w14:textId="6667269A" w:rsidR="00345526" w:rsidRDefault="002232C1" w:rsidP="00345526">
            <w:pPr>
              <w:ind w:left="113" w:right="113"/>
            </w:pPr>
            <w:r>
              <w:rPr>
                <w:sz w:val="16"/>
                <w:szCs w:val="16"/>
              </w:rPr>
              <w:t>118 373,10</w:t>
            </w:r>
          </w:p>
        </w:tc>
        <w:tc>
          <w:tcPr>
            <w:tcW w:w="567" w:type="dxa"/>
            <w:tcBorders>
              <w:top w:val="single" w:sz="4" w:space="0" w:color="auto"/>
              <w:left w:val="single" w:sz="4" w:space="0" w:color="auto"/>
              <w:bottom w:val="single" w:sz="4" w:space="0" w:color="auto"/>
              <w:right w:val="single" w:sz="4" w:space="0" w:color="auto"/>
            </w:tcBorders>
            <w:textDirection w:val="btLr"/>
          </w:tcPr>
          <w:p w14:paraId="079F7222" w14:textId="3F856BDC" w:rsidR="00345526" w:rsidRDefault="002232C1" w:rsidP="00345526">
            <w:pPr>
              <w:ind w:left="113" w:right="113"/>
            </w:pPr>
            <w:r>
              <w:rPr>
                <w:sz w:val="16"/>
                <w:szCs w:val="16"/>
              </w:rPr>
              <w:t>121 924,30</w:t>
            </w:r>
          </w:p>
        </w:tc>
        <w:tc>
          <w:tcPr>
            <w:tcW w:w="703" w:type="dxa"/>
            <w:vMerge w:val="restart"/>
            <w:tcBorders>
              <w:top w:val="single" w:sz="4" w:space="0" w:color="auto"/>
              <w:left w:val="single" w:sz="4" w:space="0" w:color="auto"/>
              <w:bottom w:val="single" w:sz="4" w:space="0" w:color="auto"/>
              <w:right w:val="single" w:sz="4" w:space="0" w:color="auto"/>
            </w:tcBorders>
            <w:textDirection w:val="btLr"/>
          </w:tcPr>
          <w:p w14:paraId="0AEA4916" w14:textId="77777777" w:rsidR="00345526" w:rsidRPr="00184556" w:rsidRDefault="00345526" w:rsidP="00345526">
            <w:pPr>
              <w:pStyle w:val="ConsPlusNormal"/>
              <w:ind w:right="113"/>
              <w:rPr>
                <w:sz w:val="16"/>
                <w:szCs w:val="16"/>
              </w:rPr>
            </w:pPr>
            <w:r>
              <w:rPr>
                <w:sz w:val="16"/>
                <w:szCs w:val="16"/>
              </w:rPr>
              <w:t>ежегодно</w:t>
            </w:r>
          </w:p>
        </w:tc>
        <w:tc>
          <w:tcPr>
            <w:tcW w:w="1417" w:type="dxa"/>
            <w:vMerge w:val="restart"/>
            <w:tcBorders>
              <w:top w:val="single" w:sz="4" w:space="0" w:color="auto"/>
              <w:left w:val="single" w:sz="4" w:space="0" w:color="auto"/>
              <w:bottom w:val="single" w:sz="4" w:space="0" w:color="auto"/>
              <w:right w:val="single" w:sz="4" w:space="0" w:color="auto"/>
            </w:tcBorders>
          </w:tcPr>
          <w:p w14:paraId="59029673" w14:textId="77777777" w:rsidR="00345526" w:rsidRPr="00184556" w:rsidRDefault="00345526" w:rsidP="00345526">
            <w:pPr>
              <w:pStyle w:val="ConsPlusNormal"/>
              <w:jc w:val="center"/>
              <w:rPr>
                <w:sz w:val="16"/>
                <w:szCs w:val="16"/>
              </w:rPr>
            </w:pPr>
            <w:r>
              <w:rPr>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tcPr>
          <w:p w14:paraId="5352A23A" w14:textId="77777777" w:rsidR="00345526" w:rsidRPr="00184556" w:rsidRDefault="00345526" w:rsidP="00345526">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24266CDB" w14:textId="77777777" w:rsidR="00345526" w:rsidRPr="00184556" w:rsidRDefault="00345526" w:rsidP="00345526">
            <w:pPr>
              <w:pStyle w:val="ConsPlusNormal"/>
              <w:jc w:val="center"/>
              <w:rPr>
                <w:sz w:val="16"/>
                <w:szCs w:val="16"/>
              </w:rPr>
            </w:pPr>
            <w:r>
              <w:rPr>
                <w:sz w:val="16"/>
                <w:szCs w:val="16"/>
              </w:rPr>
              <w:t xml:space="preserve"> Х</w:t>
            </w:r>
          </w:p>
        </w:tc>
        <w:tc>
          <w:tcPr>
            <w:tcW w:w="877" w:type="dxa"/>
            <w:vMerge w:val="restart"/>
            <w:tcBorders>
              <w:top w:val="single" w:sz="4" w:space="0" w:color="auto"/>
              <w:left w:val="single" w:sz="4" w:space="0" w:color="auto"/>
              <w:bottom w:val="single" w:sz="4" w:space="0" w:color="auto"/>
              <w:right w:val="single" w:sz="4" w:space="0" w:color="auto"/>
            </w:tcBorders>
          </w:tcPr>
          <w:p w14:paraId="712AC29B" w14:textId="77777777" w:rsidR="00345526" w:rsidRPr="00184556" w:rsidRDefault="00345526" w:rsidP="00345526">
            <w:pPr>
              <w:pStyle w:val="ConsPlusNormal"/>
              <w:jc w:val="center"/>
              <w:rPr>
                <w:sz w:val="16"/>
                <w:szCs w:val="16"/>
              </w:rPr>
            </w:pPr>
            <w:r w:rsidRPr="00184556">
              <w:rPr>
                <w:sz w:val="16"/>
                <w:szCs w:val="16"/>
              </w:rPr>
              <w:t>x</w:t>
            </w:r>
          </w:p>
        </w:tc>
      </w:tr>
      <w:tr w:rsidR="001209CC" w:rsidRPr="003B6C49" w14:paraId="3249C33C" w14:textId="77777777" w:rsidTr="001209CC">
        <w:trPr>
          <w:trHeight w:val="606"/>
        </w:trPr>
        <w:tc>
          <w:tcPr>
            <w:tcW w:w="565" w:type="dxa"/>
            <w:vMerge/>
            <w:tcBorders>
              <w:top w:val="single" w:sz="4" w:space="0" w:color="auto"/>
              <w:left w:val="single" w:sz="4" w:space="0" w:color="auto"/>
              <w:bottom w:val="single" w:sz="4" w:space="0" w:color="auto"/>
              <w:right w:val="single" w:sz="4" w:space="0" w:color="auto"/>
            </w:tcBorders>
          </w:tcPr>
          <w:p w14:paraId="7F6771B7" w14:textId="77777777" w:rsidR="001209CC" w:rsidRPr="00184556"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3E827CE8" w14:textId="77777777" w:rsidR="001209CC" w:rsidRPr="00184556" w:rsidRDefault="001209CC" w:rsidP="00345526">
            <w:pPr>
              <w:pStyle w:val="ConsPlusNormal"/>
              <w:jc w:val="center"/>
              <w:rPr>
                <w:sz w:val="16"/>
                <w:szCs w:val="16"/>
              </w:rPr>
            </w:pPr>
          </w:p>
        </w:tc>
        <w:tc>
          <w:tcPr>
            <w:tcW w:w="994" w:type="dxa"/>
            <w:gridSpan w:val="2"/>
            <w:vMerge/>
            <w:tcBorders>
              <w:left w:val="single" w:sz="4" w:space="0" w:color="auto"/>
              <w:right w:val="single" w:sz="4" w:space="0" w:color="auto"/>
            </w:tcBorders>
          </w:tcPr>
          <w:p w14:paraId="2EFE9AD6" w14:textId="77777777" w:rsidR="001209CC" w:rsidRPr="00184556" w:rsidRDefault="001209CC" w:rsidP="00345526">
            <w:pPr>
              <w:pStyle w:val="ConsPlusNormal"/>
              <w:rPr>
                <w:sz w:val="16"/>
                <w:szCs w:val="16"/>
              </w:rPr>
            </w:pPr>
          </w:p>
        </w:tc>
        <w:tc>
          <w:tcPr>
            <w:tcW w:w="994" w:type="dxa"/>
            <w:tcBorders>
              <w:top w:val="single" w:sz="4" w:space="0" w:color="auto"/>
              <w:left w:val="single" w:sz="4" w:space="0" w:color="auto"/>
              <w:bottom w:val="single" w:sz="4" w:space="0" w:color="auto"/>
              <w:right w:val="single" w:sz="4" w:space="0" w:color="auto"/>
            </w:tcBorders>
          </w:tcPr>
          <w:p w14:paraId="7886D350"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6765A084" w14:textId="77777777" w:rsidR="001209CC" w:rsidRPr="00737BC5" w:rsidRDefault="001209CC" w:rsidP="00345526">
            <w:pPr>
              <w:pStyle w:val="ConsPlusNormal"/>
              <w:jc w:val="center"/>
              <w:rPr>
                <w:sz w:val="16"/>
                <w:szCs w:val="16"/>
              </w:rPr>
            </w:pPr>
            <w:r w:rsidRPr="00737BC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0CBDCEB" w14:textId="77777777" w:rsidR="001209CC" w:rsidRPr="00737BC5" w:rsidRDefault="001209CC" w:rsidP="00345526">
            <w:pPr>
              <w:pStyle w:val="ConsPlusNormal"/>
              <w:jc w:val="center"/>
              <w:rPr>
                <w:sz w:val="16"/>
                <w:szCs w:val="16"/>
              </w:rPr>
            </w:pPr>
            <w:r w:rsidRPr="00737BC5">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7E6EB9A" w14:textId="77777777" w:rsidR="001209CC" w:rsidRPr="00737BC5" w:rsidRDefault="001209CC" w:rsidP="00345526">
            <w:pPr>
              <w:pStyle w:val="ConsPlusNormal"/>
              <w:jc w:val="center"/>
              <w:rPr>
                <w:sz w:val="16"/>
                <w:szCs w:val="16"/>
              </w:rPr>
            </w:pPr>
            <w:r w:rsidRPr="00737BC5">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0E950AF" w14:textId="77777777" w:rsidR="001209CC" w:rsidRPr="00737BC5" w:rsidRDefault="001209CC" w:rsidP="00345526">
            <w:pPr>
              <w:pStyle w:val="ConsPlusNormal"/>
              <w:jc w:val="center"/>
              <w:rPr>
                <w:sz w:val="16"/>
                <w:szCs w:val="16"/>
              </w:rPr>
            </w:pPr>
            <w:r w:rsidRPr="00737BC5">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1C905F8" w14:textId="77777777" w:rsidR="001209CC" w:rsidRPr="00737BC5" w:rsidRDefault="001209CC" w:rsidP="00345526">
            <w:pPr>
              <w:pStyle w:val="ConsPlusNormal"/>
              <w:jc w:val="cente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7F6BE02" w14:textId="77777777" w:rsidR="001209CC" w:rsidRPr="00737BC5" w:rsidRDefault="001209CC" w:rsidP="00345526">
            <w:pP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FE40E12" w14:textId="77777777" w:rsidR="001209CC" w:rsidRPr="00737BC5" w:rsidRDefault="001209CC" w:rsidP="00345526">
            <w:pPr>
              <w:rPr>
                <w:sz w:val="16"/>
                <w:szCs w:val="16"/>
              </w:rPr>
            </w:pPr>
            <w:r w:rsidRPr="00737BC5">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AFC9CFD" w14:textId="77777777" w:rsidR="001209CC" w:rsidRPr="00737BC5" w:rsidRDefault="001209CC" w:rsidP="00345526">
            <w:pPr>
              <w:rPr>
                <w:sz w:val="16"/>
                <w:szCs w:val="16"/>
              </w:rPr>
            </w:pPr>
            <w:r w:rsidRPr="00737BC5">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181F3E39" w14:textId="77777777" w:rsidR="001209CC" w:rsidRPr="00737BC5" w:rsidRDefault="001209CC" w:rsidP="00345526">
            <w:pP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1A2DFE9" w14:textId="77777777" w:rsidR="001209CC" w:rsidRPr="00737BC5" w:rsidRDefault="001209CC" w:rsidP="00345526">
            <w:pPr>
              <w:rPr>
                <w:sz w:val="16"/>
                <w:szCs w:val="16"/>
              </w:rPr>
            </w:pPr>
            <w:r w:rsidRPr="00737BC5">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074A0E5" w14:textId="77777777" w:rsidR="001209CC" w:rsidRPr="00737BC5" w:rsidRDefault="001209CC" w:rsidP="00345526">
            <w:pPr>
              <w:rPr>
                <w:sz w:val="16"/>
                <w:szCs w:val="16"/>
              </w:rPr>
            </w:pPr>
            <w:r w:rsidRPr="00737BC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54D5452" w14:textId="77777777" w:rsidR="001209CC" w:rsidRPr="00737BC5" w:rsidRDefault="001209CC" w:rsidP="00345526">
            <w:pPr>
              <w:rPr>
                <w:sz w:val="16"/>
                <w:szCs w:val="16"/>
              </w:rPr>
            </w:pPr>
            <w:r w:rsidRPr="00737BC5">
              <w:rPr>
                <w:sz w:val="16"/>
                <w:szCs w:val="16"/>
              </w:rPr>
              <w:t>x</w:t>
            </w:r>
          </w:p>
        </w:tc>
        <w:tc>
          <w:tcPr>
            <w:tcW w:w="703" w:type="dxa"/>
            <w:vMerge/>
            <w:tcBorders>
              <w:top w:val="single" w:sz="4" w:space="0" w:color="auto"/>
              <w:left w:val="single" w:sz="4" w:space="0" w:color="auto"/>
              <w:bottom w:val="single" w:sz="4" w:space="0" w:color="auto"/>
              <w:right w:val="single" w:sz="4" w:space="0" w:color="auto"/>
            </w:tcBorders>
          </w:tcPr>
          <w:p w14:paraId="32A8BF02" w14:textId="77777777" w:rsidR="001209CC" w:rsidRPr="00184556"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0EB474E4" w14:textId="77777777" w:rsidR="001209CC" w:rsidRPr="00184556"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3BF4F50B" w14:textId="77777777" w:rsidR="001209CC" w:rsidRPr="00184556"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F6972E6" w14:textId="77777777" w:rsidR="001209CC" w:rsidRPr="00184556"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4B69BB78" w14:textId="77777777" w:rsidR="001209CC" w:rsidRPr="00184556" w:rsidRDefault="001209CC" w:rsidP="00345526">
            <w:pPr>
              <w:pStyle w:val="ConsPlusNormal"/>
              <w:jc w:val="center"/>
              <w:rPr>
                <w:sz w:val="16"/>
                <w:szCs w:val="16"/>
              </w:rPr>
            </w:pPr>
          </w:p>
        </w:tc>
      </w:tr>
      <w:tr w:rsidR="00345526" w:rsidRPr="003B6C49" w14:paraId="2DD44DCD" w14:textId="77777777" w:rsidTr="00345526">
        <w:trPr>
          <w:cantSplit/>
          <w:trHeight w:val="1134"/>
        </w:trPr>
        <w:tc>
          <w:tcPr>
            <w:tcW w:w="565" w:type="dxa"/>
            <w:vMerge/>
            <w:tcBorders>
              <w:top w:val="single" w:sz="4" w:space="0" w:color="auto"/>
              <w:left w:val="single" w:sz="4" w:space="0" w:color="auto"/>
              <w:bottom w:val="single" w:sz="4" w:space="0" w:color="auto"/>
              <w:right w:val="single" w:sz="4" w:space="0" w:color="auto"/>
            </w:tcBorders>
          </w:tcPr>
          <w:p w14:paraId="52D3AA10" w14:textId="77777777" w:rsidR="00345526" w:rsidRPr="00184556" w:rsidRDefault="00345526"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1D301CC7" w14:textId="77777777" w:rsidR="00345526" w:rsidRPr="00184556" w:rsidRDefault="00345526" w:rsidP="00345526">
            <w:pPr>
              <w:pStyle w:val="ConsPlusNormal"/>
              <w:jc w:val="center"/>
              <w:rPr>
                <w:sz w:val="16"/>
                <w:szCs w:val="16"/>
              </w:rPr>
            </w:pPr>
          </w:p>
        </w:tc>
        <w:tc>
          <w:tcPr>
            <w:tcW w:w="994" w:type="dxa"/>
            <w:gridSpan w:val="2"/>
            <w:vMerge/>
            <w:tcBorders>
              <w:left w:val="single" w:sz="4" w:space="0" w:color="auto"/>
              <w:right w:val="single" w:sz="4" w:space="0" w:color="auto"/>
            </w:tcBorders>
          </w:tcPr>
          <w:p w14:paraId="59CCC686" w14:textId="77777777" w:rsidR="00345526" w:rsidRPr="00184556" w:rsidRDefault="00345526" w:rsidP="00345526">
            <w:pPr>
              <w:pStyle w:val="ConsPlusNormal"/>
              <w:rPr>
                <w:sz w:val="16"/>
                <w:szCs w:val="16"/>
              </w:rPr>
            </w:pPr>
          </w:p>
        </w:tc>
        <w:tc>
          <w:tcPr>
            <w:tcW w:w="994" w:type="dxa"/>
            <w:tcBorders>
              <w:top w:val="single" w:sz="4" w:space="0" w:color="auto"/>
              <w:left w:val="single" w:sz="4" w:space="0" w:color="auto"/>
              <w:bottom w:val="single" w:sz="4" w:space="0" w:color="auto"/>
              <w:right w:val="single" w:sz="4" w:space="0" w:color="auto"/>
            </w:tcBorders>
          </w:tcPr>
          <w:p w14:paraId="1FE8E06B" w14:textId="77777777" w:rsidR="00345526" w:rsidRPr="00184556" w:rsidRDefault="00345526"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43F62543" w14:textId="77777777" w:rsidR="00345526" w:rsidRPr="00737BC5" w:rsidRDefault="00345526" w:rsidP="00345526">
            <w:pPr>
              <w:pStyle w:val="ConsPlusNormal"/>
              <w:ind w:right="113"/>
              <w:jc w:val="center"/>
              <w:rPr>
                <w:sz w:val="16"/>
                <w:szCs w:val="16"/>
              </w:rPr>
            </w:pPr>
            <w:r w:rsidRPr="00737BC5">
              <w:rPr>
                <w:sz w:val="16"/>
                <w:szCs w:val="16"/>
              </w:rPr>
              <w:t>706</w:t>
            </w:r>
          </w:p>
        </w:tc>
        <w:tc>
          <w:tcPr>
            <w:tcW w:w="567" w:type="dxa"/>
            <w:tcBorders>
              <w:top w:val="single" w:sz="4" w:space="0" w:color="auto"/>
              <w:left w:val="single" w:sz="4" w:space="0" w:color="auto"/>
              <w:bottom w:val="single" w:sz="4" w:space="0" w:color="auto"/>
              <w:right w:val="single" w:sz="4" w:space="0" w:color="auto"/>
            </w:tcBorders>
          </w:tcPr>
          <w:p w14:paraId="5500649D" w14:textId="77777777" w:rsidR="00345526" w:rsidRDefault="00345526" w:rsidP="00345526">
            <w:pPr>
              <w:pStyle w:val="ConsPlusNormal"/>
              <w:jc w:val="center"/>
              <w:rPr>
                <w:sz w:val="16"/>
                <w:szCs w:val="16"/>
              </w:rPr>
            </w:pPr>
          </w:p>
          <w:p w14:paraId="0B20BCBF" w14:textId="77777777" w:rsidR="00345526" w:rsidRDefault="00345526" w:rsidP="00345526">
            <w:pPr>
              <w:pStyle w:val="ConsPlusNormal"/>
              <w:jc w:val="center"/>
              <w:rPr>
                <w:sz w:val="16"/>
                <w:szCs w:val="16"/>
              </w:rPr>
            </w:pPr>
          </w:p>
          <w:p w14:paraId="01F59979" w14:textId="77777777" w:rsidR="00345526" w:rsidRDefault="00345526" w:rsidP="00345526">
            <w:pPr>
              <w:pStyle w:val="ConsPlusNormal"/>
              <w:jc w:val="center"/>
              <w:rPr>
                <w:sz w:val="16"/>
                <w:szCs w:val="16"/>
              </w:rPr>
            </w:pPr>
          </w:p>
          <w:p w14:paraId="460D5F45" w14:textId="77777777" w:rsidR="00345526" w:rsidRPr="00737BC5" w:rsidRDefault="00345526" w:rsidP="00345526">
            <w:pPr>
              <w:pStyle w:val="ConsPlusNormal"/>
              <w:jc w:val="center"/>
              <w:rPr>
                <w:sz w:val="16"/>
                <w:szCs w:val="16"/>
              </w:rPr>
            </w:pPr>
            <w:r w:rsidRPr="00737BC5">
              <w:rPr>
                <w:sz w:val="16"/>
                <w:szCs w:val="16"/>
              </w:rPr>
              <w:t>x</w:t>
            </w:r>
          </w:p>
        </w:tc>
        <w:tc>
          <w:tcPr>
            <w:tcW w:w="567" w:type="dxa"/>
            <w:tcBorders>
              <w:top w:val="single" w:sz="4" w:space="0" w:color="auto"/>
              <w:left w:val="single" w:sz="4" w:space="0" w:color="auto"/>
              <w:bottom w:val="single" w:sz="4" w:space="0" w:color="auto"/>
              <w:right w:val="single" w:sz="4" w:space="0" w:color="auto"/>
            </w:tcBorders>
            <w:textDirection w:val="btLr"/>
          </w:tcPr>
          <w:p w14:paraId="0A0CA946" w14:textId="77777777" w:rsidR="00345526" w:rsidRPr="00737BC5" w:rsidRDefault="00345526" w:rsidP="00345526">
            <w:pPr>
              <w:pStyle w:val="ConsPlusNormal"/>
              <w:ind w:right="113"/>
              <w:rPr>
                <w:sz w:val="16"/>
                <w:szCs w:val="16"/>
              </w:rPr>
            </w:pPr>
            <w:r w:rsidRPr="00737BC5">
              <w:rPr>
                <w:sz w:val="16"/>
                <w:szCs w:val="16"/>
              </w:rPr>
              <w:t>08.0.0.00000</w:t>
            </w:r>
          </w:p>
        </w:tc>
        <w:tc>
          <w:tcPr>
            <w:tcW w:w="567" w:type="dxa"/>
            <w:gridSpan w:val="2"/>
            <w:tcBorders>
              <w:top w:val="single" w:sz="4" w:space="0" w:color="auto"/>
              <w:left w:val="single" w:sz="4" w:space="0" w:color="auto"/>
              <w:bottom w:val="single" w:sz="4" w:space="0" w:color="auto"/>
              <w:right w:val="single" w:sz="4" w:space="0" w:color="auto"/>
            </w:tcBorders>
          </w:tcPr>
          <w:p w14:paraId="22C68653" w14:textId="77777777" w:rsidR="00345526" w:rsidRDefault="00345526" w:rsidP="00345526">
            <w:pPr>
              <w:pStyle w:val="ConsPlusNormal"/>
              <w:jc w:val="center"/>
              <w:rPr>
                <w:sz w:val="16"/>
                <w:szCs w:val="16"/>
              </w:rPr>
            </w:pPr>
          </w:p>
          <w:p w14:paraId="351BD1DB" w14:textId="77777777" w:rsidR="00345526" w:rsidRDefault="00345526" w:rsidP="00345526">
            <w:pPr>
              <w:pStyle w:val="ConsPlusNormal"/>
              <w:jc w:val="center"/>
              <w:rPr>
                <w:sz w:val="16"/>
                <w:szCs w:val="16"/>
              </w:rPr>
            </w:pPr>
          </w:p>
          <w:p w14:paraId="074E7EC7" w14:textId="77777777" w:rsidR="00345526" w:rsidRDefault="00345526" w:rsidP="00345526">
            <w:pPr>
              <w:pStyle w:val="ConsPlusNormal"/>
              <w:jc w:val="center"/>
              <w:rPr>
                <w:sz w:val="16"/>
                <w:szCs w:val="16"/>
              </w:rPr>
            </w:pPr>
          </w:p>
          <w:p w14:paraId="69623EF4" w14:textId="77777777" w:rsidR="00345526" w:rsidRPr="00737BC5" w:rsidRDefault="00345526" w:rsidP="00345526">
            <w:pPr>
              <w:pStyle w:val="ConsPlusNormal"/>
              <w:jc w:val="center"/>
              <w:rPr>
                <w:sz w:val="16"/>
                <w:szCs w:val="16"/>
              </w:rPr>
            </w:pPr>
            <w:r w:rsidRPr="00737BC5">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9160C5A" w14:textId="77777777" w:rsidR="00345526" w:rsidRDefault="00345526" w:rsidP="00345526">
            <w:pPr>
              <w:pStyle w:val="ConsPlusNormal"/>
              <w:jc w:val="center"/>
              <w:rPr>
                <w:sz w:val="16"/>
                <w:szCs w:val="16"/>
              </w:rPr>
            </w:pPr>
          </w:p>
          <w:p w14:paraId="5DE4C03F" w14:textId="77777777" w:rsidR="00345526" w:rsidRDefault="00345526" w:rsidP="00345526">
            <w:pPr>
              <w:pStyle w:val="ConsPlusNormal"/>
              <w:jc w:val="center"/>
              <w:rPr>
                <w:sz w:val="16"/>
                <w:szCs w:val="16"/>
              </w:rPr>
            </w:pPr>
          </w:p>
          <w:p w14:paraId="2BB00BED" w14:textId="77777777" w:rsidR="00345526" w:rsidRDefault="00345526" w:rsidP="00345526">
            <w:pPr>
              <w:pStyle w:val="ConsPlusNormal"/>
              <w:jc w:val="center"/>
              <w:rPr>
                <w:sz w:val="16"/>
                <w:szCs w:val="16"/>
              </w:rPr>
            </w:pPr>
          </w:p>
          <w:p w14:paraId="1BC6512D" w14:textId="77777777" w:rsidR="00345526" w:rsidRPr="00737BC5" w:rsidRDefault="00345526" w:rsidP="00345526">
            <w:pPr>
              <w:pStyle w:val="ConsPlusNormal"/>
              <w:jc w:val="cente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2224E92A" w14:textId="3A4B9F67" w:rsidR="00345526" w:rsidRPr="00737BC5" w:rsidRDefault="00345526" w:rsidP="00345526">
            <w:pPr>
              <w:pStyle w:val="ConsPlusNormal"/>
              <w:ind w:right="113"/>
              <w:rPr>
                <w:sz w:val="16"/>
                <w:szCs w:val="16"/>
              </w:rPr>
            </w:pPr>
            <w:r>
              <w:rPr>
                <w:sz w:val="16"/>
                <w:szCs w:val="16"/>
              </w:rPr>
              <w:t>1</w:t>
            </w:r>
            <w:r w:rsidR="00CA142F">
              <w:rPr>
                <w:sz w:val="16"/>
                <w:szCs w:val="16"/>
              </w:rPr>
              <w:t>7 897,80</w:t>
            </w:r>
          </w:p>
        </w:tc>
        <w:tc>
          <w:tcPr>
            <w:tcW w:w="484" w:type="dxa"/>
            <w:tcBorders>
              <w:top w:val="single" w:sz="4" w:space="0" w:color="auto"/>
              <w:left w:val="single" w:sz="4" w:space="0" w:color="auto"/>
              <w:bottom w:val="single" w:sz="4" w:space="0" w:color="auto"/>
              <w:right w:val="single" w:sz="4" w:space="0" w:color="auto"/>
            </w:tcBorders>
            <w:textDirection w:val="btLr"/>
          </w:tcPr>
          <w:p w14:paraId="7D11C479" w14:textId="26DBCA20" w:rsidR="00345526" w:rsidRPr="00737BC5" w:rsidRDefault="00CA142F" w:rsidP="00345526">
            <w:pPr>
              <w:pStyle w:val="ConsPlusNormal"/>
              <w:ind w:right="113"/>
              <w:rPr>
                <w:sz w:val="16"/>
                <w:szCs w:val="16"/>
              </w:rPr>
            </w:pPr>
            <w:r>
              <w:rPr>
                <w:sz w:val="16"/>
                <w:szCs w:val="16"/>
              </w:rPr>
              <w:t>2 841,30</w:t>
            </w:r>
          </w:p>
        </w:tc>
        <w:tc>
          <w:tcPr>
            <w:tcW w:w="568" w:type="dxa"/>
            <w:tcBorders>
              <w:top w:val="single" w:sz="4" w:space="0" w:color="auto"/>
              <w:left w:val="single" w:sz="4" w:space="0" w:color="auto"/>
              <w:bottom w:val="single" w:sz="4" w:space="0" w:color="auto"/>
              <w:right w:val="single" w:sz="4" w:space="0" w:color="auto"/>
            </w:tcBorders>
            <w:textDirection w:val="btLr"/>
          </w:tcPr>
          <w:p w14:paraId="2DAB5C74" w14:textId="32F008D6" w:rsidR="00345526" w:rsidRPr="00737BC5" w:rsidRDefault="00366276" w:rsidP="00345526">
            <w:pPr>
              <w:pStyle w:val="ConsPlusNormal"/>
              <w:ind w:right="113"/>
              <w:rPr>
                <w:sz w:val="16"/>
                <w:szCs w:val="16"/>
              </w:rPr>
            </w:pPr>
            <w:r>
              <w:rPr>
                <w:sz w:val="16"/>
                <w:szCs w:val="16"/>
              </w:rPr>
              <w:t>2 842,50</w:t>
            </w:r>
          </w:p>
        </w:tc>
        <w:tc>
          <w:tcPr>
            <w:tcW w:w="560" w:type="dxa"/>
            <w:tcBorders>
              <w:top w:val="single" w:sz="4" w:space="0" w:color="auto"/>
              <w:left w:val="single" w:sz="4" w:space="0" w:color="auto"/>
              <w:bottom w:val="single" w:sz="4" w:space="0" w:color="auto"/>
              <w:right w:val="single" w:sz="4" w:space="0" w:color="auto"/>
            </w:tcBorders>
            <w:textDirection w:val="btLr"/>
          </w:tcPr>
          <w:p w14:paraId="2206A9C8" w14:textId="3D39F882" w:rsidR="00345526" w:rsidRPr="00737BC5" w:rsidRDefault="00366276" w:rsidP="00345526">
            <w:pPr>
              <w:ind w:left="113" w:right="113"/>
              <w:rPr>
                <w:sz w:val="16"/>
                <w:szCs w:val="16"/>
              </w:rPr>
            </w:pPr>
            <w:r>
              <w:rPr>
                <w:sz w:val="16"/>
                <w:szCs w:val="16"/>
              </w:rPr>
              <w:t>2 973,</w:t>
            </w:r>
            <w:r w:rsidR="00B46860">
              <w:rPr>
                <w:sz w:val="16"/>
                <w:szCs w:val="16"/>
                <w:lang w:val="en-US"/>
              </w:rPr>
              <w:t>7</w:t>
            </w:r>
            <w:r>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74AC16C0" w14:textId="34C58055" w:rsidR="00345526" w:rsidRDefault="00366276" w:rsidP="00345526">
            <w:pPr>
              <w:ind w:left="113" w:right="113"/>
            </w:pPr>
            <w:r>
              <w:rPr>
                <w:sz w:val="16"/>
                <w:szCs w:val="16"/>
              </w:rPr>
              <w:t>3 080,10</w:t>
            </w:r>
          </w:p>
        </w:tc>
        <w:tc>
          <w:tcPr>
            <w:tcW w:w="487" w:type="dxa"/>
            <w:tcBorders>
              <w:top w:val="single" w:sz="4" w:space="0" w:color="auto"/>
              <w:left w:val="single" w:sz="4" w:space="0" w:color="auto"/>
              <w:bottom w:val="single" w:sz="4" w:space="0" w:color="auto"/>
              <w:right w:val="single" w:sz="4" w:space="0" w:color="auto"/>
            </w:tcBorders>
            <w:textDirection w:val="btLr"/>
          </w:tcPr>
          <w:p w14:paraId="08F1AD54" w14:textId="5D4B36F7" w:rsidR="00345526" w:rsidRDefault="00366276" w:rsidP="00345526">
            <w:pPr>
              <w:ind w:left="113" w:right="113"/>
            </w:pPr>
            <w:r>
              <w:rPr>
                <w:sz w:val="16"/>
                <w:szCs w:val="16"/>
              </w:rPr>
              <w:t>3 080,10</w:t>
            </w:r>
          </w:p>
        </w:tc>
        <w:tc>
          <w:tcPr>
            <w:tcW w:w="567" w:type="dxa"/>
            <w:tcBorders>
              <w:top w:val="single" w:sz="4" w:space="0" w:color="auto"/>
              <w:left w:val="single" w:sz="4" w:space="0" w:color="auto"/>
              <w:bottom w:val="single" w:sz="4" w:space="0" w:color="auto"/>
              <w:right w:val="single" w:sz="4" w:space="0" w:color="auto"/>
            </w:tcBorders>
            <w:textDirection w:val="btLr"/>
          </w:tcPr>
          <w:p w14:paraId="3A932072" w14:textId="3EE2211F" w:rsidR="00345526" w:rsidRDefault="00366276" w:rsidP="00345526">
            <w:pPr>
              <w:ind w:left="113" w:right="113"/>
            </w:pPr>
            <w:r>
              <w:rPr>
                <w:sz w:val="16"/>
                <w:szCs w:val="16"/>
              </w:rPr>
              <w:t>3 080,10</w:t>
            </w:r>
          </w:p>
        </w:tc>
        <w:tc>
          <w:tcPr>
            <w:tcW w:w="703" w:type="dxa"/>
            <w:vMerge/>
            <w:tcBorders>
              <w:top w:val="single" w:sz="4" w:space="0" w:color="auto"/>
              <w:left w:val="single" w:sz="4" w:space="0" w:color="auto"/>
              <w:bottom w:val="single" w:sz="4" w:space="0" w:color="auto"/>
              <w:right w:val="single" w:sz="4" w:space="0" w:color="auto"/>
            </w:tcBorders>
          </w:tcPr>
          <w:p w14:paraId="39508058" w14:textId="77777777" w:rsidR="00345526" w:rsidRPr="00184556" w:rsidRDefault="00345526"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60587C05" w14:textId="77777777" w:rsidR="00345526" w:rsidRPr="00184556" w:rsidRDefault="00345526"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3D9AB3AB" w14:textId="77777777" w:rsidR="00345526" w:rsidRPr="00184556" w:rsidRDefault="00345526"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2EB7784" w14:textId="77777777" w:rsidR="00345526" w:rsidRPr="00184556" w:rsidRDefault="00345526"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4E54FF55" w14:textId="77777777" w:rsidR="00345526" w:rsidRPr="00184556" w:rsidRDefault="00345526" w:rsidP="00345526">
            <w:pPr>
              <w:pStyle w:val="ConsPlusNormal"/>
              <w:jc w:val="center"/>
              <w:rPr>
                <w:sz w:val="16"/>
                <w:szCs w:val="16"/>
              </w:rPr>
            </w:pPr>
          </w:p>
        </w:tc>
      </w:tr>
      <w:tr w:rsidR="00366276" w:rsidRPr="003B6C49" w14:paraId="7315B2ED" w14:textId="77777777" w:rsidTr="001209CC">
        <w:trPr>
          <w:cantSplit/>
          <w:trHeight w:val="1134"/>
        </w:trPr>
        <w:tc>
          <w:tcPr>
            <w:tcW w:w="565" w:type="dxa"/>
            <w:vMerge/>
            <w:tcBorders>
              <w:top w:val="single" w:sz="4" w:space="0" w:color="auto"/>
              <w:left w:val="single" w:sz="4" w:space="0" w:color="auto"/>
              <w:bottom w:val="single" w:sz="4" w:space="0" w:color="auto"/>
              <w:right w:val="single" w:sz="4" w:space="0" w:color="auto"/>
            </w:tcBorders>
          </w:tcPr>
          <w:p w14:paraId="44B976DB" w14:textId="77777777" w:rsidR="00366276" w:rsidRPr="00184556" w:rsidRDefault="00366276" w:rsidP="0036627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1A11910B" w14:textId="77777777" w:rsidR="00366276" w:rsidRPr="00184556" w:rsidRDefault="00366276" w:rsidP="00366276">
            <w:pPr>
              <w:pStyle w:val="ConsPlusNormal"/>
              <w:jc w:val="center"/>
              <w:rPr>
                <w:sz w:val="16"/>
                <w:szCs w:val="16"/>
              </w:rPr>
            </w:pPr>
          </w:p>
        </w:tc>
        <w:tc>
          <w:tcPr>
            <w:tcW w:w="994" w:type="dxa"/>
            <w:gridSpan w:val="2"/>
            <w:vMerge/>
            <w:tcBorders>
              <w:left w:val="single" w:sz="4" w:space="0" w:color="auto"/>
              <w:right w:val="single" w:sz="4" w:space="0" w:color="auto"/>
            </w:tcBorders>
          </w:tcPr>
          <w:p w14:paraId="2EF61289" w14:textId="77777777" w:rsidR="00366276" w:rsidRPr="00184556" w:rsidRDefault="00366276" w:rsidP="00366276">
            <w:pPr>
              <w:pStyle w:val="ConsPlusNormal"/>
              <w:rPr>
                <w:sz w:val="16"/>
                <w:szCs w:val="16"/>
              </w:rPr>
            </w:pPr>
          </w:p>
        </w:tc>
        <w:tc>
          <w:tcPr>
            <w:tcW w:w="994" w:type="dxa"/>
            <w:tcBorders>
              <w:top w:val="single" w:sz="4" w:space="0" w:color="auto"/>
              <w:left w:val="single" w:sz="4" w:space="0" w:color="auto"/>
              <w:bottom w:val="single" w:sz="4" w:space="0" w:color="auto"/>
              <w:right w:val="single" w:sz="4" w:space="0" w:color="auto"/>
            </w:tcBorders>
          </w:tcPr>
          <w:p w14:paraId="3131ECCF" w14:textId="77777777" w:rsidR="00366276" w:rsidRPr="00184556" w:rsidRDefault="00366276" w:rsidP="00366276">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63568F46" w14:textId="77777777" w:rsidR="00366276" w:rsidRPr="00737BC5" w:rsidRDefault="00366276" w:rsidP="00366276">
            <w:pPr>
              <w:pStyle w:val="ConsPlusNormal"/>
              <w:ind w:right="113"/>
              <w:jc w:val="center"/>
              <w:rPr>
                <w:sz w:val="16"/>
                <w:szCs w:val="16"/>
              </w:rPr>
            </w:pPr>
            <w:r w:rsidRPr="00737BC5">
              <w:rPr>
                <w:sz w:val="16"/>
                <w:szCs w:val="16"/>
              </w:rPr>
              <w:t>706</w:t>
            </w:r>
          </w:p>
        </w:tc>
        <w:tc>
          <w:tcPr>
            <w:tcW w:w="567" w:type="dxa"/>
            <w:tcBorders>
              <w:top w:val="single" w:sz="4" w:space="0" w:color="auto"/>
              <w:left w:val="single" w:sz="4" w:space="0" w:color="auto"/>
              <w:bottom w:val="single" w:sz="4" w:space="0" w:color="auto"/>
              <w:right w:val="single" w:sz="4" w:space="0" w:color="auto"/>
            </w:tcBorders>
          </w:tcPr>
          <w:p w14:paraId="0AC3549D" w14:textId="77777777" w:rsidR="00366276" w:rsidRDefault="00366276" w:rsidP="00366276">
            <w:pPr>
              <w:pStyle w:val="ConsPlusNormal"/>
              <w:jc w:val="center"/>
              <w:rPr>
                <w:sz w:val="16"/>
                <w:szCs w:val="16"/>
              </w:rPr>
            </w:pPr>
          </w:p>
          <w:p w14:paraId="0291B8E5" w14:textId="77777777" w:rsidR="00366276" w:rsidRDefault="00366276" w:rsidP="00366276">
            <w:pPr>
              <w:pStyle w:val="ConsPlusNormal"/>
              <w:jc w:val="center"/>
              <w:rPr>
                <w:sz w:val="16"/>
                <w:szCs w:val="16"/>
              </w:rPr>
            </w:pPr>
          </w:p>
          <w:p w14:paraId="2B6EE2F6" w14:textId="77777777" w:rsidR="00366276" w:rsidRDefault="00366276" w:rsidP="00366276">
            <w:pPr>
              <w:pStyle w:val="ConsPlusNormal"/>
              <w:jc w:val="center"/>
              <w:rPr>
                <w:sz w:val="16"/>
                <w:szCs w:val="16"/>
              </w:rPr>
            </w:pPr>
          </w:p>
          <w:p w14:paraId="5805D2EE" w14:textId="77777777" w:rsidR="00366276" w:rsidRPr="00737BC5" w:rsidRDefault="00366276" w:rsidP="00366276">
            <w:pPr>
              <w:pStyle w:val="ConsPlusNormal"/>
              <w:jc w:val="center"/>
              <w:rPr>
                <w:sz w:val="16"/>
                <w:szCs w:val="16"/>
              </w:rPr>
            </w:pPr>
            <w:r w:rsidRPr="00737BC5">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279E3F4" w14:textId="77777777" w:rsidR="00366276" w:rsidRPr="00737BC5" w:rsidRDefault="00366276" w:rsidP="00366276">
            <w:pPr>
              <w:pStyle w:val="ConsPlusNormal"/>
              <w:ind w:right="113"/>
              <w:rPr>
                <w:sz w:val="16"/>
                <w:szCs w:val="16"/>
              </w:rPr>
            </w:pPr>
            <w:r w:rsidRPr="00737BC5">
              <w:rPr>
                <w:sz w:val="16"/>
                <w:szCs w:val="16"/>
              </w:rPr>
              <w:t>08.0.0.00000</w:t>
            </w:r>
          </w:p>
        </w:tc>
        <w:tc>
          <w:tcPr>
            <w:tcW w:w="515" w:type="dxa"/>
            <w:tcBorders>
              <w:top w:val="single" w:sz="4" w:space="0" w:color="auto"/>
              <w:left w:val="single" w:sz="4" w:space="0" w:color="auto"/>
              <w:bottom w:val="single" w:sz="4" w:space="0" w:color="auto"/>
              <w:right w:val="single" w:sz="4" w:space="0" w:color="auto"/>
            </w:tcBorders>
          </w:tcPr>
          <w:p w14:paraId="492AEC45" w14:textId="77777777" w:rsidR="00366276" w:rsidRDefault="00366276" w:rsidP="00366276">
            <w:pPr>
              <w:pStyle w:val="ConsPlusNormal"/>
              <w:jc w:val="center"/>
              <w:rPr>
                <w:sz w:val="16"/>
                <w:szCs w:val="16"/>
              </w:rPr>
            </w:pPr>
          </w:p>
          <w:p w14:paraId="0EB6EAD0" w14:textId="77777777" w:rsidR="00366276" w:rsidRDefault="00366276" w:rsidP="00366276">
            <w:pPr>
              <w:pStyle w:val="ConsPlusNormal"/>
              <w:jc w:val="center"/>
              <w:rPr>
                <w:sz w:val="16"/>
                <w:szCs w:val="16"/>
              </w:rPr>
            </w:pPr>
          </w:p>
          <w:p w14:paraId="1A5AD594" w14:textId="77777777" w:rsidR="00366276" w:rsidRDefault="00366276" w:rsidP="00366276">
            <w:pPr>
              <w:pStyle w:val="ConsPlusNormal"/>
              <w:jc w:val="center"/>
              <w:rPr>
                <w:sz w:val="16"/>
                <w:szCs w:val="16"/>
              </w:rPr>
            </w:pPr>
          </w:p>
          <w:p w14:paraId="29C04218" w14:textId="77777777" w:rsidR="00366276" w:rsidRPr="00737BC5" w:rsidRDefault="00366276" w:rsidP="00366276">
            <w:pPr>
              <w:pStyle w:val="ConsPlusNormal"/>
              <w:jc w:val="center"/>
              <w:rPr>
                <w:sz w:val="16"/>
                <w:szCs w:val="16"/>
              </w:rPr>
            </w:pPr>
            <w:r w:rsidRPr="00737BC5">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FB45674" w14:textId="77777777" w:rsidR="00366276" w:rsidRDefault="00366276" w:rsidP="00366276">
            <w:pPr>
              <w:pStyle w:val="ConsPlusNormal"/>
              <w:jc w:val="center"/>
              <w:rPr>
                <w:sz w:val="16"/>
                <w:szCs w:val="16"/>
              </w:rPr>
            </w:pPr>
          </w:p>
          <w:p w14:paraId="546581C5" w14:textId="77777777" w:rsidR="00366276" w:rsidRDefault="00366276" w:rsidP="00366276">
            <w:pPr>
              <w:pStyle w:val="ConsPlusNormal"/>
              <w:jc w:val="center"/>
              <w:rPr>
                <w:sz w:val="16"/>
                <w:szCs w:val="16"/>
              </w:rPr>
            </w:pPr>
          </w:p>
          <w:p w14:paraId="55305668" w14:textId="77777777" w:rsidR="00366276" w:rsidRDefault="00366276" w:rsidP="00366276">
            <w:pPr>
              <w:pStyle w:val="ConsPlusNormal"/>
              <w:jc w:val="center"/>
              <w:rPr>
                <w:sz w:val="16"/>
                <w:szCs w:val="16"/>
              </w:rPr>
            </w:pPr>
          </w:p>
          <w:p w14:paraId="3A6FA694" w14:textId="77777777" w:rsidR="00366276" w:rsidRPr="00737BC5" w:rsidRDefault="00366276" w:rsidP="00366276">
            <w:pPr>
              <w:pStyle w:val="ConsPlusNormal"/>
              <w:jc w:val="cente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68564A97" w14:textId="0E7E5ED5" w:rsidR="00366276" w:rsidRPr="00737BC5" w:rsidRDefault="002232C1" w:rsidP="00366276">
            <w:pPr>
              <w:pStyle w:val="ConsPlusNormal"/>
              <w:ind w:right="113"/>
              <w:rPr>
                <w:sz w:val="16"/>
                <w:szCs w:val="16"/>
              </w:rPr>
            </w:pPr>
            <w:r>
              <w:rPr>
                <w:sz w:val="16"/>
                <w:szCs w:val="16"/>
              </w:rPr>
              <w:t>685 171,82</w:t>
            </w:r>
          </w:p>
        </w:tc>
        <w:tc>
          <w:tcPr>
            <w:tcW w:w="484" w:type="dxa"/>
            <w:tcBorders>
              <w:top w:val="single" w:sz="4" w:space="0" w:color="auto"/>
              <w:left w:val="single" w:sz="4" w:space="0" w:color="auto"/>
              <w:bottom w:val="single" w:sz="4" w:space="0" w:color="auto"/>
              <w:right w:val="single" w:sz="4" w:space="0" w:color="auto"/>
            </w:tcBorders>
            <w:textDirection w:val="btLr"/>
          </w:tcPr>
          <w:p w14:paraId="51785FFE" w14:textId="35F716AE" w:rsidR="00366276" w:rsidRPr="00737BC5" w:rsidRDefault="00366276" w:rsidP="00366276">
            <w:pPr>
              <w:pStyle w:val="ConsPlusNormal"/>
              <w:ind w:right="113"/>
              <w:rPr>
                <w:sz w:val="16"/>
                <w:szCs w:val="16"/>
              </w:rPr>
            </w:pPr>
            <w:r>
              <w:rPr>
                <w:sz w:val="16"/>
                <w:szCs w:val="16"/>
              </w:rPr>
              <w:t>108 170,62</w:t>
            </w:r>
          </w:p>
        </w:tc>
        <w:tc>
          <w:tcPr>
            <w:tcW w:w="568" w:type="dxa"/>
            <w:tcBorders>
              <w:top w:val="single" w:sz="4" w:space="0" w:color="auto"/>
              <w:left w:val="single" w:sz="4" w:space="0" w:color="auto"/>
              <w:bottom w:val="single" w:sz="4" w:space="0" w:color="auto"/>
              <w:right w:val="single" w:sz="4" w:space="0" w:color="auto"/>
            </w:tcBorders>
            <w:textDirection w:val="btLr"/>
          </w:tcPr>
          <w:p w14:paraId="120764A6" w14:textId="5B3D9A9B" w:rsidR="00366276" w:rsidRDefault="00366276" w:rsidP="00366276">
            <w:pPr>
              <w:ind w:left="113" w:right="113"/>
            </w:pPr>
            <w:r>
              <w:rPr>
                <w:sz w:val="16"/>
                <w:szCs w:val="16"/>
              </w:rPr>
              <w:t>116 391,00</w:t>
            </w:r>
          </w:p>
        </w:tc>
        <w:tc>
          <w:tcPr>
            <w:tcW w:w="560" w:type="dxa"/>
            <w:tcBorders>
              <w:top w:val="single" w:sz="4" w:space="0" w:color="auto"/>
              <w:left w:val="single" w:sz="4" w:space="0" w:color="auto"/>
              <w:bottom w:val="single" w:sz="4" w:space="0" w:color="auto"/>
              <w:right w:val="single" w:sz="4" w:space="0" w:color="auto"/>
            </w:tcBorders>
            <w:textDirection w:val="btLr"/>
          </w:tcPr>
          <w:p w14:paraId="40ACF1D2" w14:textId="58B99482" w:rsidR="00366276" w:rsidRDefault="00366276" w:rsidP="00366276">
            <w:pPr>
              <w:ind w:left="113" w:right="113"/>
            </w:pPr>
            <w:r>
              <w:rPr>
                <w:sz w:val="16"/>
                <w:szCs w:val="16"/>
              </w:rPr>
              <w:t>113 501,00</w:t>
            </w:r>
          </w:p>
        </w:tc>
        <w:tc>
          <w:tcPr>
            <w:tcW w:w="484" w:type="dxa"/>
            <w:tcBorders>
              <w:top w:val="single" w:sz="4" w:space="0" w:color="auto"/>
              <w:left w:val="single" w:sz="4" w:space="0" w:color="auto"/>
              <w:bottom w:val="single" w:sz="4" w:space="0" w:color="auto"/>
              <w:right w:val="single" w:sz="4" w:space="0" w:color="auto"/>
            </w:tcBorders>
            <w:textDirection w:val="btLr"/>
          </w:tcPr>
          <w:p w14:paraId="45C5E400" w14:textId="59F837C3" w:rsidR="00366276" w:rsidRDefault="00366276" w:rsidP="00366276">
            <w:pPr>
              <w:ind w:left="113" w:right="113"/>
            </w:pPr>
            <w:r>
              <w:rPr>
                <w:sz w:val="16"/>
                <w:szCs w:val="16"/>
              </w:rPr>
              <w:t>112 972,00</w:t>
            </w:r>
          </w:p>
        </w:tc>
        <w:tc>
          <w:tcPr>
            <w:tcW w:w="487" w:type="dxa"/>
            <w:tcBorders>
              <w:top w:val="single" w:sz="4" w:space="0" w:color="auto"/>
              <w:left w:val="single" w:sz="4" w:space="0" w:color="auto"/>
              <w:bottom w:val="single" w:sz="4" w:space="0" w:color="auto"/>
              <w:right w:val="single" w:sz="4" w:space="0" w:color="auto"/>
            </w:tcBorders>
            <w:textDirection w:val="btLr"/>
          </w:tcPr>
          <w:p w14:paraId="53C89E41" w14:textId="30B94FE6" w:rsidR="00366276" w:rsidRDefault="002232C1" w:rsidP="00366276">
            <w:pPr>
              <w:ind w:left="113" w:right="113"/>
            </w:pPr>
            <w:r>
              <w:rPr>
                <w:sz w:val="16"/>
                <w:szCs w:val="16"/>
              </w:rPr>
              <w:t>115 293,00</w:t>
            </w:r>
          </w:p>
        </w:tc>
        <w:tc>
          <w:tcPr>
            <w:tcW w:w="567" w:type="dxa"/>
            <w:tcBorders>
              <w:top w:val="single" w:sz="4" w:space="0" w:color="auto"/>
              <w:left w:val="single" w:sz="4" w:space="0" w:color="auto"/>
              <w:bottom w:val="single" w:sz="4" w:space="0" w:color="auto"/>
              <w:right w:val="single" w:sz="4" w:space="0" w:color="auto"/>
            </w:tcBorders>
            <w:textDirection w:val="btLr"/>
          </w:tcPr>
          <w:p w14:paraId="526BFDAD" w14:textId="55B2A67C" w:rsidR="00366276" w:rsidRDefault="002232C1" w:rsidP="00366276">
            <w:pPr>
              <w:ind w:left="113" w:right="113"/>
            </w:pPr>
            <w:r>
              <w:rPr>
                <w:sz w:val="16"/>
                <w:szCs w:val="16"/>
              </w:rPr>
              <w:t>118 844,20</w:t>
            </w:r>
          </w:p>
        </w:tc>
        <w:tc>
          <w:tcPr>
            <w:tcW w:w="703" w:type="dxa"/>
            <w:vMerge/>
            <w:tcBorders>
              <w:top w:val="single" w:sz="4" w:space="0" w:color="auto"/>
              <w:left w:val="single" w:sz="4" w:space="0" w:color="auto"/>
              <w:bottom w:val="single" w:sz="4" w:space="0" w:color="auto"/>
              <w:right w:val="single" w:sz="4" w:space="0" w:color="auto"/>
            </w:tcBorders>
          </w:tcPr>
          <w:p w14:paraId="13EFBC6D" w14:textId="77777777" w:rsidR="00366276" w:rsidRPr="00184556" w:rsidRDefault="00366276" w:rsidP="0036627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6F1C6E9F" w14:textId="77777777" w:rsidR="00366276" w:rsidRPr="00184556" w:rsidRDefault="00366276" w:rsidP="0036627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30CCBF7A" w14:textId="77777777" w:rsidR="00366276" w:rsidRPr="00184556" w:rsidRDefault="00366276" w:rsidP="0036627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9DA6C95" w14:textId="77777777" w:rsidR="00366276" w:rsidRPr="00184556" w:rsidRDefault="00366276" w:rsidP="0036627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0B8471FD" w14:textId="77777777" w:rsidR="00366276" w:rsidRPr="00184556" w:rsidRDefault="00366276" w:rsidP="00366276">
            <w:pPr>
              <w:pStyle w:val="ConsPlusNormal"/>
              <w:jc w:val="center"/>
              <w:rPr>
                <w:sz w:val="16"/>
                <w:szCs w:val="16"/>
              </w:rPr>
            </w:pPr>
          </w:p>
        </w:tc>
      </w:tr>
      <w:tr w:rsidR="001209CC" w:rsidRPr="003B6C49" w14:paraId="59416542" w14:textId="77777777" w:rsidTr="001209CC">
        <w:tc>
          <w:tcPr>
            <w:tcW w:w="565" w:type="dxa"/>
            <w:vMerge/>
            <w:tcBorders>
              <w:top w:val="single" w:sz="4" w:space="0" w:color="auto"/>
              <w:left w:val="single" w:sz="4" w:space="0" w:color="auto"/>
              <w:bottom w:val="single" w:sz="4" w:space="0" w:color="auto"/>
              <w:right w:val="single" w:sz="4" w:space="0" w:color="auto"/>
            </w:tcBorders>
          </w:tcPr>
          <w:p w14:paraId="227E1AE5" w14:textId="77777777" w:rsidR="001209CC" w:rsidRPr="00184556"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5ADA9323" w14:textId="77777777" w:rsidR="001209CC" w:rsidRPr="00184556" w:rsidRDefault="001209CC" w:rsidP="00345526">
            <w:pPr>
              <w:pStyle w:val="ConsPlusNormal"/>
              <w:jc w:val="center"/>
              <w:rPr>
                <w:sz w:val="16"/>
                <w:szCs w:val="16"/>
              </w:rPr>
            </w:pPr>
          </w:p>
        </w:tc>
        <w:tc>
          <w:tcPr>
            <w:tcW w:w="994" w:type="dxa"/>
            <w:gridSpan w:val="2"/>
            <w:vMerge/>
            <w:tcBorders>
              <w:left w:val="single" w:sz="4" w:space="0" w:color="auto"/>
              <w:bottom w:val="single" w:sz="4" w:space="0" w:color="auto"/>
              <w:right w:val="single" w:sz="4" w:space="0" w:color="auto"/>
            </w:tcBorders>
          </w:tcPr>
          <w:p w14:paraId="0E4B9EA7" w14:textId="77777777" w:rsidR="001209CC" w:rsidRPr="00184556" w:rsidRDefault="001209CC" w:rsidP="00345526">
            <w:pPr>
              <w:pStyle w:val="ConsPlusNormal"/>
              <w:rPr>
                <w:sz w:val="16"/>
                <w:szCs w:val="16"/>
              </w:rPr>
            </w:pPr>
          </w:p>
        </w:tc>
        <w:tc>
          <w:tcPr>
            <w:tcW w:w="994" w:type="dxa"/>
            <w:tcBorders>
              <w:top w:val="single" w:sz="4" w:space="0" w:color="auto"/>
              <w:left w:val="single" w:sz="4" w:space="0" w:color="auto"/>
              <w:bottom w:val="single" w:sz="4" w:space="0" w:color="auto"/>
              <w:right w:val="single" w:sz="4" w:space="0" w:color="auto"/>
            </w:tcBorders>
          </w:tcPr>
          <w:p w14:paraId="06122697"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015F31FF" w14:textId="77777777" w:rsidR="001209CC" w:rsidRPr="00737BC5" w:rsidRDefault="001209CC" w:rsidP="00345526">
            <w:pPr>
              <w:pStyle w:val="ConsPlusNormal"/>
              <w:jc w:val="center"/>
              <w:rPr>
                <w:sz w:val="16"/>
                <w:szCs w:val="16"/>
              </w:rPr>
            </w:pPr>
            <w:r w:rsidRPr="00737BC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C0DAD86" w14:textId="77777777" w:rsidR="001209CC" w:rsidRPr="00737BC5" w:rsidRDefault="001209CC" w:rsidP="00345526">
            <w:pPr>
              <w:pStyle w:val="ConsPlusNormal"/>
              <w:jc w:val="center"/>
              <w:rPr>
                <w:sz w:val="16"/>
                <w:szCs w:val="16"/>
              </w:rPr>
            </w:pPr>
            <w:r w:rsidRPr="00737BC5">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3C6B5C2" w14:textId="77777777" w:rsidR="001209CC" w:rsidRPr="00737BC5" w:rsidRDefault="001209CC" w:rsidP="00345526">
            <w:pPr>
              <w:pStyle w:val="ConsPlusNormal"/>
              <w:jc w:val="center"/>
              <w:rPr>
                <w:sz w:val="16"/>
                <w:szCs w:val="16"/>
              </w:rPr>
            </w:pPr>
            <w:r w:rsidRPr="00737BC5">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937D51B" w14:textId="77777777" w:rsidR="001209CC" w:rsidRPr="00737BC5" w:rsidRDefault="001209CC" w:rsidP="00345526">
            <w:pPr>
              <w:pStyle w:val="ConsPlusNormal"/>
              <w:jc w:val="center"/>
              <w:rPr>
                <w:sz w:val="16"/>
                <w:szCs w:val="16"/>
              </w:rPr>
            </w:pPr>
            <w:r w:rsidRPr="00737BC5">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DF72993" w14:textId="77777777" w:rsidR="001209CC" w:rsidRPr="00737BC5" w:rsidRDefault="001209CC" w:rsidP="00345526">
            <w:pPr>
              <w:pStyle w:val="ConsPlusNormal"/>
              <w:jc w:val="cente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E02D227" w14:textId="77777777" w:rsidR="001209CC" w:rsidRPr="00737BC5" w:rsidRDefault="001209CC" w:rsidP="00345526">
            <w:pP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D4515A1" w14:textId="77777777" w:rsidR="001209CC" w:rsidRPr="00737BC5" w:rsidRDefault="001209CC" w:rsidP="00345526">
            <w:pPr>
              <w:rPr>
                <w:sz w:val="16"/>
                <w:szCs w:val="16"/>
              </w:rPr>
            </w:pPr>
            <w:r w:rsidRPr="00737BC5">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E5BBE3E" w14:textId="77777777" w:rsidR="001209CC" w:rsidRPr="00737BC5" w:rsidRDefault="001209CC" w:rsidP="00345526">
            <w:pPr>
              <w:rPr>
                <w:sz w:val="16"/>
                <w:szCs w:val="16"/>
              </w:rPr>
            </w:pPr>
            <w:r w:rsidRPr="00737BC5">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09E3B00" w14:textId="77777777" w:rsidR="001209CC" w:rsidRPr="00737BC5" w:rsidRDefault="001209CC" w:rsidP="00345526">
            <w:pPr>
              <w:rPr>
                <w:sz w:val="16"/>
                <w:szCs w:val="16"/>
              </w:rPr>
            </w:pPr>
            <w:r w:rsidRPr="00737BC5">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14A26BF" w14:textId="77777777" w:rsidR="001209CC" w:rsidRPr="00737BC5" w:rsidRDefault="001209CC" w:rsidP="00345526">
            <w:pPr>
              <w:rPr>
                <w:sz w:val="16"/>
                <w:szCs w:val="16"/>
              </w:rPr>
            </w:pPr>
            <w:r w:rsidRPr="00737BC5">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24BD4CA0" w14:textId="77777777" w:rsidR="001209CC" w:rsidRPr="00737BC5" w:rsidRDefault="001209CC" w:rsidP="00345526">
            <w:pPr>
              <w:rPr>
                <w:sz w:val="16"/>
                <w:szCs w:val="16"/>
              </w:rPr>
            </w:pPr>
            <w:r w:rsidRPr="00737BC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D314FE6" w14:textId="77777777" w:rsidR="001209CC" w:rsidRPr="00737BC5" w:rsidRDefault="001209CC" w:rsidP="00345526">
            <w:pPr>
              <w:rPr>
                <w:sz w:val="16"/>
                <w:szCs w:val="16"/>
              </w:rPr>
            </w:pPr>
            <w:r w:rsidRPr="00737BC5">
              <w:rPr>
                <w:sz w:val="16"/>
                <w:szCs w:val="16"/>
              </w:rPr>
              <w:t>x</w:t>
            </w:r>
          </w:p>
        </w:tc>
        <w:tc>
          <w:tcPr>
            <w:tcW w:w="703" w:type="dxa"/>
            <w:vMerge/>
            <w:tcBorders>
              <w:top w:val="single" w:sz="4" w:space="0" w:color="auto"/>
              <w:left w:val="single" w:sz="4" w:space="0" w:color="auto"/>
              <w:bottom w:val="single" w:sz="4" w:space="0" w:color="auto"/>
              <w:right w:val="single" w:sz="4" w:space="0" w:color="auto"/>
            </w:tcBorders>
          </w:tcPr>
          <w:p w14:paraId="37D2DFC1" w14:textId="77777777" w:rsidR="001209CC" w:rsidRPr="00184556"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2FDEC79B" w14:textId="77777777" w:rsidR="001209CC" w:rsidRPr="00184556"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109C4CA5" w14:textId="77777777" w:rsidR="001209CC" w:rsidRPr="00184556"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5735066B" w14:textId="77777777" w:rsidR="001209CC" w:rsidRPr="00184556"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284424B8" w14:textId="77777777" w:rsidR="001209CC" w:rsidRPr="00184556" w:rsidRDefault="001209CC" w:rsidP="00345526">
            <w:pPr>
              <w:pStyle w:val="ConsPlusNormal"/>
              <w:jc w:val="center"/>
              <w:rPr>
                <w:sz w:val="16"/>
                <w:szCs w:val="16"/>
              </w:rPr>
            </w:pPr>
          </w:p>
        </w:tc>
      </w:tr>
      <w:tr w:rsidR="001209CC" w:rsidRPr="003B6C49" w14:paraId="4E1FCCCE" w14:textId="77777777" w:rsidTr="001209CC">
        <w:trPr>
          <w:trHeight w:val="515"/>
        </w:trPr>
        <w:tc>
          <w:tcPr>
            <w:tcW w:w="565" w:type="dxa"/>
            <w:tcBorders>
              <w:left w:val="single" w:sz="4" w:space="0" w:color="auto"/>
              <w:bottom w:val="single" w:sz="4" w:space="0" w:color="auto"/>
              <w:right w:val="single" w:sz="4" w:space="0" w:color="auto"/>
            </w:tcBorders>
          </w:tcPr>
          <w:p w14:paraId="3CD67A94" w14:textId="77777777" w:rsidR="001209CC" w:rsidRPr="006C719E" w:rsidRDefault="006C719E" w:rsidP="00345526">
            <w:pPr>
              <w:pStyle w:val="ConsPlusNormal"/>
              <w:tabs>
                <w:tab w:val="left" w:pos="291"/>
              </w:tabs>
              <w:rPr>
                <w:sz w:val="16"/>
                <w:szCs w:val="16"/>
              </w:rPr>
            </w:pPr>
            <w:r w:rsidRPr="006C719E">
              <w:rPr>
                <w:sz w:val="16"/>
                <w:szCs w:val="16"/>
              </w:rPr>
              <w:t xml:space="preserve">    </w:t>
            </w:r>
            <w:r w:rsidR="001209CC" w:rsidRPr="006C719E">
              <w:rPr>
                <w:sz w:val="16"/>
                <w:szCs w:val="16"/>
                <w:lang w:val="en-US"/>
              </w:rPr>
              <w:t>I</w:t>
            </w:r>
            <w:r>
              <w:rPr>
                <w:sz w:val="16"/>
                <w:szCs w:val="16"/>
              </w:rPr>
              <w:t>.</w:t>
            </w:r>
          </w:p>
        </w:tc>
        <w:tc>
          <w:tcPr>
            <w:tcW w:w="14975" w:type="dxa"/>
            <w:gridSpan w:val="22"/>
            <w:tcBorders>
              <w:left w:val="single" w:sz="4" w:space="0" w:color="auto"/>
              <w:bottom w:val="single" w:sz="4" w:space="0" w:color="auto"/>
              <w:right w:val="single" w:sz="4" w:space="0" w:color="auto"/>
            </w:tcBorders>
          </w:tcPr>
          <w:p w14:paraId="0B29654C" w14:textId="77777777" w:rsidR="001209CC" w:rsidRPr="00184556" w:rsidRDefault="001209CC" w:rsidP="00345526">
            <w:pPr>
              <w:jc w:val="both"/>
              <w:rPr>
                <w:sz w:val="16"/>
                <w:szCs w:val="16"/>
              </w:rPr>
            </w:pPr>
            <w:r w:rsidRPr="00BE53DA">
              <w:t>Цел</w:t>
            </w:r>
            <w:r>
              <w:t>ь</w:t>
            </w:r>
            <w:r w:rsidRPr="00BE53DA">
              <w:t xml:space="preserve"> программы</w:t>
            </w:r>
            <w:proofErr w:type="gramStart"/>
            <w:r w:rsidRPr="00BE53DA">
              <w:t xml:space="preserve">: </w:t>
            </w:r>
            <w:r>
              <w:t>Сф</w:t>
            </w:r>
            <w:r w:rsidRPr="00BE53DA">
              <w:t>ормирова</w:t>
            </w:r>
            <w:r>
              <w:t>ть</w:t>
            </w:r>
            <w:proofErr w:type="gramEnd"/>
            <w:r w:rsidRPr="00BE53DA">
              <w:t xml:space="preserve"> оптимальн</w:t>
            </w:r>
            <w:r>
              <w:t>ую</w:t>
            </w:r>
            <w:r w:rsidRPr="00BE53DA">
              <w:t xml:space="preserve"> систем</w:t>
            </w:r>
            <w:r>
              <w:t>у муниципального</w:t>
            </w:r>
            <w:r w:rsidRPr="00BE53DA">
              <w:t xml:space="preserve"> управления </w:t>
            </w:r>
            <w:r>
              <w:t>А</w:t>
            </w:r>
            <w:r w:rsidRPr="00BE53DA">
              <w:t xml:space="preserve">дминистрации муниципального района Мелеузовский район Республики Башкортостан. </w:t>
            </w:r>
          </w:p>
        </w:tc>
      </w:tr>
      <w:tr w:rsidR="001209CC" w:rsidRPr="003B6C49" w14:paraId="730710CD" w14:textId="77777777" w:rsidTr="001209CC">
        <w:tc>
          <w:tcPr>
            <w:tcW w:w="565" w:type="dxa"/>
            <w:tcBorders>
              <w:left w:val="single" w:sz="4" w:space="0" w:color="auto"/>
              <w:bottom w:val="single" w:sz="4" w:space="0" w:color="auto"/>
              <w:right w:val="single" w:sz="4" w:space="0" w:color="auto"/>
            </w:tcBorders>
          </w:tcPr>
          <w:p w14:paraId="3500DD84" w14:textId="77777777" w:rsidR="001209CC" w:rsidRPr="006C719E" w:rsidRDefault="001209CC" w:rsidP="00345526">
            <w:pPr>
              <w:pStyle w:val="ConsPlusNormal"/>
              <w:jc w:val="center"/>
              <w:rPr>
                <w:sz w:val="16"/>
                <w:szCs w:val="16"/>
              </w:rPr>
            </w:pPr>
            <w:r w:rsidRPr="006C719E">
              <w:rPr>
                <w:sz w:val="16"/>
                <w:szCs w:val="16"/>
                <w:lang w:val="en-US"/>
              </w:rPr>
              <w:t>1</w:t>
            </w:r>
            <w:r w:rsidR="006C719E">
              <w:rPr>
                <w:sz w:val="16"/>
                <w:szCs w:val="16"/>
              </w:rPr>
              <w:t>.</w:t>
            </w:r>
          </w:p>
        </w:tc>
        <w:tc>
          <w:tcPr>
            <w:tcW w:w="14975" w:type="dxa"/>
            <w:gridSpan w:val="22"/>
            <w:tcBorders>
              <w:left w:val="single" w:sz="4" w:space="0" w:color="auto"/>
              <w:bottom w:val="single" w:sz="4" w:space="0" w:color="auto"/>
              <w:right w:val="single" w:sz="4" w:space="0" w:color="auto"/>
            </w:tcBorders>
            <w:shd w:val="clear" w:color="auto" w:fill="auto"/>
          </w:tcPr>
          <w:p w14:paraId="7D3EF341" w14:textId="77777777" w:rsidR="001209CC" w:rsidRPr="00CB05E6" w:rsidRDefault="001209CC" w:rsidP="00345526">
            <w:r w:rsidRPr="00CB05E6">
              <w:t>Задача программы</w:t>
            </w:r>
            <w:proofErr w:type="gramStart"/>
            <w:r w:rsidRPr="00CB05E6">
              <w:t>: Сформировать</w:t>
            </w:r>
            <w:proofErr w:type="gramEnd"/>
            <w:r w:rsidRPr="00CB05E6">
              <w:t xml:space="preserve"> и усовершенствовать систему обеспечения муниципального управления, правовых и организационных механизмов ее функционирования</w:t>
            </w:r>
            <w:r>
              <w:t xml:space="preserve"> в муниципальном районе Мелеузовский район Республики Башкортостан</w:t>
            </w:r>
          </w:p>
        </w:tc>
      </w:tr>
      <w:tr w:rsidR="001209CC" w:rsidRPr="003B6C49" w14:paraId="725C3814" w14:textId="77777777" w:rsidTr="00CD2B65">
        <w:trPr>
          <w:cantSplit/>
          <w:trHeight w:val="1134"/>
        </w:trPr>
        <w:tc>
          <w:tcPr>
            <w:tcW w:w="565" w:type="dxa"/>
            <w:vMerge w:val="restart"/>
            <w:tcBorders>
              <w:left w:val="single" w:sz="4" w:space="0" w:color="auto"/>
              <w:right w:val="single" w:sz="4" w:space="0" w:color="auto"/>
            </w:tcBorders>
          </w:tcPr>
          <w:p w14:paraId="711C82FA" w14:textId="77777777" w:rsidR="001209CC" w:rsidRPr="00184556" w:rsidRDefault="001209CC" w:rsidP="00345526">
            <w:pPr>
              <w:pStyle w:val="ConsPlusNormal"/>
              <w:jc w:val="center"/>
              <w:rPr>
                <w:sz w:val="16"/>
                <w:szCs w:val="16"/>
              </w:rPr>
            </w:pPr>
            <w:r>
              <w:rPr>
                <w:sz w:val="16"/>
                <w:szCs w:val="16"/>
              </w:rPr>
              <w:t>1.</w:t>
            </w:r>
          </w:p>
        </w:tc>
        <w:tc>
          <w:tcPr>
            <w:tcW w:w="1478" w:type="dxa"/>
            <w:vMerge w:val="restart"/>
            <w:tcBorders>
              <w:left w:val="single" w:sz="4" w:space="0" w:color="auto"/>
              <w:right w:val="single" w:sz="4" w:space="0" w:color="auto"/>
            </w:tcBorders>
            <w:shd w:val="clear" w:color="auto" w:fill="auto"/>
          </w:tcPr>
          <w:p w14:paraId="6DD9B06C" w14:textId="77777777" w:rsidR="001209CC" w:rsidRPr="00CB05E6" w:rsidRDefault="001209CC" w:rsidP="00345526">
            <w:pPr>
              <w:pStyle w:val="ConsPlusNormal"/>
              <w:ind w:left="2"/>
              <w:rPr>
                <w:sz w:val="16"/>
                <w:szCs w:val="16"/>
              </w:rPr>
            </w:pPr>
            <w:r w:rsidRPr="00CB05E6">
              <w:rPr>
                <w:sz w:val="16"/>
                <w:szCs w:val="16"/>
              </w:rPr>
              <w:t>Основное мероприятие</w:t>
            </w:r>
            <w:r w:rsidRPr="00EC42AC">
              <w:rPr>
                <w:sz w:val="16"/>
                <w:szCs w:val="16"/>
              </w:rPr>
              <w:t xml:space="preserve"> 1</w:t>
            </w:r>
            <w:r w:rsidRPr="00CB05E6">
              <w:rPr>
                <w:sz w:val="16"/>
                <w:szCs w:val="16"/>
              </w:rPr>
              <w:t xml:space="preserve">: </w:t>
            </w:r>
            <w:r>
              <w:rPr>
                <w:sz w:val="16"/>
                <w:szCs w:val="16"/>
              </w:rPr>
              <w:t>«</w:t>
            </w:r>
            <w:r w:rsidRPr="00CB05E6">
              <w:rPr>
                <w:sz w:val="16"/>
                <w:szCs w:val="16"/>
              </w:rPr>
              <w:t>Реализация задач и функций, возложенных на представительный орган местного самоуправления</w:t>
            </w:r>
            <w:r>
              <w:rPr>
                <w:sz w:val="16"/>
                <w:szCs w:val="16"/>
              </w:rPr>
              <w:t>»</w:t>
            </w:r>
          </w:p>
        </w:tc>
        <w:tc>
          <w:tcPr>
            <w:tcW w:w="929" w:type="dxa"/>
            <w:vMerge w:val="restart"/>
            <w:tcBorders>
              <w:left w:val="single" w:sz="4" w:space="0" w:color="auto"/>
              <w:right w:val="single" w:sz="4" w:space="0" w:color="auto"/>
            </w:tcBorders>
          </w:tcPr>
          <w:p w14:paraId="535205F6" w14:textId="77777777" w:rsidR="001209CC" w:rsidRPr="00184556" w:rsidRDefault="001209CC" w:rsidP="00345526">
            <w:pPr>
              <w:pStyle w:val="ConsPlusNormal"/>
              <w:rPr>
                <w:sz w:val="16"/>
                <w:szCs w:val="16"/>
              </w:rPr>
            </w:pPr>
            <w:r>
              <w:rPr>
                <w:sz w:val="16"/>
                <w:szCs w:val="16"/>
              </w:rPr>
              <w:t>Аппарат Совета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0CBB8969" w14:textId="77777777" w:rsidR="001209CC" w:rsidRPr="00184556" w:rsidRDefault="001209CC" w:rsidP="00345526">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19328DC" w14:textId="77777777" w:rsidR="001209CC" w:rsidRPr="00184556" w:rsidRDefault="001209CC" w:rsidP="00345526">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55933DBD" w14:textId="77777777" w:rsidR="001209CC" w:rsidRPr="00184556" w:rsidRDefault="001209CC" w:rsidP="00345526">
            <w:pPr>
              <w:pStyle w:val="ConsPlusNormal"/>
              <w:ind w:right="113"/>
              <w:rPr>
                <w:sz w:val="16"/>
                <w:szCs w:val="16"/>
              </w:rPr>
            </w:pPr>
            <w:r>
              <w:rPr>
                <w:sz w:val="16"/>
                <w:szCs w:val="16"/>
              </w:rPr>
              <w:t>0100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0CB44FE2" w14:textId="77777777" w:rsidR="001209CC" w:rsidRPr="00184556" w:rsidRDefault="001209CC" w:rsidP="00345526">
            <w:pPr>
              <w:pStyle w:val="ConsPlusNormal"/>
              <w:ind w:right="113"/>
              <w:rPr>
                <w:sz w:val="16"/>
                <w:szCs w:val="16"/>
              </w:rPr>
            </w:pPr>
            <w:r>
              <w:rPr>
                <w:sz w:val="16"/>
                <w:szCs w:val="16"/>
              </w:rPr>
              <w:t>08.0.01.00000</w:t>
            </w:r>
          </w:p>
        </w:tc>
        <w:tc>
          <w:tcPr>
            <w:tcW w:w="515" w:type="dxa"/>
            <w:tcBorders>
              <w:top w:val="single" w:sz="4" w:space="0" w:color="auto"/>
              <w:left w:val="single" w:sz="4" w:space="0" w:color="auto"/>
              <w:bottom w:val="single" w:sz="4" w:space="0" w:color="auto"/>
              <w:right w:val="single" w:sz="4" w:space="0" w:color="auto"/>
            </w:tcBorders>
          </w:tcPr>
          <w:p w14:paraId="7C694ADE" w14:textId="77777777" w:rsidR="00345526" w:rsidRDefault="00345526" w:rsidP="00345526">
            <w:pPr>
              <w:pStyle w:val="ConsPlusNormal"/>
              <w:jc w:val="center"/>
              <w:rPr>
                <w:sz w:val="16"/>
                <w:szCs w:val="16"/>
              </w:rPr>
            </w:pPr>
          </w:p>
          <w:p w14:paraId="6E6A2892" w14:textId="77777777" w:rsidR="00345526" w:rsidRDefault="00345526" w:rsidP="00345526">
            <w:pPr>
              <w:pStyle w:val="ConsPlusNormal"/>
              <w:jc w:val="center"/>
              <w:rPr>
                <w:sz w:val="16"/>
                <w:szCs w:val="16"/>
              </w:rPr>
            </w:pPr>
          </w:p>
          <w:p w14:paraId="79A3680A" w14:textId="77777777" w:rsidR="00345526" w:rsidRDefault="00345526" w:rsidP="00345526">
            <w:pPr>
              <w:pStyle w:val="ConsPlusNormal"/>
              <w:jc w:val="center"/>
              <w:rPr>
                <w:sz w:val="16"/>
                <w:szCs w:val="16"/>
              </w:rPr>
            </w:pPr>
          </w:p>
          <w:p w14:paraId="0CDB4358" w14:textId="77777777" w:rsidR="00345526" w:rsidRDefault="00345526" w:rsidP="00345526">
            <w:pPr>
              <w:pStyle w:val="ConsPlusNormal"/>
              <w:jc w:val="center"/>
              <w:rPr>
                <w:sz w:val="16"/>
                <w:szCs w:val="16"/>
              </w:rPr>
            </w:pPr>
          </w:p>
          <w:p w14:paraId="52B3363F"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0350054" w14:textId="77777777" w:rsidR="00345526" w:rsidRDefault="00345526" w:rsidP="00345526">
            <w:pPr>
              <w:pStyle w:val="ConsPlusNormal"/>
              <w:jc w:val="center"/>
              <w:rPr>
                <w:sz w:val="16"/>
                <w:szCs w:val="16"/>
              </w:rPr>
            </w:pPr>
          </w:p>
          <w:p w14:paraId="4C5A7081" w14:textId="77777777" w:rsidR="00345526" w:rsidRDefault="00345526" w:rsidP="00345526">
            <w:pPr>
              <w:pStyle w:val="ConsPlusNormal"/>
              <w:jc w:val="center"/>
              <w:rPr>
                <w:sz w:val="16"/>
                <w:szCs w:val="16"/>
              </w:rPr>
            </w:pPr>
          </w:p>
          <w:p w14:paraId="449AE479" w14:textId="77777777" w:rsidR="00345526" w:rsidRDefault="00345526" w:rsidP="00345526">
            <w:pPr>
              <w:pStyle w:val="ConsPlusNormal"/>
              <w:jc w:val="center"/>
              <w:rPr>
                <w:sz w:val="16"/>
                <w:szCs w:val="16"/>
              </w:rPr>
            </w:pPr>
          </w:p>
          <w:p w14:paraId="053BC71C" w14:textId="77777777" w:rsidR="00345526" w:rsidRDefault="00345526" w:rsidP="00345526">
            <w:pPr>
              <w:pStyle w:val="ConsPlusNormal"/>
              <w:jc w:val="center"/>
              <w:rPr>
                <w:sz w:val="16"/>
                <w:szCs w:val="16"/>
              </w:rPr>
            </w:pPr>
          </w:p>
          <w:p w14:paraId="615225C8"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278054BB" w14:textId="5AD6F51E" w:rsidR="001209CC" w:rsidRPr="00184556" w:rsidRDefault="004C22D2" w:rsidP="00345526">
            <w:pPr>
              <w:pStyle w:val="ConsPlusNormal"/>
              <w:ind w:right="113"/>
              <w:rPr>
                <w:sz w:val="16"/>
                <w:szCs w:val="16"/>
              </w:rPr>
            </w:pPr>
            <w:r>
              <w:rPr>
                <w:sz w:val="16"/>
                <w:szCs w:val="16"/>
              </w:rPr>
              <w:t>28 549,00</w:t>
            </w:r>
          </w:p>
        </w:tc>
        <w:tc>
          <w:tcPr>
            <w:tcW w:w="484" w:type="dxa"/>
            <w:tcBorders>
              <w:top w:val="single" w:sz="4" w:space="0" w:color="auto"/>
              <w:left w:val="single" w:sz="4" w:space="0" w:color="auto"/>
              <w:bottom w:val="single" w:sz="4" w:space="0" w:color="auto"/>
              <w:right w:val="single" w:sz="4" w:space="0" w:color="auto"/>
            </w:tcBorders>
            <w:textDirection w:val="btLr"/>
          </w:tcPr>
          <w:p w14:paraId="013F5311" w14:textId="1D892B72" w:rsidR="001209CC" w:rsidRPr="00184556" w:rsidRDefault="00366276" w:rsidP="00345526">
            <w:pPr>
              <w:pStyle w:val="ConsPlusNormal"/>
              <w:ind w:right="113"/>
              <w:rPr>
                <w:sz w:val="16"/>
                <w:szCs w:val="16"/>
              </w:rPr>
            </w:pPr>
            <w:r>
              <w:rPr>
                <w:sz w:val="16"/>
                <w:szCs w:val="16"/>
              </w:rPr>
              <w:t>4 965,00</w:t>
            </w:r>
          </w:p>
        </w:tc>
        <w:tc>
          <w:tcPr>
            <w:tcW w:w="568" w:type="dxa"/>
            <w:tcBorders>
              <w:top w:val="single" w:sz="4" w:space="0" w:color="auto"/>
              <w:left w:val="single" w:sz="4" w:space="0" w:color="auto"/>
              <w:bottom w:val="single" w:sz="4" w:space="0" w:color="auto"/>
              <w:right w:val="single" w:sz="4" w:space="0" w:color="auto"/>
            </w:tcBorders>
            <w:textDirection w:val="btLr"/>
          </w:tcPr>
          <w:p w14:paraId="75627170" w14:textId="2946A3EC" w:rsidR="001209CC" w:rsidRDefault="004C22D2" w:rsidP="00345526">
            <w:pPr>
              <w:ind w:left="113" w:right="113"/>
            </w:pPr>
            <w:r>
              <w:rPr>
                <w:sz w:val="16"/>
                <w:szCs w:val="16"/>
              </w:rPr>
              <w:t>5 436,00</w:t>
            </w:r>
          </w:p>
        </w:tc>
        <w:tc>
          <w:tcPr>
            <w:tcW w:w="560" w:type="dxa"/>
            <w:tcBorders>
              <w:top w:val="single" w:sz="4" w:space="0" w:color="auto"/>
              <w:left w:val="single" w:sz="4" w:space="0" w:color="auto"/>
              <w:bottom w:val="single" w:sz="4" w:space="0" w:color="auto"/>
              <w:right w:val="single" w:sz="4" w:space="0" w:color="auto"/>
            </w:tcBorders>
            <w:textDirection w:val="btLr"/>
          </w:tcPr>
          <w:p w14:paraId="5CA6D3B7" w14:textId="288D1195" w:rsidR="001209CC" w:rsidRDefault="004C22D2" w:rsidP="00345526">
            <w:pPr>
              <w:ind w:left="113" w:right="113"/>
            </w:pPr>
            <w:r>
              <w:rPr>
                <w:sz w:val="16"/>
                <w:szCs w:val="16"/>
              </w:rPr>
              <w:t>5 287,00</w:t>
            </w:r>
          </w:p>
        </w:tc>
        <w:tc>
          <w:tcPr>
            <w:tcW w:w="484" w:type="dxa"/>
            <w:tcBorders>
              <w:top w:val="single" w:sz="4" w:space="0" w:color="auto"/>
              <w:left w:val="single" w:sz="4" w:space="0" w:color="auto"/>
              <w:bottom w:val="single" w:sz="4" w:space="0" w:color="auto"/>
              <w:right w:val="single" w:sz="4" w:space="0" w:color="auto"/>
            </w:tcBorders>
            <w:textDirection w:val="btLr"/>
          </w:tcPr>
          <w:p w14:paraId="07150CCB" w14:textId="1B698535" w:rsidR="001209CC" w:rsidRDefault="004C22D2" w:rsidP="00345526">
            <w:pPr>
              <w:ind w:left="113" w:right="113"/>
            </w:pPr>
            <w:r>
              <w:rPr>
                <w:sz w:val="16"/>
                <w:szCs w:val="16"/>
              </w:rPr>
              <w:t>5 287,00</w:t>
            </w:r>
          </w:p>
        </w:tc>
        <w:tc>
          <w:tcPr>
            <w:tcW w:w="487" w:type="dxa"/>
            <w:tcBorders>
              <w:top w:val="single" w:sz="4" w:space="0" w:color="auto"/>
              <w:left w:val="single" w:sz="4" w:space="0" w:color="auto"/>
              <w:bottom w:val="single" w:sz="4" w:space="0" w:color="auto"/>
              <w:right w:val="single" w:sz="4" w:space="0" w:color="auto"/>
            </w:tcBorders>
            <w:textDirection w:val="btLr"/>
          </w:tcPr>
          <w:p w14:paraId="4D987E25" w14:textId="7A2F6F53" w:rsidR="001209CC" w:rsidRDefault="004C22D2" w:rsidP="00345526">
            <w:pPr>
              <w:ind w:left="113" w:right="113"/>
            </w:pPr>
            <w:r>
              <w:rPr>
                <w:sz w:val="16"/>
                <w:szCs w:val="16"/>
              </w:rPr>
              <w:t>5 287,00</w:t>
            </w:r>
          </w:p>
        </w:tc>
        <w:tc>
          <w:tcPr>
            <w:tcW w:w="567" w:type="dxa"/>
            <w:tcBorders>
              <w:top w:val="single" w:sz="4" w:space="0" w:color="auto"/>
              <w:left w:val="single" w:sz="4" w:space="0" w:color="auto"/>
              <w:bottom w:val="single" w:sz="4" w:space="0" w:color="auto"/>
              <w:right w:val="single" w:sz="4" w:space="0" w:color="auto"/>
            </w:tcBorders>
            <w:textDirection w:val="btLr"/>
          </w:tcPr>
          <w:p w14:paraId="6E2C2655" w14:textId="46F5D18E" w:rsidR="001209CC" w:rsidRDefault="004C22D2" w:rsidP="00345526">
            <w:pPr>
              <w:ind w:left="113" w:right="113"/>
            </w:pPr>
            <w:r>
              <w:rPr>
                <w:sz w:val="16"/>
                <w:szCs w:val="16"/>
              </w:rPr>
              <w:t>5 287,00</w:t>
            </w:r>
          </w:p>
        </w:tc>
        <w:tc>
          <w:tcPr>
            <w:tcW w:w="703" w:type="dxa"/>
            <w:vMerge w:val="restart"/>
            <w:tcBorders>
              <w:top w:val="single" w:sz="4" w:space="0" w:color="auto"/>
              <w:left w:val="single" w:sz="4" w:space="0" w:color="auto"/>
              <w:right w:val="single" w:sz="4" w:space="0" w:color="auto"/>
            </w:tcBorders>
            <w:textDirection w:val="btLr"/>
          </w:tcPr>
          <w:p w14:paraId="2EC7835D" w14:textId="77777777" w:rsidR="001209CC" w:rsidRPr="00184556" w:rsidRDefault="001209CC" w:rsidP="00345526">
            <w:pPr>
              <w:pStyle w:val="ConsPlusNormal"/>
              <w:ind w:right="113"/>
              <w:jc w:val="center"/>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3707639F" w14:textId="77777777" w:rsidR="001209CC" w:rsidRPr="00184556" w:rsidRDefault="001209CC" w:rsidP="00345526">
            <w:pPr>
              <w:pStyle w:val="ConsPlusNormal"/>
              <w:jc w:val="center"/>
              <w:rPr>
                <w:sz w:val="16"/>
                <w:szCs w:val="16"/>
              </w:rPr>
            </w:pPr>
            <w:r w:rsidRPr="007417C5">
              <w:rPr>
                <w:sz w:val="16"/>
                <w:szCs w:val="16"/>
              </w:rPr>
              <w:t>п.1.1.1-1.1.3</w:t>
            </w:r>
          </w:p>
        </w:tc>
        <w:tc>
          <w:tcPr>
            <w:tcW w:w="1418" w:type="dxa"/>
            <w:vMerge w:val="restart"/>
            <w:tcBorders>
              <w:top w:val="single" w:sz="4" w:space="0" w:color="auto"/>
              <w:left w:val="single" w:sz="4" w:space="0" w:color="auto"/>
              <w:right w:val="single" w:sz="4" w:space="0" w:color="auto"/>
            </w:tcBorders>
          </w:tcPr>
          <w:p w14:paraId="3185A6A0" w14:textId="77777777" w:rsidR="001209CC" w:rsidRPr="00184556" w:rsidRDefault="001209CC" w:rsidP="00345526">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6F56161F" w14:textId="77777777" w:rsidR="001209CC" w:rsidRPr="00184556" w:rsidRDefault="001209CC" w:rsidP="00345526">
            <w:pPr>
              <w:pStyle w:val="ConsPlusNormal"/>
              <w:jc w:val="center"/>
              <w:rPr>
                <w:sz w:val="16"/>
                <w:szCs w:val="16"/>
              </w:rPr>
            </w:pPr>
            <w:r>
              <w:rPr>
                <w:sz w:val="16"/>
                <w:szCs w:val="16"/>
              </w:rPr>
              <w:t xml:space="preserve">Х </w:t>
            </w:r>
          </w:p>
        </w:tc>
        <w:tc>
          <w:tcPr>
            <w:tcW w:w="877" w:type="dxa"/>
            <w:vMerge w:val="restart"/>
            <w:tcBorders>
              <w:top w:val="single" w:sz="4" w:space="0" w:color="auto"/>
              <w:left w:val="single" w:sz="4" w:space="0" w:color="auto"/>
              <w:right w:val="single" w:sz="4" w:space="0" w:color="auto"/>
            </w:tcBorders>
          </w:tcPr>
          <w:p w14:paraId="549BA6D6" w14:textId="77777777" w:rsidR="001209CC" w:rsidRPr="00184556" w:rsidRDefault="001209CC" w:rsidP="00345526">
            <w:pPr>
              <w:pStyle w:val="ConsPlusNormal"/>
              <w:jc w:val="center"/>
              <w:rPr>
                <w:sz w:val="16"/>
                <w:szCs w:val="16"/>
              </w:rPr>
            </w:pPr>
            <w:r w:rsidRPr="00184556">
              <w:rPr>
                <w:sz w:val="16"/>
                <w:szCs w:val="16"/>
              </w:rPr>
              <w:t>x</w:t>
            </w:r>
          </w:p>
        </w:tc>
      </w:tr>
      <w:tr w:rsidR="001209CC" w:rsidRPr="003B6C49" w14:paraId="36843CD2" w14:textId="77777777" w:rsidTr="00CD2B65">
        <w:tc>
          <w:tcPr>
            <w:tcW w:w="565" w:type="dxa"/>
            <w:vMerge/>
            <w:tcBorders>
              <w:left w:val="single" w:sz="4" w:space="0" w:color="auto"/>
              <w:right w:val="single" w:sz="4" w:space="0" w:color="auto"/>
            </w:tcBorders>
          </w:tcPr>
          <w:p w14:paraId="56E05D63" w14:textId="77777777" w:rsidR="001209CC" w:rsidRPr="00184556" w:rsidRDefault="001209CC" w:rsidP="00345526">
            <w:pPr>
              <w:pStyle w:val="ConsPlusNormal"/>
              <w:jc w:val="center"/>
              <w:rPr>
                <w:sz w:val="12"/>
                <w:szCs w:val="12"/>
              </w:rPr>
            </w:pPr>
          </w:p>
        </w:tc>
        <w:tc>
          <w:tcPr>
            <w:tcW w:w="1478" w:type="dxa"/>
            <w:vMerge/>
            <w:tcBorders>
              <w:left w:val="single" w:sz="4" w:space="0" w:color="auto"/>
              <w:right w:val="single" w:sz="4" w:space="0" w:color="auto"/>
            </w:tcBorders>
            <w:shd w:val="clear" w:color="auto" w:fill="auto"/>
          </w:tcPr>
          <w:p w14:paraId="786B7E32" w14:textId="77777777" w:rsidR="001209CC" w:rsidRPr="00573B0C" w:rsidRDefault="001209CC" w:rsidP="00345526">
            <w:pPr>
              <w:pStyle w:val="ConsPlusNormal"/>
              <w:jc w:val="center"/>
              <w:rPr>
                <w:sz w:val="12"/>
                <w:szCs w:val="12"/>
                <w:highlight w:val="yellow"/>
              </w:rPr>
            </w:pPr>
          </w:p>
        </w:tc>
        <w:tc>
          <w:tcPr>
            <w:tcW w:w="929" w:type="dxa"/>
            <w:vMerge/>
            <w:tcBorders>
              <w:left w:val="single" w:sz="4" w:space="0" w:color="auto"/>
              <w:right w:val="single" w:sz="4" w:space="0" w:color="auto"/>
            </w:tcBorders>
          </w:tcPr>
          <w:p w14:paraId="4ED53F32"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65E644E4"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4DEDD5F7"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836373A"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2F1856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696EE38"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73DD094"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977AFB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F9D7D6A"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77E1153C"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10F894D0"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71A656"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207029D"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1FC24EB"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612103B7"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4A987419"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55AABD25"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12271B05"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01445BD9" w14:textId="77777777" w:rsidR="001209CC" w:rsidRPr="00184556" w:rsidRDefault="001209CC" w:rsidP="00345526">
            <w:pPr>
              <w:pStyle w:val="ConsPlusNormal"/>
              <w:jc w:val="center"/>
              <w:rPr>
                <w:sz w:val="16"/>
                <w:szCs w:val="16"/>
              </w:rPr>
            </w:pPr>
          </w:p>
        </w:tc>
      </w:tr>
      <w:tr w:rsidR="001209CC" w:rsidRPr="003B6C49" w14:paraId="026205F8" w14:textId="77777777" w:rsidTr="00CD2B65">
        <w:tc>
          <w:tcPr>
            <w:tcW w:w="565" w:type="dxa"/>
            <w:vMerge/>
            <w:tcBorders>
              <w:left w:val="single" w:sz="4" w:space="0" w:color="auto"/>
              <w:right w:val="single" w:sz="4" w:space="0" w:color="auto"/>
            </w:tcBorders>
          </w:tcPr>
          <w:p w14:paraId="0A1E057B" w14:textId="77777777" w:rsidR="001209CC" w:rsidRPr="00184556" w:rsidRDefault="001209CC" w:rsidP="00345526">
            <w:pPr>
              <w:pStyle w:val="ConsPlusNormal"/>
              <w:jc w:val="center"/>
              <w:rPr>
                <w:sz w:val="12"/>
                <w:szCs w:val="12"/>
              </w:rPr>
            </w:pPr>
          </w:p>
        </w:tc>
        <w:tc>
          <w:tcPr>
            <w:tcW w:w="1478" w:type="dxa"/>
            <w:vMerge/>
            <w:tcBorders>
              <w:left w:val="single" w:sz="4" w:space="0" w:color="auto"/>
              <w:right w:val="single" w:sz="4" w:space="0" w:color="auto"/>
            </w:tcBorders>
            <w:shd w:val="clear" w:color="auto" w:fill="auto"/>
          </w:tcPr>
          <w:p w14:paraId="3CC4FFAC" w14:textId="77777777" w:rsidR="001209CC" w:rsidRPr="00573B0C" w:rsidRDefault="001209CC" w:rsidP="00345526">
            <w:pPr>
              <w:pStyle w:val="ConsPlusNormal"/>
              <w:jc w:val="center"/>
              <w:rPr>
                <w:sz w:val="12"/>
                <w:szCs w:val="12"/>
                <w:highlight w:val="yellow"/>
              </w:rPr>
            </w:pPr>
          </w:p>
        </w:tc>
        <w:tc>
          <w:tcPr>
            <w:tcW w:w="929" w:type="dxa"/>
            <w:vMerge/>
            <w:tcBorders>
              <w:left w:val="single" w:sz="4" w:space="0" w:color="auto"/>
              <w:right w:val="single" w:sz="4" w:space="0" w:color="auto"/>
            </w:tcBorders>
          </w:tcPr>
          <w:p w14:paraId="6C9147F7"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1C82D0CF" w14:textId="77777777" w:rsidR="001209CC" w:rsidRPr="00184556" w:rsidRDefault="001209CC"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61915543"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F80D0CC"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2BD6D357"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B76710B"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9DB94EE"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7ED3186"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191AAF6"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C586B91"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17238F7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A439063"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D06FCBC"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01A78D0"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0299861A"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56BA524F"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44F489C0"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74556E8D"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0C7F1555" w14:textId="77777777" w:rsidR="001209CC" w:rsidRPr="00184556" w:rsidRDefault="001209CC" w:rsidP="00345526">
            <w:pPr>
              <w:pStyle w:val="ConsPlusNormal"/>
              <w:jc w:val="center"/>
              <w:rPr>
                <w:sz w:val="16"/>
                <w:szCs w:val="16"/>
              </w:rPr>
            </w:pPr>
          </w:p>
        </w:tc>
      </w:tr>
      <w:tr w:rsidR="004C22D2" w:rsidRPr="003B6C49" w14:paraId="377E293D" w14:textId="77777777" w:rsidTr="00CD2B65">
        <w:trPr>
          <w:cantSplit/>
          <w:trHeight w:val="1134"/>
        </w:trPr>
        <w:tc>
          <w:tcPr>
            <w:tcW w:w="565" w:type="dxa"/>
            <w:vMerge/>
            <w:tcBorders>
              <w:left w:val="single" w:sz="4" w:space="0" w:color="auto"/>
              <w:right w:val="single" w:sz="4" w:space="0" w:color="auto"/>
            </w:tcBorders>
          </w:tcPr>
          <w:p w14:paraId="058BB564" w14:textId="77777777" w:rsidR="004C22D2" w:rsidRPr="00184556" w:rsidRDefault="004C22D2" w:rsidP="004C22D2">
            <w:pPr>
              <w:pStyle w:val="ConsPlusNormal"/>
              <w:jc w:val="center"/>
              <w:rPr>
                <w:sz w:val="12"/>
                <w:szCs w:val="12"/>
              </w:rPr>
            </w:pPr>
          </w:p>
        </w:tc>
        <w:tc>
          <w:tcPr>
            <w:tcW w:w="1478" w:type="dxa"/>
            <w:vMerge/>
            <w:tcBorders>
              <w:left w:val="single" w:sz="4" w:space="0" w:color="auto"/>
              <w:right w:val="single" w:sz="4" w:space="0" w:color="auto"/>
            </w:tcBorders>
            <w:shd w:val="clear" w:color="auto" w:fill="auto"/>
          </w:tcPr>
          <w:p w14:paraId="5BBA7CF1" w14:textId="77777777" w:rsidR="004C22D2" w:rsidRPr="00573B0C" w:rsidRDefault="004C22D2" w:rsidP="004C22D2">
            <w:pPr>
              <w:pStyle w:val="ConsPlusNormal"/>
              <w:jc w:val="center"/>
              <w:rPr>
                <w:sz w:val="12"/>
                <w:szCs w:val="12"/>
                <w:highlight w:val="yellow"/>
              </w:rPr>
            </w:pPr>
          </w:p>
        </w:tc>
        <w:tc>
          <w:tcPr>
            <w:tcW w:w="929" w:type="dxa"/>
            <w:vMerge/>
            <w:tcBorders>
              <w:left w:val="single" w:sz="4" w:space="0" w:color="auto"/>
              <w:right w:val="single" w:sz="4" w:space="0" w:color="auto"/>
            </w:tcBorders>
          </w:tcPr>
          <w:p w14:paraId="1C58228E" w14:textId="77777777" w:rsidR="004C22D2" w:rsidRPr="00184556" w:rsidRDefault="004C22D2" w:rsidP="004C22D2">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7C32532F" w14:textId="77777777" w:rsidR="004C22D2" w:rsidRPr="00184556" w:rsidRDefault="004C22D2" w:rsidP="004C22D2">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31AE3BB8"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0435CF40" w14:textId="77777777" w:rsidR="004C22D2" w:rsidRPr="00184556" w:rsidRDefault="004C22D2" w:rsidP="004C22D2">
            <w:pPr>
              <w:pStyle w:val="ConsPlusNormal"/>
              <w:ind w:right="113"/>
              <w:rPr>
                <w:sz w:val="16"/>
                <w:szCs w:val="16"/>
              </w:rPr>
            </w:pPr>
            <w:r>
              <w:rPr>
                <w:sz w:val="16"/>
                <w:szCs w:val="16"/>
              </w:rPr>
              <w:t>0100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1F5C6FB7" w14:textId="77777777" w:rsidR="004C22D2" w:rsidRPr="00184556" w:rsidRDefault="004C22D2" w:rsidP="004C22D2">
            <w:pPr>
              <w:pStyle w:val="ConsPlusNormal"/>
              <w:ind w:right="113"/>
              <w:rPr>
                <w:sz w:val="16"/>
                <w:szCs w:val="16"/>
              </w:rPr>
            </w:pPr>
            <w:r>
              <w:rPr>
                <w:sz w:val="16"/>
                <w:szCs w:val="16"/>
              </w:rPr>
              <w:t>08.0.01.00000</w:t>
            </w:r>
          </w:p>
        </w:tc>
        <w:tc>
          <w:tcPr>
            <w:tcW w:w="515" w:type="dxa"/>
            <w:tcBorders>
              <w:top w:val="single" w:sz="4" w:space="0" w:color="auto"/>
              <w:left w:val="single" w:sz="4" w:space="0" w:color="auto"/>
              <w:bottom w:val="single" w:sz="4" w:space="0" w:color="auto"/>
              <w:right w:val="single" w:sz="4" w:space="0" w:color="auto"/>
            </w:tcBorders>
          </w:tcPr>
          <w:p w14:paraId="3836926D" w14:textId="77777777" w:rsidR="004C22D2" w:rsidRDefault="004C22D2" w:rsidP="004C22D2">
            <w:pPr>
              <w:pStyle w:val="ConsPlusNormal"/>
              <w:jc w:val="center"/>
              <w:rPr>
                <w:sz w:val="16"/>
                <w:szCs w:val="16"/>
              </w:rPr>
            </w:pPr>
          </w:p>
          <w:p w14:paraId="209C3C5C" w14:textId="77777777" w:rsidR="004C22D2" w:rsidRDefault="004C22D2" w:rsidP="004C22D2">
            <w:pPr>
              <w:pStyle w:val="ConsPlusNormal"/>
              <w:jc w:val="center"/>
              <w:rPr>
                <w:sz w:val="16"/>
                <w:szCs w:val="16"/>
              </w:rPr>
            </w:pPr>
          </w:p>
          <w:p w14:paraId="24C46A51" w14:textId="77777777" w:rsidR="004C22D2" w:rsidRDefault="004C22D2" w:rsidP="004C22D2">
            <w:pPr>
              <w:pStyle w:val="ConsPlusNormal"/>
              <w:jc w:val="center"/>
              <w:rPr>
                <w:sz w:val="16"/>
                <w:szCs w:val="16"/>
              </w:rPr>
            </w:pPr>
          </w:p>
          <w:p w14:paraId="1E2F778D" w14:textId="77777777" w:rsidR="004C22D2" w:rsidRDefault="004C22D2" w:rsidP="004C22D2">
            <w:pPr>
              <w:pStyle w:val="ConsPlusNormal"/>
              <w:jc w:val="center"/>
              <w:rPr>
                <w:sz w:val="16"/>
                <w:szCs w:val="16"/>
              </w:rPr>
            </w:pPr>
          </w:p>
          <w:p w14:paraId="1E0A12B3" w14:textId="77777777" w:rsidR="004C22D2" w:rsidRDefault="004C22D2" w:rsidP="004C22D2">
            <w:pPr>
              <w:pStyle w:val="ConsPlusNormal"/>
              <w:jc w:val="center"/>
              <w:rPr>
                <w:sz w:val="16"/>
                <w:szCs w:val="16"/>
              </w:rPr>
            </w:pPr>
          </w:p>
          <w:p w14:paraId="037C1288" w14:textId="77777777" w:rsidR="004C22D2" w:rsidRPr="00184556" w:rsidRDefault="004C22D2" w:rsidP="004C22D2">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9DF930B" w14:textId="77777777" w:rsidR="004C22D2" w:rsidRDefault="004C22D2" w:rsidP="004C22D2">
            <w:pPr>
              <w:pStyle w:val="ConsPlusNormal"/>
              <w:jc w:val="center"/>
              <w:rPr>
                <w:sz w:val="16"/>
                <w:szCs w:val="16"/>
              </w:rPr>
            </w:pPr>
          </w:p>
          <w:p w14:paraId="2118EA36" w14:textId="77777777" w:rsidR="004C22D2" w:rsidRDefault="004C22D2" w:rsidP="004C22D2">
            <w:pPr>
              <w:pStyle w:val="ConsPlusNormal"/>
              <w:jc w:val="center"/>
              <w:rPr>
                <w:sz w:val="16"/>
                <w:szCs w:val="16"/>
              </w:rPr>
            </w:pPr>
          </w:p>
          <w:p w14:paraId="53DDCB98" w14:textId="77777777" w:rsidR="004C22D2" w:rsidRDefault="004C22D2" w:rsidP="004C22D2">
            <w:pPr>
              <w:pStyle w:val="ConsPlusNormal"/>
              <w:jc w:val="center"/>
              <w:rPr>
                <w:sz w:val="16"/>
                <w:szCs w:val="16"/>
              </w:rPr>
            </w:pPr>
          </w:p>
          <w:p w14:paraId="7ED865F9" w14:textId="77777777" w:rsidR="004C22D2" w:rsidRDefault="004C22D2" w:rsidP="004C22D2">
            <w:pPr>
              <w:pStyle w:val="ConsPlusNormal"/>
              <w:jc w:val="center"/>
              <w:rPr>
                <w:sz w:val="16"/>
                <w:szCs w:val="16"/>
              </w:rPr>
            </w:pPr>
          </w:p>
          <w:p w14:paraId="4ECD06E7" w14:textId="77777777" w:rsidR="004C22D2" w:rsidRDefault="004C22D2" w:rsidP="004C22D2">
            <w:pPr>
              <w:pStyle w:val="ConsPlusNormal"/>
              <w:jc w:val="center"/>
              <w:rPr>
                <w:sz w:val="16"/>
                <w:szCs w:val="16"/>
              </w:rPr>
            </w:pPr>
          </w:p>
          <w:p w14:paraId="2A8EB917"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405F73C8" w14:textId="70059FC8" w:rsidR="004C22D2" w:rsidRPr="00184556" w:rsidRDefault="004C22D2" w:rsidP="004C22D2">
            <w:pPr>
              <w:pStyle w:val="ConsPlusNormal"/>
              <w:ind w:right="113"/>
              <w:rPr>
                <w:sz w:val="16"/>
                <w:szCs w:val="16"/>
              </w:rPr>
            </w:pPr>
            <w:r>
              <w:rPr>
                <w:sz w:val="16"/>
                <w:szCs w:val="16"/>
              </w:rPr>
              <w:t>28 549,00</w:t>
            </w:r>
          </w:p>
        </w:tc>
        <w:tc>
          <w:tcPr>
            <w:tcW w:w="484" w:type="dxa"/>
            <w:tcBorders>
              <w:top w:val="single" w:sz="4" w:space="0" w:color="auto"/>
              <w:left w:val="single" w:sz="4" w:space="0" w:color="auto"/>
              <w:bottom w:val="single" w:sz="4" w:space="0" w:color="auto"/>
              <w:right w:val="single" w:sz="4" w:space="0" w:color="auto"/>
            </w:tcBorders>
            <w:textDirection w:val="btLr"/>
          </w:tcPr>
          <w:p w14:paraId="28E9A3FD" w14:textId="0CC35E16" w:rsidR="004C22D2" w:rsidRPr="00184556" w:rsidRDefault="004C22D2" w:rsidP="004C22D2">
            <w:pPr>
              <w:pStyle w:val="ConsPlusNormal"/>
              <w:ind w:right="113"/>
              <w:rPr>
                <w:sz w:val="16"/>
                <w:szCs w:val="16"/>
              </w:rPr>
            </w:pPr>
            <w:r>
              <w:rPr>
                <w:sz w:val="16"/>
                <w:szCs w:val="16"/>
              </w:rPr>
              <w:t>4 965,00</w:t>
            </w:r>
          </w:p>
        </w:tc>
        <w:tc>
          <w:tcPr>
            <w:tcW w:w="568" w:type="dxa"/>
            <w:tcBorders>
              <w:top w:val="single" w:sz="4" w:space="0" w:color="auto"/>
              <w:left w:val="single" w:sz="4" w:space="0" w:color="auto"/>
              <w:bottom w:val="single" w:sz="4" w:space="0" w:color="auto"/>
              <w:right w:val="single" w:sz="4" w:space="0" w:color="auto"/>
            </w:tcBorders>
            <w:textDirection w:val="btLr"/>
          </w:tcPr>
          <w:p w14:paraId="2644DCB4" w14:textId="04A7763B" w:rsidR="004C22D2" w:rsidRDefault="004C22D2" w:rsidP="004C22D2">
            <w:pPr>
              <w:ind w:left="113" w:right="113"/>
            </w:pPr>
            <w:r>
              <w:rPr>
                <w:sz w:val="16"/>
                <w:szCs w:val="16"/>
              </w:rPr>
              <w:t>5 436,00</w:t>
            </w:r>
          </w:p>
        </w:tc>
        <w:tc>
          <w:tcPr>
            <w:tcW w:w="560" w:type="dxa"/>
            <w:tcBorders>
              <w:top w:val="single" w:sz="4" w:space="0" w:color="auto"/>
              <w:left w:val="single" w:sz="4" w:space="0" w:color="auto"/>
              <w:bottom w:val="single" w:sz="4" w:space="0" w:color="auto"/>
              <w:right w:val="single" w:sz="4" w:space="0" w:color="auto"/>
            </w:tcBorders>
            <w:textDirection w:val="btLr"/>
          </w:tcPr>
          <w:p w14:paraId="3AD3BD48" w14:textId="79F2CEF9" w:rsidR="004C22D2" w:rsidRDefault="004C22D2" w:rsidP="004C22D2">
            <w:pPr>
              <w:ind w:left="113" w:right="113"/>
            </w:pPr>
            <w:r>
              <w:rPr>
                <w:sz w:val="16"/>
                <w:szCs w:val="16"/>
              </w:rPr>
              <w:t>5 287,00</w:t>
            </w:r>
          </w:p>
        </w:tc>
        <w:tc>
          <w:tcPr>
            <w:tcW w:w="484" w:type="dxa"/>
            <w:tcBorders>
              <w:top w:val="single" w:sz="4" w:space="0" w:color="auto"/>
              <w:left w:val="single" w:sz="4" w:space="0" w:color="auto"/>
              <w:bottom w:val="single" w:sz="4" w:space="0" w:color="auto"/>
              <w:right w:val="single" w:sz="4" w:space="0" w:color="auto"/>
            </w:tcBorders>
            <w:textDirection w:val="btLr"/>
          </w:tcPr>
          <w:p w14:paraId="68114F77" w14:textId="298B01C2" w:rsidR="004C22D2" w:rsidRDefault="004C22D2" w:rsidP="004C22D2">
            <w:pPr>
              <w:ind w:left="113" w:right="113"/>
            </w:pPr>
            <w:r>
              <w:rPr>
                <w:sz w:val="16"/>
                <w:szCs w:val="16"/>
              </w:rPr>
              <w:t>5 287,00</w:t>
            </w:r>
          </w:p>
        </w:tc>
        <w:tc>
          <w:tcPr>
            <w:tcW w:w="487" w:type="dxa"/>
            <w:tcBorders>
              <w:top w:val="single" w:sz="4" w:space="0" w:color="auto"/>
              <w:left w:val="single" w:sz="4" w:space="0" w:color="auto"/>
              <w:bottom w:val="single" w:sz="4" w:space="0" w:color="auto"/>
              <w:right w:val="single" w:sz="4" w:space="0" w:color="auto"/>
            </w:tcBorders>
            <w:textDirection w:val="btLr"/>
          </w:tcPr>
          <w:p w14:paraId="7B22800A" w14:textId="2E6203EE" w:rsidR="004C22D2" w:rsidRDefault="004C22D2" w:rsidP="004C22D2">
            <w:pPr>
              <w:ind w:left="113" w:right="113"/>
            </w:pPr>
            <w:r>
              <w:rPr>
                <w:sz w:val="16"/>
                <w:szCs w:val="16"/>
              </w:rPr>
              <w:t>5 287,00</w:t>
            </w:r>
          </w:p>
        </w:tc>
        <w:tc>
          <w:tcPr>
            <w:tcW w:w="567" w:type="dxa"/>
            <w:tcBorders>
              <w:top w:val="single" w:sz="4" w:space="0" w:color="auto"/>
              <w:left w:val="single" w:sz="4" w:space="0" w:color="auto"/>
              <w:bottom w:val="single" w:sz="4" w:space="0" w:color="auto"/>
              <w:right w:val="single" w:sz="4" w:space="0" w:color="auto"/>
            </w:tcBorders>
            <w:textDirection w:val="btLr"/>
          </w:tcPr>
          <w:p w14:paraId="7596EA7A" w14:textId="2E9C22C6" w:rsidR="004C22D2" w:rsidRDefault="004C22D2" w:rsidP="004C22D2">
            <w:pPr>
              <w:ind w:left="113" w:right="113"/>
            </w:pPr>
            <w:r>
              <w:rPr>
                <w:sz w:val="16"/>
                <w:szCs w:val="16"/>
              </w:rPr>
              <w:t>5 287,00</w:t>
            </w:r>
          </w:p>
        </w:tc>
        <w:tc>
          <w:tcPr>
            <w:tcW w:w="703" w:type="dxa"/>
            <w:vMerge/>
            <w:tcBorders>
              <w:left w:val="single" w:sz="4" w:space="0" w:color="auto"/>
              <w:right w:val="single" w:sz="4" w:space="0" w:color="auto"/>
            </w:tcBorders>
            <w:textDirection w:val="btLr"/>
          </w:tcPr>
          <w:p w14:paraId="39AE4B6C" w14:textId="77777777" w:rsidR="004C22D2" w:rsidRPr="00184556" w:rsidRDefault="004C22D2" w:rsidP="004C22D2">
            <w:pPr>
              <w:pStyle w:val="ConsPlusNormal"/>
              <w:ind w:right="113"/>
              <w:jc w:val="center"/>
              <w:rPr>
                <w:sz w:val="16"/>
                <w:szCs w:val="16"/>
              </w:rPr>
            </w:pPr>
          </w:p>
        </w:tc>
        <w:tc>
          <w:tcPr>
            <w:tcW w:w="1417" w:type="dxa"/>
            <w:vMerge/>
            <w:tcBorders>
              <w:left w:val="single" w:sz="4" w:space="0" w:color="auto"/>
              <w:right w:val="single" w:sz="4" w:space="0" w:color="auto"/>
            </w:tcBorders>
          </w:tcPr>
          <w:p w14:paraId="6E9046DF" w14:textId="77777777" w:rsidR="004C22D2" w:rsidRPr="00184556" w:rsidRDefault="004C22D2" w:rsidP="004C22D2">
            <w:pPr>
              <w:pStyle w:val="ConsPlusNormal"/>
              <w:jc w:val="center"/>
              <w:rPr>
                <w:sz w:val="16"/>
                <w:szCs w:val="16"/>
              </w:rPr>
            </w:pPr>
          </w:p>
        </w:tc>
        <w:tc>
          <w:tcPr>
            <w:tcW w:w="1418" w:type="dxa"/>
            <w:vMerge/>
            <w:tcBorders>
              <w:left w:val="single" w:sz="4" w:space="0" w:color="auto"/>
              <w:right w:val="single" w:sz="4" w:space="0" w:color="auto"/>
            </w:tcBorders>
          </w:tcPr>
          <w:p w14:paraId="2FFBD4A5" w14:textId="77777777" w:rsidR="004C22D2" w:rsidRPr="00184556" w:rsidRDefault="004C22D2" w:rsidP="004C22D2">
            <w:pPr>
              <w:pStyle w:val="ConsPlusNormal"/>
              <w:jc w:val="center"/>
              <w:rPr>
                <w:sz w:val="16"/>
                <w:szCs w:val="16"/>
              </w:rPr>
            </w:pPr>
          </w:p>
        </w:tc>
        <w:tc>
          <w:tcPr>
            <w:tcW w:w="709" w:type="dxa"/>
            <w:vMerge/>
            <w:tcBorders>
              <w:left w:val="single" w:sz="4" w:space="0" w:color="auto"/>
              <w:right w:val="single" w:sz="4" w:space="0" w:color="auto"/>
            </w:tcBorders>
          </w:tcPr>
          <w:p w14:paraId="6B198CB0" w14:textId="77777777" w:rsidR="004C22D2" w:rsidRPr="00184556" w:rsidRDefault="004C22D2" w:rsidP="004C22D2">
            <w:pPr>
              <w:pStyle w:val="ConsPlusNormal"/>
              <w:jc w:val="center"/>
              <w:rPr>
                <w:sz w:val="16"/>
                <w:szCs w:val="16"/>
              </w:rPr>
            </w:pPr>
          </w:p>
        </w:tc>
        <w:tc>
          <w:tcPr>
            <w:tcW w:w="877" w:type="dxa"/>
            <w:vMerge/>
            <w:tcBorders>
              <w:left w:val="single" w:sz="4" w:space="0" w:color="auto"/>
              <w:right w:val="single" w:sz="4" w:space="0" w:color="auto"/>
            </w:tcBorders>
          </w:tcPr>
          <w:p w14:paraId="4E373878" w14:textId="77777777" w:rsidR="004C22D2" w:rsidRPr="00184556" w:rsidRDefault="004C22D2" w:rsidP="004C22D2">
            <w:pPr>
              <w:pStyle w:val="ConsPlusNormal"/>
              <w:jc w:val="center"/>
              <w:rPr>
                <w:sz w:val="16"/>
                <w:szCs w:val="16"/>
              </w:rPr>
            </w:pPr>
          </w:p>
        </w:tc>
      </w:tr>
      <w:tr w:rsidR="001209CC" w:rsidRPr="003B6C49" w14:paraId="71C2928B" w14:textId="77777777" w:rsidTr="00CD2B65">
        <w:trPr>
          <w:trHeight w:val="379"/>
        </w:trPr>
        <w:tc>
          <w:tcPr>
            <w:tcW w:w="565" w:type="dxa"/>
            <w:vMerge/>
            <w:tcBorders>
              <w:left w:val="single" w:sz="4" w:space="0" w:color="auto"/>
              <w:bottom w:val="single" w:sz="4" w:space="0" w:color="auto"/>
              <w:right w:val="single" w:sz="4" w:space="0" w:color="auto"/>
            </w:tcBorders>
          </w:tcPr>
          <w:p w14:paraId="7E00D43C" w14:textId="77777777" w:rsidR="001209CC" w:rsidRPr="00184556" w:rsidRDefault="001209CC" w:rsidP="00345526">
            <w:pPr>
              <w:pStyle w:val="ConsPlusNormal"/>
              <w:jc w:val="center"/>
              <w:rPr>
                <w:sz w:val="12"/>
                <w:szCs w:val="12"/>
              </w:rPr>
            </w:pPr>
          </w:p>
        </w:tc>
        <w:tc>
          <w:tcPr>
            <w:tcW w:w="1478" w:type="dxa"/>
            <w:vMerge/>
            <w:tcBorders>
              <w:left w:val="single" w:sz="4" w:space="0" w:color="auto"/>
              <w:bottom w:val="single" w:sz="4" w:space="0" w:color="auto"/>
              <w:right w:val="single" w:sz="4" w:space="0" w:color="auto"/>
            </w:tcBorders>
            <w:shd w:val="clear" w:color="auto" w:fill="auto"/>
          </w:tcPr>
          <w:p w14:paraId="00DB0227" w14:textId="77777777" w:rsidR="001209CC" w:rsidRPr="00573B0C" w:rsidRDefault="001209CC" w:rsidP="00345526">
            <w:pPr>
              <w:pStyle w:val="ConsPlusNormal"/>
              <w:jc w:val="center"/>
              <w:rPr>
                <w:sz w:val="12"/>
                <w:szCs w:val="12"/>
                <w:highlight w:val="yellow"/>
              </w:rPr>
            </w:pPr>
          </w:p>
        </w:tc>
        <w:tc>
          <w:tcPr>
            <w:tcW w:w="929" w:type="dxa"/>
            <w:vMerge/>
            <w:tcBorders>
              <w:left w:val="single" w:sz="4" w:space="0" w:color="auto"/>
              <w:bottom w:val="single" w:sz="4" w:space="0" w:color="auto"/>
              <w:right w:val="single" w:sz="4" w:space="0" w:color="auto"/>
            </w:tcBorders>
          </w:tcPr>
          <w:p w14:paraId="6CEE4B7C"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0CD2D288"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0EE35B70"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3379BB9"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75DDF59"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774E3CAF"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F7B003C"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CC4BE9B"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2D14515"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1540B5F"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20452610"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7D1F288"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C520027"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0DCD394"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52AD8E89"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6741F954"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69070A5E"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4E25A5D8"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15582650" w14:textId="77777777" w:rsidR="001209CC" w:rsidRPr="00184556" w:rsidRDefault="001209CC" w:rsidP="00345526">
            <w:pPr>
              <w:pStyle w:val="ConsPlusNormal"/>
              <w:jc w:val="center"/>
              <w:rPr>
                <w:sz w:val="16"/>
                <w:szCs w:val="16"/>
              </w:rPr>
            </w:pPr>
          </w:p>
        </w:tc>
      </w:tr>
      <w:tr w:rsidR="004C22D2" w:rsidRPr="003B6C49" w14:paraId="4BC035D7" w14:textId="77777777" w:rsidTr="00CD2B65">
        <w:trPr>
          <w:cantSplit/>
          <w:trHeight w:val="1134"/>
        </w:trPr>
        <w:tc>
          <w:tcPr>
            <w:tcW w:w="565" w:type="dxa"/>
            <w:vMerge w:val="restart"/>
            <w:tcBorders>
              <w:left w:val="single" w:sz="4" w:space="0" w:color="auto"/>
              <w:right w:val="single" w:sz="4" w:space="0" w:color="auto"/>
            </w:tcBorders>
          </w:tcPr>
          <w:p w14:paraId="507CC346" w14:textId="77777777" w:rsidR="004C22D2" w:rsidRPr="00184556" w:rsidRDefault="004C22D2" w:rsidP="004C22D2">
            <w:pPr>
              <w:pStyle w:val="ConsPlusNormal"/>
              <w:jc w:val="center"/>
              <w:rPr>
                <w:sz w:val="16"/>
                <w:szCs w:val="16"/>
              </w:rPr>
            </w:pPr>
            <w:r>
              <w:rPr>
                <w:sz w:val="16"/>
                <w:szCs w:val="16"/>
              </w:rPr>
              <w:t>1.1.</w:t>
            </w:r>
          </w:p>
        </w:tc>
        <w:tc>
          <w:tcPr>
            <w:tcW w:w="1478" w:type="dxa"/>
            <w:vMerge w:val="restart"/>
            <w:tcBorders>
              <w:left w:val="single" w:sz="4" w:space="0" w:color="auto"/>
              <w:right w:val="single" w:sz="4" w:space="0" w:color="auto"/>
            </w:tcBorders>
          </w:tcPr>
          <w:p w14:paraId="5D5C3A1B" w14:textId="77777777" w:rsidR="004C22D2" w:rsidRPr="00CB05E6" w:rsidRDefault="004C22D2" w:rsidP="004C22D2">
            <w:pPr>
              <w:pStyle w:val="ConsPlusNormal"/>
              <w:ind w:firstLine="2"/>
              <w:rPr>
                <w:sz w:val="16"/>
                <w:szCs w:val="16"/>
              </w:rPr>
            </w:pPr>
            <w:r w:rsidRPr="00CB05E6">
              <w:rPr>
                <w:sz w:val="16"/>
                <w:szCs w:val="16"/>
              </w:rPr>
              <w:t>Мероприятие 1 «Расходы на содержание органов местного самоуправления»</w:t>
            </w:r>
          </w:p>
        </w:tc>
        <w:tc>
          <w:tcPr>
            <w:tcW w:w="929" w:type="dxa"/>
            <w:vMerge w:val="restart"/>
            <w:tcBorders>
              <w:left w:val="single" w:sz="4" w:space="0" w:color="auto"/>
              <w:right w:val="single" w:sz="4" w:space="0" w:color="auto"/>
            </w:tcBorders>
          </w:tcPr>
          <w:p w14:paraId="362E0A4E" w14:textId="77777777" w:rsidR="004C22D2" w:rsidRPr="00184556" w:rsidRDefault="004C22D2" w:rsidP="004C22D2">
            <w:pPr>
              <w:pStyle w:val="ConsPlusNormal"/>
              <w:rPr>
                <w:sz w:val="16"/>
                <w:szCs w:val="16"/>
              </w:rPr>
            </w:pPr>
            <w:r>
              <w:rPr>
                <w:sz w:val="16"/>
                <w:szCs w:val="16"/>
              </w:rPr>
              <w:t>Аппарат Совета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1F4E2CC7" w14:textId="77777777" w:rsidR="004C22D2" w:rsidRPr="00184556" w:rsidRDefault="004C22D2" w:rsidP="004C22D2">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5188AFD"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998C454" w14:textId="77777777" w:rsidR="004C22D2" w:rsidRPr="00184556" w:rsidRDefault="004C22D2" w:rsidP="004C22D2">
            <w:pPr>
              <w:pStyle w:val="ConsPlusNormal"/>
              <w:ind w:right="113"/>
              <w:rPr>
                <w:sz w:val="16"/>
                <w:szCs w:val="16"/>
              </w:rPr>
            </w:pPr>
            <w:r>
              <w:rPr>
                <w:sz w:val="16"/>
                <w:szCs w:val="16"/>
              </w:rPr>
              <w:t>0103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24B0C21A" w14:textId="77777777" w:rsidR="004C22D2" w:rsidRPr="00184556" w:rsidRDefault="004C22D2" w:rsidP="004C22D2">
            <w:pPr>
              <w:pStyle w:val="ConsPlusNormal"/>
              <w:ind w:right="113"/>
              <w:rPr>
                <w:sz w:val="16"/>
                <w:szCs w:val="16"/>
              </w:rPr>
            </w:pPr>
            <w:r>
              <w:rPr>
                <w:sz w:val="16"/>
                <w:szCs w:val="16"/>
              </w:rPr>
              <w:t>08.0.01.02040</w:t>
            </w:r>
          </w:p>
        </w:tc>
        <w:tc>
          <w:tcPr>
            <w:tcW w:w="515" w:type="dxa"/>
            <w:tcBorders>
              <w:top w:val="single" w:sz="4" w:space="0" w:color="auto"/>
              <w:left w:val="single" w:sz="4" w:space="0" w:color="auto"/>
              <w:bottom w:val="single" w:sz="4" w:space="0" w:color="auto"/>
              <w:right w:val="single" w:sz="4" w:space="0" w:color="auto"/>
            </w:tcBorders>
          </w:tcPr>
          <w:p w14:paraId="2C133564" w14:textId="77777777" w:rsidR="004C22D2" w:rsidRDefault="004C22D2" w:rsidP="004C22D2">
            <w:pPr>
              <w:pStyle w:val="ConsPlusNormal"/>
              <w:rPr>
                <w:sz w:val="16"/>
                <w:szCs w:val="16"/>
              </w:rPr>
            </w:pPr>
          </w:p>
          <w:p w14:paraId="77F3FDEA" w14:textId="77777777" w:rsidR="004C22D2" w:rsidRDefault="004C22D2" w:rsidP="004C22D2">
            <w:pPr>
              <w:pStyle w:val="ConsPlusNormal"/>
              <w:rPr>
                <w:sz w:val="16"/>
                <w:szCs w:val="16"/>
              </w:rPr>
            </w:pPr>
          </w:p>
          <w:p w14:paraId="6660E9E0" w14:textId="77777777" w:rsidR="004C22D2" w:rsidRDefault="004C22D2" w:rsidP="004C22D2">
            <w:pPr>
              <w:pStyle w:val="ConsPlusNormal"/>
              <w:rPr>
                <w:sz w:val="16"/>
                <w:szCs w:val="16"/>
              </w:rPr>
            </w:pPr>
          </w:p>
          <w:p w14:paraId="2EF9178F" w14:textId="77777777" w:rsidR="004C22D2" w:rsidRDefault="004C22D2" w:rsidP="004C22D2">
            <w:pPr>
              <w:pStyle w:val="ConsPlusNormal"/>
              <w:rPr>
                <w:sz w:val="16"/>
                <w:szCs w:val="16"/>
              </w:rPr>
            </w:pPr>
          </w:p>
          <w:p w14:paraId="250992FB" w14:textId="77777777" w:rsidR="004C22D2" w:rsidRPr="00184556" w:rsidRDefault="004C22D2" w:rsidP="004C22D2">
            <w:pPr>
              <w:pStyle w:val="ConsPlusNormal"/>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B586C57" w14:textId="77777777" w:rsidR="004C22D2" w:rsidRDefault="004C22D2" w:rsidP="004C22D2">
            <w:pPr>
              <w:pStyle w:val="ConsPlusNormal"/>
              <w:jc w:val="center"/>
              <w:rPr>
                <w:sz w:val="16"/>
                <w:szCs w:val="16"/>
              </w:rPr>
            </w:pPr>
          </w:p>
          <w:p w14:paraId="0A41388D" w14:textId="77777777" w:rsidR="004C22D2" w:rsidRDefault="004C22D2" w:rsidP="004C22D2">
            <w:pPr>
              <w:pStyle w:val="ConsPlusNormal"/>
              <w:jc w:val="center"/>
              <w:rPr>
                <w:sz w:val="16"/>
                <w:szCs w:val="16"/>
              </w:rPr>
            </w:pPr>
          </w:p>
          <w:p w14:paraId="03231EEA" w14:textId="77777777" w:rsidR="004C22D2" w:rsidRDefault="004C22D2" w:rsidP="004C22D2">
            <w:pPr>
              <w:pStyle w:val="ConsPlusNormal"/>
              <w:jc w:val="center"/>
              <w:rPr>
                <w:sz w:val="16"/>
                <w:szCs w:val="16"/>
              </w:rPr>
            </w:pPr>
          </w:p>
          <w:p w14:paraId="7565B87E" w14:textId="77777777" w:rsidR="004C22D2" w:rsidRDefault="004C22D2" w:rsidP="004C22D2">
            <w:pPr>
              <w:pStyle w:val="ConsPlusNormal"/>
              <w:jc w:val="center"/>
              <w:rPr>
                <w:sz w:val="16"/>
                <w:szCs w:val="16"/>
              </w:rPr>
            </w:pPr>
          </w:p>
          <w:p w14:paraId="5A63B089"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D7864CA" w14:textId="402C4582" w:rsidR="004C22D2" w:rsidRPr="00184556" w:rsidRDefault="004C22D2" w:rsidP="004C22D2">
            <w:pPr>
              <w:pStyle w:val="ConsPlusNormal"/>
              <w:ind w:right="113"/>
              <w:rPr>
                <w:sz w:val="16"/>
                <w:szCs w:val="16"/>
              </w:rPr>
            </w:pPr>
            <w:r>
              <w:rPr>
                <w:sz w:val="16"/>
                <w:szCs w:val="16"/>
              </w:rPr>
              <w:t>28 549,00</w:t>
            </w:r>
          </w:p>
        </w:tc>
        <w:tc>
          <w:tcPr>
            <w:tcW w:w="484" w:type="dxa"/>
            <w:tcBorders>
              <w:top w:val="single" w:sz="4" w:space="0" w:color="auto"/>
              <w:left w:val="single" w:sz="4" w:space="0" w:color="auto"/>
              <w:bottom w:val="single" w:sz="4" w:space="0" w:color="auto"/>
              <w:right w:val="single" w:sz="4" w:space="0" w:color="auto"/>
            </w:tcBorders>
            <w:textDirection w:val="btLr"/>
          </w:tcPr>
          <w:p w14:paraId="4EBF7E3C" w14:textId="4E22773A" w:rsidR="004C22D2" w:rsidRPr="00184556" w:rsidRDefault="004C22D2" w:rsidP="004C22D2">
            <w:pPr>
              <w:pStyle w:val="ConsPlusNormal"/>
              <w:ind w:right="113"/>
              <w:rPr>
                <w:sz w:val="16"/>
                <w:szCs w:val="16"/>
              </w:rPr>
            </w:pPr>
            <w:r>
              <w:rPr>
                <w:sz w:val="16"/>
                <w:szCs w:val="16"/>
              </w:rPr>
              <w:t>4 965,00</w:t>
            </w:r>
          </w:p>
        </w:tc>
        <w:tc>
          <w:tcPr>
            <w:tcW w:w="568" w:type="dxa"/>
            <w:tcBorders>
              <w:top w:val="single" w:sz="4" w:space="0" w:color="auto"/>
              <w:left w:val="single" w:sz="4" w:space="0" w:color="auto"/>
              <w:bottom w:val="single" w:sz="4" w:space="0" w:color="auto"/>
              <w:right w:val="single" w:sz="4" w:space="0" w:color="auto"/>
            </w:tcBorders>
            <w:textDirection w:val="btLr"/>
          </w:tcPr>
          <w:p w14:paraId="235AB05F" w14:textId="3AF8AFD5" w:rsidR="004C22D2" w:rsidRDefault="004C22D2" w:rsidP="004C22D2">
            <w:pPr>
              <w:ind w:left="113" w:right="113"/>
            </w:pPr>
            <w:r>
              <w:rPr>
                <w:sz w:val="16"/>
                <w:szCs w:val="16"/>
              </w:rPr>
              <w:t>5 436,00</w:t>
            </w:r>
          </w:p>
        </w:tc>
        <w:tc>
          <w:tcPr>
            <w:tcW w:w="560" w:type="dxa"/>
            <w:tcBorders>
              <w:top w:val="single" w:sz="4" w:space="0" w:color="auto"/>
              <w:left w:val="single" w:sz="4" w:space="0" w:color="auto"/>
              <w:bottom w:val="single" w:sz="4" w:space="0" w:color="auto"/>
              <w:right w:val="single" w:sz="4" w:space="0" w:color="auto"/>
            </w:tcBorders>
            <w:textDirection w:val="btLr"/>
          </w:tcPr>
          <w:p w14:paraId="692CE78E" w14:textId="14258F62" w:rsidR="004C22D2" w:rsidRDefault="004C22D2" w:rsidP="004C22D2">
            <w:pPr>
              <w:ind w:left="113" w:right="113"/>
            </w:pPr>
            <w:r>
              <w:rPr>
                <w:sz w:val="16"/>
                <w:szCs w:val="16"/>
              </w:rPr>
              <w:t>5 287,00</w:t>
            </w:r>
          </w:p>
        </w:tc>
        <w:tc>
          <w:tcPr>
            <w:tcW w:w="484" w:type="dxa"/>
            <w:tcBorders>
              <w:top w:val="single" w:sz="4" w:space="0" w:color="auto"/>
              <w:left w:val="single" w:sz="4" w:space="0" w:color="auto"/>
              <w:bottom w:val="single" w:sz="4" w:space="0" w:color="auto"/>
              <w:right w:val="single" w:sz="4" w:space="0" w:color="auto"/>
            </w:tcBorders>
            <w:textDirection w:val="btLr"/>
          </w:tcPr>
          <w:p w14:paraId="7ABC1184" w14:textId="45CFE061" w:rsidR="004C22D2" w:rsidRDefault="004C22D2" w:rsidP="004C22D2">
            <w:pPr>
              <w:ind w:left="113" w:right="113"/>
            </w:pPr>
            <w:r>
              <w:rPr>
                <w:sz w:val="16"/>
                <w:szCs w:val="16"/>
              </w:rPr>
              <w:t>5 287,00</w:t>
            </w:r>
          </w:p>
        </w:tc>
        <w:tc>
          <w:tcPr>
            <w:tcW w:w="487" w:type="dxa"/>
            <w:tcBorders>
              <w:top w:val="single" w:sz="4" w:space="0" w:color="auto"/>
              <w:left w:val="single" w:sz="4" w:space="0" w:color="auto"/>
              <w:bottom w:val="single" w:sz="4" w:space="0" w:color="auto"/>
              <w:right w:val="single" w:sz="4" w:space="0" w:color="auto"/>
            </w:tcBorders>
            <w:textDirection w:val="btLr"/>
          </w:tcPr>
          <w:p w14:paraId="1BF8FA7A" w14:textId="6F2312BA" w:rsidR="004C22D2" w:rsidRDefault="004C22D2" w:rsidP="004C22D2">
            <w:pPr>
              <w:ind w:left="113" w:right="113"/>
            </w:pPr>
            <w:r>
              <w:rPr>
                <w:sz w:val="16"/>
                <w:szCs w:val="16"/>
              </w:rPr>
              <w:t>5 287,00</w:t>
            </w:r>
          </w:p>
        </w:tc>
        <w:tc>
          <w:tcPr>
            <w:tcW w:w="567" w:type="dxa"/>
            <w:tcBorders>
              <w:top w:val="single" w:sz="4" w:space="0" w:color="auto"/>
              <w:left w:val="single" w:sz="4" w:space="0" w:color="auto"/>
              <w:bottom w:val="single" w:sz="4" w:space="0" w:color="auto"/>
              <w:right w:val="single" w:sz="4" w:space="0" w:color="auto"/>
            </w:tcBorders>
            <w:textDirection w:val="btLr"/>
          </w:tcPr>
          <w:p w14:paraId="39ADE82C" w14:textId="1B530C52" w:rsidR="004C22D2" w:rsidRDefault="004C22D2" w:rsidP="004C22D2">
            <w:pPr>
              <w:ind w:left="113" w:right="113"/>
            </w:pPr>
            <w:r>
              <w:rPr>
                <w:sz w:val="16"/>
                <w:szCs w:val="16"/>
              </w:rPr>
              <w:t>5 287,00</w:t>
            </w:r>
          </w:p>
        </w:tc>
        <w:tc>
          <w:tcPr>
            <w:tcW w:w="703" w:type="dxa"/>
            <w:vMerge w:val="restart"/>
            <w:tcBorders>
              <w:top w:val="single" w:sz="4" w:space="0" w:color="auto"/>
              <w:left w:val="single" w:sz="4" w:space="0" w:color="auto"/>
              <w:right w:val="single" w:sz="4" w:space="0" w:color="auto"/>
            </w:tcBorders>
            <w:textDirection w:val="btLr"/>
          </w:tcPr>
          <w:p w14:paraId="5FB0AF42" w14:textId="77777777" w:rsidR="004C22D2" w:rsidRPr="00184556" w:rsidRDefault="004C22D2" w:rsidP="004C22D2">
            <w:pPr>
              <w:pStyle w:val="ConsPlusNormal"/>
              <w:ind w:right="113"/>
              <w:jc w:val="center"/>
              <w:rPr>
                <w:sz w:val="12"/>
                <w:szCs w:val="12"/>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18405790" w14:textId="77777777" w:rsidR="004C22D2" w:rsidRPr="007417C5" w:rsidRDefault="004C22D2" w:rsidP="004C22D2">
            <w:pPr>
              <w:pStyle w:val="ConsPlusNormal"/>
              <w:jc w:val="center"/>
              <w:rPr>
                <w:sz w:val="16"/>
                <w:szCs w:val="16"/>
              </w:rPr>
            </w:pPr>
            <w:r w:rsidRPr="007417C5">
              <w:rPr>
                <w:sz w:val="16"/>
                <w:szCs w:val="16"/>
              </w:rPr>
              <w:t>п.1.1.1-1.1.3</w:t>
            </w:r>
          </w:p>
        </w:tc>
        <w:tc>
          <w:tcPr>
            <w:tcW w:w="1418" w:type="dxa"/>
            <w:vMerge w:val="restart"/>
            <w:tcBorders>
              <w:top w:val="single" w:sz="4" w:space="0" w:color="auto"/>
              <w:left w:val="single" w:sz="4" w:space="0" w:color="auto"/>
              <w:right w:val="single" w:sz="4" w:space="0" w:color="auto"/>
            </w:tcBorders>
          </w:tcPr>
          <w:p w14:paraId="776BE7F5" w14:textId="77777777" w:rsidR="004C22D2" w:rsidRPr="007417C5" w:rsidRDefault="004C22D2" w:rsidP="004C22D2">
            <w:pPr>
              <w:pStyle w:val="ConsPlusNormal"/>
              <w:jc w:val="center"/>
              <w:rPr>
                <w:sz w:val="16"/>
                <w:szCs w:val="16"/>
              </w:rPr>
            </w:pPr>
            <w:r w:rsidRPr="007417C5">
              <w:rPr>
                <w:sz w:val="16"/>
                <w:szCs w:val="16"/>
              </w:rPr>
              <w:t>Х</w:t>
            </w:r>
          </w:p>
        </w:tc>
        <w:tc>
          <w:tcPr>
            <w:tcW w:w="709" w:type="dxa"/>
            <w:vMerge w:val="restart"/>
            <w:tcBorders>
              <w:top w:val="single" w:sz="4" w:space="0" w:color="auto"/>
              <w:left w:val="single" w:sz="4" w:space="0" w:color="auto"/>
              <w:right w:val="single" w:sz="4" w:space="0" w:color="auto"/>
            </w:tcBorders>
          </w:tcPr>
          <w:p w14:paraId="01AE8823" w14:textId="77777777" w:rsidR="004C22D2" w:rsidRPr="007417C5" w:rsidRDefault="004C22D2" w:rsidP="004C22D2">
            <w:pPr>
              <w:pStyle w:val="ConsPlusNormal"/>
              <w:jc w:val="center"/>
              <w:rPr>
                <w:sz w:val="16"/>
                <w:szCs w:val="16"/>
              </w:rPr>
            </w:pPr>
            <w:r>
              <w:rPr>
                <w:sz w:val="16"/>
                <w:szCs w:val="16"/>
              </w:rPr>
              <w:t xml:space="preserve">Оценка деятельности Совета муниципального района Мелеузовский район </w:t>
            </w:r>
            <w:r>
              <w:rPr>
                <w:sz w:val="16"/>
                <w:szCs w:val="16"/>
              </w:rPr>
              <w:lastRenderedPageBreak/>
              <w:t>Республики Башкортостан, удовлетворительно - 1, неудовлетворительно - 0</w:t>
            </w:r>
          </w:p>
        </w:tc>
        <w:tc>
          <w:tcPr>
            <w:tcW w:w="877" w:type="dxa"/>
            <w:vMerge w:val="restart"/>
            <w:tcBorders>
              <w:top w:val="single" w:sz="4" w:space="0" w:color="auto"/>
              <w:left w:val="single" w:sz="4" w:space="0" w:color="auto"/>
              <w:right w:val="single" w:sz="4" w:space="0" w:color="auto"/>
            </w:tcBorders>
          </w:tcPr>
          <w:p w14:paraId="1FA94A02" w14:textId="77777777" w:rsidR="004C22D2" w:rsidRPr="007417C5" w:rsidRDefault="004C22D2" w:rsidP="004C22D2">
            <w:pPr>
              <w:pStyle w:val="ConsPlusNormal"/>
              <w:rPr>
                <w:sz w:val="16"/>
                <w:szCs w:val="16"/>
              </w:rPr>
            </w:pPr>
            <w:r w:rsidRPr="007417C5">
              <w:rPr>
                <w:sz w:val="16"/>
                <w:szCs w:val="16"/>
              </w:rPr>
              <w:lastRenderedPageBreak/>
              <w:t>2022-1</w:t>
            </w:r>
          </w:p>
          <w:p w14:paraId="3C88F769" w14:textId="77777777" w:rsidR="004C22D2" w:rsidRPr="007417C5" w:rsidRDefault="004C22D2" w:rsidP="004C22D2">
            <w:pPr>
              <w:pStyle w:val="ConsPlusNormal"/>
              <w:rPr>
                <w:sz w:val="16"/>
                <w:szCs w:val="16"/>
              </w:rPr>
            </w:pPr>
            <w:r w:rsidRPr="007417C5">
              <w:rPr>
                <w:sz w:val="16"/>
                <w:szCs w:val="16"/>
              </w:rPr>
              <w:t>2023-1</w:t>
            </w:r>
          </w:p>
          <w:p w14:paraId="6D8848F7" w14:textId="77777777" w:rsidR="004C22D2" w:rsidRPr="007417C5" w:rsidRDefault="004C22D2" w:rsidP="004C22D2">
            <w:pPr>
              <w:pStyle w:val="ConsPlusNormal"/>
              <w:rPr>
                <w:sz w:val="16"/>
                <w:szCs w:val="16"/>
              </w:rPr>
            </w:pPr>
            <w:r w:rsidRPr="007417C5">
              <w:rPr>
                <w:sz w:val="16"/>
                <w:szCs w:val="16"/>
              </w:rPr>
              <w:t>2024-1</w:t>
            </w:r>
          </w:p>
          <w:p w14:paraId="2064130F" w14:textId="77777777" w:rsidR="004C22D2" w:rsidRPr="007417C5" w:rsidRDefault="004C22D2" w:rsidP="004C22D2">
            <w:pPr>
              <w:pStyle w:val="ConsPlusNormal"/>
              <w:rPr>
                <w:sz w:val="16"/>
                <w:szCs w:val="16"/>
              </w:rPr>
            </w:pPr>
            <w:r w:rsidRPr="007417C5">
              <w:rPr>
                <w:sz w:val="16"/>
                <w:szCs w:val="16"/>
              </w:rPr>
              <w:t>2025-1</w:t>
            </w:r>
          </w:p>
          <w:p w14:paraId="3A3BEC82" w14:textId="77777777" w:rsidR="004C22D2" w:rsidRPr="007417C5" w:rsidRDefault="004C22D2" w:rsidP="004C22D2">
            <w:pPr>
              <w:pStyle w:val="ConsPlusNormal"/>
              <w:rPr>
                <w:sz w:val="16"/>
                <w:szCs w:val="16"/>
              </w:rPr>
            </w:pPr>
            <w:r w:rsidRPr="007417C5">
              <w:rPr>
                <w:sz w:val="16"/>
                <w:szCs w:val="16"/>
              </w:rPr>
              <w:t>2026-1</w:t>
            </w:r>
          </w:p>
          <w:p w14:paraId="27ED0AB3" w14:textId="77777777" w:rsidR="004C22D2" w:rsidRPr="007417C5" w:rsidRDefault="004C22D2" w:rsidP="004C22D2">
            <w:pPr>
              <w:pStyle w:val="ConsPlusNormal"/>
              <w:rPr>
                <w:sz w:val="16"/>
                <w:szCs w:val="16"/>
              </w:rPr>
            </w:pPr>
            <w:r w:rsidRPr="007417C5">
              <w:rPr>
                <w:sz w:val="16"/>
                <w:szCs w:val="16"/>
              </w:rPr>
              <w:t>2027-1</w:t>
            </w:r>
          </w:p>
        </w:tc>
      </w:tr>
      <w:tr w:rsidR="001209CC" w:rsidRPr="003B6C49" w14:paraId="1941DE89" w14:textId="77777777" w:rsidTr="00CD2B65">
        <w:tc>
          <w:tcPr>
            <w:tcW w:w="565" w:type="dxa"/>
            <w:vMerge/>
            <w:tcBorders>
              <w:left w:val="single" w:sz="4" w:space="0" w:color="auto"/>
              <w:right w:val="single" w:sz="4" w:space="0" w:color="auto"/>
            </w:tcBorders>
          </w:tcPr>
          <w:p w14:paraId="27DE5784"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17D037B3"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9F59237"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CF706B2"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3BC8B5C7"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DF26857"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7998B4C"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881DD91"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91DE05E"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A351DB6"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2C1A55C"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9F196E3"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4363B7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F94E6A8"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5E617001"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B12C050"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796890C1"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right w:val="single" w:sz="4" w:space="0" w:color="auto"/>
            </w:tcBorders>
          </w:tcPr>
          <w:p w14:paraId="3B863832" w14:textId="77777777" w:rsidR="001209CC" w:rsidRPr="00184556" w:rsidRDefault="001209CC" w:rsidP="00345526">
            <w:pPr>
              <w:pStyle w:val="ConsPlusNormal"/>
              <w:jc w:val="center"/>
              <w:rPr>
                <w:sz w:val="12"/>
                <w:szCs w:val="12"/>
              </w:rPr>
            </w:pPr>
          </w:p>
        </w:tc>
        <w:tc>
          <w:tcPr>
            <w:tcW w:w="1418" w:type="dxa"/>
            <w:vMerge/>
            <w:tcBorders>
              <w:left w:val="single" w:sz="4" w:space="0" w:color="auto"/>
              <w:right w:val="single" w:sz="4" w:space="0" w:color="auto"/>
            </w:tcBorders>
          </w:tcPr>
          <w:p w14:paraId="2726A836" w14:textId="77777777" w:rsidR="001209CC" w:rsidRPr="00184556" w:rsidRDefault="001209CC" w:rsidP="00345526">
            <w:pPr>
              <w:pStyle w:val="ConsPlusNormal"/>
              <w:jc w:val="center"/>
              <w:rPr>
                <w:sz w:val="12"/>
                <w:szCs w:val="12"/>
              </w:rPr>
            </w:pPr>
          </w:p>
        </w:tc>
        <w:tc>
          <w:tcPr>
            <w:tcW w:w="709" w:type="dxa"/>
            <w:vMerge/>
            <w:tcBorders>
              <w:left w:val="single" w:sz="4" w:space="0" w:color="auto"/>
              <w:right w:val="single" w:sz="4" w:space="0" w:color="auto"/>
            </w:tcBorders>
          </w:tcPr>
          <w:p w14:paraId="110FF57D" w14:textId="77777777" w:rsidR="001209CC" w:rsidRPr="00184556" w:rsidRDefault="001209CC" w:rsidP="00345526">
            <w:pPr>
              <w:pStyle w:val="ConsPlusNormal"/>
              <w:jc w:val="center"/>
              <w:rPr>
                <w:sz w:val="12"/>
                <w:szCs w:val="12"/>
              </w:rPr>
            </w:pPr>
          </w:p>
        </w:tc>
        <w:tc>
          <w:tcPr>
            <w:tcW w:w="877" w:type="dxa"/>
            <w:vMerge/>
            <w:tcBorders>
              <w:left w:val="single" w:sz="4" w:space="0" w:color="auto"/>
              <w:right w:val="single" w:sz="4" w:space="0" w:color="auto"/>
            </w:tcBorders>
          </w:tcPr>
          <w:p w14:paraId="2C497608" w14:textId="77777777" w:rsidR="001209CC" w:rsidRPr="00184556" w:rsidRDefault="001209CC" w:rsidP="00345526">
            <w:pPr>
              <w:pStyle w:val="ConsPlusNormal"/>
              <w:jc w:val="center"/>
              <w:rPr>
                <w:sz w:val="12"/>
                <w:szCs w:val="12"/>
              </w:rPr>
            </w:pPr>
          </w:p>
        </w:tc>
      </w:tr>
      <w:tr w:rsidR="001209CC" w:rsidRPr="003B6C49" w14:paraId="1D91F0AF" w14:textId="77777777" w:rsidTr="00CD2B65">
        <w:tc>
          <w:tcPr>
            <w:tcW w:w="565" w:type="dxa"/>
            <w:vMerge/>
            <w:tcBorders>
              <w:left w:val="single" w:sz="4" w:space="0" w:color="auto"/>
              <w:right w:val="single" w:sz="4" w:space="0" w:color="auto"/>
            </w:tcBorders>
          </w:tcPr>
          <w:p w14:paraId="0F02E824"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D9073A8"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9B1F848"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2B8EAC90" w14:textId="77777777" w:rsidR="001209CC" w:rsidRPr="00184556" w:rsidRDefault="001209CC"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1B7ED1F4"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B49359C"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29A95CF"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F721505"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69D2D2B"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6DAA7F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D6B2E76"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73E23C61"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49335B6F"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2479773"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F8A06B9"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D30A8EC"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1ECD24AD"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right w:val="single" w:sz="4" w:space="0" w:color="auto"/>
            </w:tcBorders>
          </w:tcPr>
          <w:p w14:paraId="3F04CA81" w14:textId="77777777" w:rsidR="001209CC" w:rsidRPr="00184556" w:rsidRDefault="001209CC" w:rsidP="00345526">
            <w:pPr>
              <w:pStyle w:val="ConsPlusNormal"/>
              <w:jc w:val="center"/>
              <w:rPr>
                <w:sz w:val="12"/>
                <w:szCs w:val="12"/>
              </w:rPr>
            </w:pPr>
          </w:p>
        </w:tc>
        <w:tc>
          <w:tcPr>
            <w:tcW w:w="1418" w:type="dxa"/>
            <w:vMerge/>
            <w:tcBorders>
              <w:left w:val="single" w:sz="4" w:space="0" w:color="auto"/>
              <w:right w:val="single" w:sz="4" w:space="0" w:color="auto"/>
            </w:tcBorders>
          </w:tcPr>
          <w:p w14:paraId="35D97F8B" w14:textId="77777777" w:rsidR="001209CC" w:rsidRPr="00184556" w:rsidRDefault="001209CC" w:rsidP="00345526">
            <w:pPr>
              <w:pStyle w:val="ConsPlusNormal"/>
              <w:jc w:val="center"/>
              <w:rPr>
                <w:sz w:val="12"/>
                <w:szCs w:val="12"/>
              </w:rPr>
            </w:pPr>
          </w:p>
        </w:tc>
        <w:tc>
          <w:tcPr>
            <w:tcW w:w="709" w:type="dxa"/>
            <w:vMerge/>
            <w:tcBorders>
              <w:left w:val="single" w:sz="4" w:space="0" w:color="auto"/>
              <w:right w:val="single" w:sz="4" w:space="0" w:color="auto"/>
            </w:tcBorders>
          </w:tcPr>
          <w:p w14:paraId="73FED8AD" w14:textId="77777777" w:rsidR="001209CC" w:rsidRPr="00184556" w:rsidRDefault="001209CC" w:rsidP="00345526">
            <w:pPr>
              <w:pStyle w:val="ConsPlusNormal"/>
              <w:jc w:val="center"/>
              <w:rPr>
                <w:sz w:val="12"/>
                <w:szCs w:val="12"/>
              </w:rPr>
            </w:pPr>
          </w:p>
        </w:tc>
        <w:tc>
          <w:tcPr>
            <w:tcW w:w="877" w:type="dxa"/>
            <w:vMerge/>
            <w:tcBorders>
              <w:left w:val="single" w:sz="4" w:space="0" w:color="auto"/>
              <w:right w:val="single" w:sz="4" w:space="0" w:color="auto"/>
            </w:tcBorders>
          </w:tcPr>
          <w:p w14:paraId="12CB553E" w14:textId="77777777" w:rsidR="001209CC" w:rsidRPr="00184556" w:rsidRDefault="001209CC" w:rsidP="00345526">
            <w:pPr>
              <w:pStyle w:val="ConsPlusNormal"/>
              <w:jc w:val="center"/>
              <w:rPr>
                <w:sz w:val="12"/>
                <w:szCs w:val="12"/>
              </w:rPr>
            </w:pPr>
          </w:p>
        </w:tc>
      </w:tr>
      <w:tr w:rsidR="004C22D2" w:rsidRPr="003B6C49" w14:paraId="77D54E11" w14:textId="77777777" w:rsidTr="00CD2B65">
        <w:trPr>
          <w:cantSplit/>
          <w:trHeight w:val="1134"/>
        </w:trPr>
        <w:tc>
          <w:tcPr>
            <w:tcW w:w="565" w:type="dxa"/>
            <w:vMerge/>
            <w:tcBorders>
              <w:left w:val="single" w:sz="4" w:space="0" w:color="auto"/>
              <w:right w:val="single" w:sz="4" w:space="0" w:color="auto"/>
            </w:tcBorders>
          </w:tcPr>
          <w:p w14:paraId="02CB3628" w14:textId="77777777" w:rsidR="004C22D2" w:rsidRPr="00184556" w:rsidRDefault="004C22D2" w:rsidP="004C22D2">
            <w:pPr>
              <w:pStyle w:val="ConsPlusNormal"/>
              <w:jc w:val="center"/>
              <w:rPr>
                <w:sz w:val="16"/>
                <w:szCs w:val="16"/>
              </w:rPr>
            </w:pPr>
          </w:p>
        </w:tc>
        <w:tc>
          <w:tcPr>
            <w:tcW w:w="1478" w:type="dxa"/>
            <w:vMerge/>
            <w:tcBorders>
              <w:left w:val="single" w:sz="4" w:space="0" w:color="auto"/>
              <w:right w:val="single" w:sz="4" w:space="0" w:color="auto"/>
            </w:tcBorders>
          </w:tcPr>
          <w:p w14:paraId="48E94212" w14:textId="77777777" w:rsidR="004C22D2" w:rsidRPr="00CB05E6" w:rsidRDefault="004C22D2" w:rsidP="004C22D2">
            <w:pPr>
              <w:pStyle w:val="ConsPlusNormal"/>
              <w:jc w:val="center"/>
              <w:rPr>
                <w:sz w:val="16"/>
                <w:szCs w:val="16"/>
              </w:rPr>
            </w:pPr>
          </w:p>
        </w:tc>
        <w:tc>
          <w:tcPr>
            <w:tcW w:w="929" w:type="dxa"/>
            <w:vMerge/>
            <w:tcBorders>
              <w:left w:val="single" w:sz="4" w:space="0" w:color="auto"/>
              <w:right w:val="single" w:sz="4" w:space="0" w:color="auto"/>
            </w:tcBorders>
          </w:tcPr>
          <w:p w14:paraId="37988675" w14:textId="77777777" w:rsidR="004C22D2" w:rsidRPr="00184556" w:rsidRDefault="004C22D2" w:rsidP="004C22D2">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16AFFC8" w14:textId="77777777" w:rsidR="004C22D2" w:rsidRPr="00184556" w:rsidRDefault="004C22D2" w:rsidP="004C22D2">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30E38E39"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24D3F035" w14:textId="77777777" w:rsidR="004C22D2" w:rsidRPr="00184556" w:rsidRDefault="004C22D2" w:rsidP="004C22D2">
            <w:pPr>
              <w:pStyle w:val="ConsPlusNormal"/>
              <w:ind w:right="113"/>
              <w:rPr>
                <w:sz w:val="16"/>
                <w:szCs w:val="16"/>
              </w:rPr>
            </w:pPr>
            <w:r>
              <w:rPr>
                <w:sz w:val="16"/>
                <w:szCs w:val="16"/>
              </w:rPr>
              <w:t>0103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1B2F060" w14:textId="77777777" w:rsidR="004C22D2" w:rsidRPr="00184556" w:rsidRDefault="004C22D2" w:rsidP="004C22D2">
            <w:pPr>
              <w:pStyle w:val="ConsPlusNormal"/>
              <w:ind w:right="113"/>
              <w:rPr>
                <w:sz w:val="16"/>
                <w:szCs w:val="16"/>
              </w:rPr>
            </w:pPr>
            <w:r>
              <w:rPr>
                <w:sz w:val="16"/>
                <w:szCs w:val="16"/>
              </w:rPr>
              <w:t>08.0.01.02040</w:t>
            </w:r>
          </w:p>
        </w:tc>
        <w:tc>
          <w:tcPr>
            <w:tcW w:w="515" w:type="dxa"/>
            <w:tcBorders>
              <w:top w:val="single" w:sz="4" w:space="0" w:color="auto"/>
              <w:left w:val="single" w:sz="4" w:space="0" w:color="auto"/>
              <w:bottom w:val="single" w:sz="4" w:space="0" w:color="auto"/>
              <w:right w:val="single" w:sz="4" w:space="0" w:color="auto"/>
            </w:tcBorders>
            <w:textDirection w:val="btLr"/>
          </w:tcPr>
          <w:p w14:paraId="78BC8BE2" w14:textId="77777777" w:rsidR="004C22D2" w:rsidRPr="00184556" w:rsidRDefault="004C22D2" w:rsidP="004C22D2">
            <w:pPr>
              <w:pStyle w:val="ConsPlusNormal"/>
              <w:ind w:right="113"/>
              <w:rPr>
                <w:sz w:val="16"/>
                <w:szCs w:val="16"/>
              </w:rPr>
            </w:pPr>
            <w:r>
              <w:rPr>
                <w:sz w:val="16"/>
                <w:szCs w:val="16"/>
              </w:rPr>
              <w:t>100,200,800</w:t>
            </w:r>
          </w:p>
        </w:tc>
        <w:tc>
          <w:tcPr>
            <w:tcW w:w="624" w:type="dxa"/>
            <w:tcBorders>
              <w:top w:val="single" w:sz="4" w:space="0" w:color="auto"/>
              <w:left w:val="single" w:sz="4" w:space="0" w:color="auto"/>
              <w:bottom w:val="single" w:sz="4" w:space="0" w:color="auto"/>
              <w:right w:val="single" w:sz="4" w:space="0" w:color="auto"/>
            </w:tcBorders>
          </w:tcPr>
          <w:p w14:paraId="744F446D" w14:textId="77777777" w:rsidR="004C22D2" w:rsidRDefault="004C22D2" w:rsidP="004C22D2">
            <w:pPr>
              <w:pStyle w:val="ConsPlusNormal"/>
              <w:jc w:val="center"/>
              <w:rPr>
                <w:sz w:val="16"/>
                <w:szCs w:val="16"/>
              </w:rPr>
            </w:pPr>
          </w:p>
          <w:p w14:paraId="2000F605" w14:textId="77777777" w:rsidR="004C22D2" w:rsidRDefault="004C22D2" w:rsidP="004C22D2">
            <w:pPr>
              <w:pStyle w:val="ConsPlusNormal"/>
              <w:jc w:val="center"/>
              <w:rPr>
                <w:sz w:val="16"/>
                <w:szCs w:val="16"/>
              </w:rPr>
            </w:pPr>
          </w:p>
          <w:p w14:paraId="5FEAF15C" w14:textId="77777777" w:rsidR="004C22D2" w:rsidRDefault="004C22D2" w:rsidP="004C22D2">
            <w:pPr>
              <w:pStyle w:val="ConsPlusNormal"/>
              <w:jc w:val="center"/>
              <w:rPr>
                <w:sz w:val="16"/>
                <w:szCs w:val="16"/>
              </w:rPr>
            </w:pPr>
          </w:p>
          <w:p w14:paraId="533A4491" w14:textId="77777777" w:rsidR="004C22D2" w:rsidRDefault="004C22D2" w:rsidP="004C22D2">
            <w:pPr>
              <w:pStyle w:val="ConsPlusNormal"/>
              <w:jc w:val="center"/>
              <w:rPr>
                <w:sz w:val="16"/>
                <w:szCs w:val="16"/>
              </w:rPr>
            </w:pPr>
          </w:p>
          <w:p w14:paraId="7D6548F6"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1AD00DA" w14:textId="19F43391" w:rsidR="004C22D2" w:rsidRPr="00184556" w:rsidRDefault="004C22D2" w:rsidP="004C22D2">
            <w:pPr>
              <w:pStyle w:val="ConsPlusNormal"/>
              <w:ind w:right="113"/>
              <w:rPr>
                <w:sz w:val="16"/>
                <w:szCs w:val="16"/>
              </w:rPr>
            </w:pPr>
            <w:r>
              <w:rPr>
                <w:sz w:val="16"/>
                <w:szCs w:val="16"/>
              </w:rPr>
              <w:t>28 549,00</w:t>
            </w:r>
          </w:p>
        </w:tc>
        <w:tc>
          <w:tcPr>
            <w:tcW w:w="484" w:type="dxa"/>
            <w:tcBorders>
              <w:top w:val="single" w:sz="4" w:space="0" w:color="auto"/>
              <w:left w:val="single" w:sz="4" w:space="0" w:color="auto"/>
              <w:bottom w:val="single" w:sz="4" w:space="0" w:color="auto"/>
              <w:right w:val="single" w:sz="4" w:space="0" w:color="auto"/>
            </w:tcBorders>
            <w:textDirection w:val="btLr"/>
          </w:tcPr>
          <w:p w14:paraId="55066BDC" w14:textId="4B541EF1" w:rsidR="004C22D2" w:rsidRPr="00184556" w:rsidRDefault="004C22D2" w:rsidP="004C22D2">
            <w:pPr>
              <w:pStyle w:val="ConsPlusNormal"/>
              <w:ind w:right="113"/>
              <w:rPr>
                <w:sz w:val="16"/>
                <w:szCs w:val="16"/>
              </w:rPr>
            </w:pPr>
            <w:r>
              <w:rPr>
                <w:sz w:val="16"/>
                <w:szCs w:val="16"/>
              </w:rPr>
              <w:t>4 965,00</w:t>
            </w:r>
          </w:p>
        </w:tc>
        <w:tc>
          <w:tcPr>
            <w:tcW w:w="568" w:type="dxa"/>
            <w:tcBorders>
              <w:top w:val="single" w:sz="4" w:space="0" w:color="auto"/>
              <w:left w:val="single" w:sz="4" w:space="0" w:color="auto"/>
              <w:bottom w:val="single" w:sz="4" w:space="0" w:color="auto"/>
              <w:right w:val="single" w:sz="4" w:space="0" w:color="auto"/>
            </w:tcBorders>
            <w:textDirection w:val="btLr"/>
          </w:tcPr>
          <w:p w14:paraId="7264A764" w14:textId="625C5004" w:rsidR="004C22D2" w:rsidRDefault="004C22D2" w:rsidP="004C22D2">
            <w:pPr>
              <w:ind w:left="113" w:right="113"/>
            </w:pPr>
            <w:r>
              <w:rPr>
                <w:sz w:val="16"/>
                <w:szCs w:val="16"/>
              </w:rPr>
              <w:t>5 436,00</w:t>
            </w:r>
          </w:p>
        </w:tc>
        <w:tc>
          <w:tcPr>
            <w:tcW w:w="560" w:type="dxa"/>
            <w:tcBorders>
              <w:top w:val="single" w:sz="4" w:space="0" w:color="auto"/>
              <w:left w:val="single" w:sz="4" w:space="0" w:color="auto"/>
              <w:bottom w:val="single" w:sz="4" w:space="0" w:color="auto"/>
              <w:right w:val="single" w:sz="4" w:space="0" w:color="auto"/>
            </w:tcBorders>
            <w:textDirection w:val="btLr"/>
          </w:tcPr>
          <w:p w14:paraId="1A76AAAE" w14:textId="00AB9982" w:rsidR="004C22D2" w:rsidRDefault="004C22D2" w:rsidP="004C22D2">
            <w:pPr>
              <w:ind w:left="113" w:right="113"/>
            </w:pPr>
            <w:r>
              <w:rPr>
                <w:sz w:val="16"/>
                <w:szCs w:val="16"/>
              </w:rPr>
              <w:t>5 287,00</w:t>
            </w:r>
          </w:p>
        </w:tc>
        <w:tc>
          <w:tcPr>
            <w:tcW w:w="484" w:type="dxa"/>
            <w:tcBorders>
              <w:top w:val="single" w:sz="4" w:space="0" w:color="auto"/>
              <w:left w:val="single" w:sz="4" w:space="0" w:color="auto"/>
              <w:bottom w:val="single" w:sz="4" w:space="0" w:color="auto"/>
              <w:right w:val="single" w:sz="4" w:space="0" w:color="auto"/>
            </w:tcBorders>
            <w:textDirection w:val="btLr"/>
          </w:tcPr>
          <w:p w14:paraId="557E98B8" w14:textId="187F7789" w:rsidR="004C22D2" w:rsidRDefault="004C22D2" w:rsidP="004C22D2">
            <w:pPr>
              <w:ind w:left="113" w:right="113"/>
            </w:pPr>
            <w:r>
              <w:rPr>
                <w:sz w:val="16"/>
                <w:szCs w:val="16"/>
              </w:rPr>
              <w:t>5 287,00</w:t>
            </w:r>
          </w:p>
        </w:tc>
        <w:tc>
          <w:tcPr>
            <w:tcW w:w="487" w:type="dxa"/>
            <w:tcBorders>
              <w:top w:val="single" w:sz="4" w:space="0" w:color="auto"/>
              <w:left w:val="single" w:sz="4" w:space="0" w:color="auto"/>
              <w:bottom w:val="single" w:sz="4" w:space="0" w:color="auto"/>
              <w:right w:val="single" w:sz="4" w:space="0" w:color="auto"/>
            </w:tcBorders>
            <w:textDirection w:val="btLr"/>
          </w:tcPr>
          <w:p w14:paraId="74B5BDEE" w14:textId="058978AC" w:rsidR="004C22D2" w:rsidRDefault="004C22D2" w:rsidP="004C22D2">
            <w:pPr>
              <w:ind w:left="113" w:right="113"/>
            </w:pPr>
            <w:r>
              <w:rPr>
                <w:sz w:val="16"/>
                <w:szCs w:val="16"/>
              </w:rPr>
              <w:t>5 287,00</w:t>
            </w:r>
          </w:p>
        </w:tc>
        <w:tc>
          <w:tcPr>
            <w:tcW w:w="567" w:type="dxa"/>
            <w:tcBorders>
              <w:top w:val="single" w:sz="4" w:space="0" w:color="auto"/>
              <w:left w:val="single" w:sz="4" w:space="0" w:color="auto"/>
              <w:bottom w:val="single" w:sz="4" w:space="0" w:color="auto"/>
              <w:right w:val="single" w:sz="4" w:space="0" w:color="auto"/>
            </w:tcBorders>
            <w:textDirection w:val="btLr"/>
          </w:tcPr>
          <w:p w14:paraId="7B4453A9" w14:textId="0F2CBF13" w:rsidR="004C22D2" w:rsidRDefault="004C22D2" w:rsidP="004C22D2">
            <w:pPr>
              <w:ind w:left="113" w:right="113"/>
            </w:pPr>
            <w:r>
              <w:rPr>
                <w:sz w:val="16"/>
                <w:szCs w:val="16"/>
              </w:rPr>
              <w:t>5 287,00</w:t>
            </w:r>
          </w:p>
        </w:tc>
        <w:tc>
          <w:tcPr>
            <w:tcW w:w="703" w:type="dxa"/>
            <w:vMerge/>
            <w:tcBorders>
              <w:left w:val="single" w:sz="4" w:space="0" w:color="auto"/>
              <w:right w:val="single" w:sz="4" w:space="0" w:color="auto"/>
            </w:tcBorders>
            <w:textDirection w:val="btLr"/>
          </w:tcPr>
          <w:p w14:paraId="074A7282" w14:textId="77777777" w:rsidR="004C22D2" w:rsidRPr="00184556" w:rsidRDefault="004C22D2" w:rsidP="004C22D2">
            <w:pPr>
              <w:pStyle w:val="ConsPlusNormal"/>
              <w:ind w:right="113"/>
              <w:jc w:val="center"/>
              <w:rPr>
                <w:sz w:val="12"/>
                <w:szCs w:val="12"/>
              </w:rPr>
            </w:pPr>
          </w:p>
        </w:tc>
        <w:tc>
          <w:tcPr>
            <w:tcW w:w="1417" w:type="dxa"/>
            <w:vMerge/>
            <w:tcBorders>
              <w:left w:val="single" w:sz="4" w:space="0" w:color="auto"/>
              <w:right w:val="single" w:sz="4" w:space="0" w:color="auto"/>
            </w:tcBorders>
          </w:tcPr>
          <w:p w14:paraId="4E179F4C" w14:textId="77777777" w:rsidR="004C22D2" w:rsidRPr="00184556" w:rsidRDefault="004C22D2" w:rsidP="004C22D2">
            <w:pPr>
              <w:pStyle w:val="ConsPlusNormal"/>
              <w:jc w:val="center"/>
              <w:rPr>
                <w:sz w:val="12"/>
                <w:szCs w:val="12"/>
              </w:rPr>
            </w:pPr>
          </w:p>
        </w:tc>
        <w:tc>
          <w:tcPr>
            <w:tcW w:w="1418" w:type="dxa"/>
            <w:vMerge/>
            <w:tcBorders>
              <w:left w:val="single" w:sz="4" w:space="0" w:color="auto"/>
              <w:right w:val="single" w:sz="4" w:space="0" w:color="auto"/>
            </w:tcBorders>
          </w:tcPr>
          <w:p w14:paraId="7B46F7AE" w14:textId="77777777" w:rsidR="004C22D2" w:rsidRPr="00184556" w:rsidRDefault="004C22D2" w:rsidP="004C22D2">
            <w:pPr>
              <w:pStyle w:val="ConsPlusNormal"/>
              <w:jc w:val="center"/>
              <w:rPr>
                <w:sz w:val="12"/>
                <w:szCs w:val="12"/>
              </w:rPr>
            </w:pPr>
          </w:p>
        </w:tc>
        <w:tc>
          <w:tcPr>
            <w:tcW w:w="709" w:type="dxa"/>
            <w:vMerge/>
            <w:tcBorders>
              <w:left w:val="single" w:sz="4" w:space="0" w:color="auto"/>
              <w:right w:val="single" w:sz="4" w:space="0" w:color="auto"/>
            </w:tcBorders>
          </w:tcPr>
          <w:p w14:paraId="6C98BC94" w14:textId="77777777" w:rsidR="004C22D2" w:rsidRPr="00184556" w:rsidRDefault="004C22D2" w:rsidP="004C22D2">
            <w:pPr>
              <w:pStyle w:val="ConsPlusNormal"/>
              <w:jc w:val="center"/>
              <w:rPr>
                <w:sz w:val="12"/>
                <w:szCs w:val="12"/>
              </w:rPr>
            </w:pPr>
          </w:p>
        </w:tc>
        <w:tc>
          <w:tcPr>
            <w:tcW w:w="877" w:type="dxa"/>
            <w:vMerge/>
            <w:tcBorders>
              <w:left w:val="single" w:sz="4" w:space="0" w:color="auto"/>
              <w:right w:val="single" w:sz="4" w:space="0" w:color="auto"/>
            </w:tcBorders>
          </w:tcPr>
          <w:p w14:paraId="3A876909" w14:textId="77777777" w:rsidR="004C22D2" w:rsidRPr="00184556" w:rsidRDefault="004C22D2" w:rsidP="004C22D2">
            <w:pPr>
              <w:pStyle w:val="ConsPlusNormal"/>
              <w:jc w:val="center"/>
              <w:rPr>
                <w:sz w:val="12"/>
                <w:szCs w:val="12"/>
              </w:rPr>
            </w:pPr>
          </w:p>
        </w:tc>
      </w:tr>
      <w:tr w:rsidR="001209CC" w:rsidRPr="003B6C49" w14:paraId="3413773F" w14:textId="77777777" w:rsidTr="00CD2B65">
        <w:tc>
          <w:tcPr>
            <w:tcW w:w="565" w:type="dxa"/>
            <w:vMerge/>
            <w:tcBorders>
              <w:left w:val="single" w:sz="4" w:space="0" w:color="auto"/>
              <w:bottom w:val="single" w:sz="4" w:space="0" w:color="auto"/>
              <w:right w:val="single" w:sz="4" w:space="0" w:color="auto"/>
            </w:tcBorders>
          </w:tcPr>
          <w:p w14:paraId="4D20CD2C"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7E6BF981"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0F4FD8FB"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543C644"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1419D135"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D7BA211"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B052869"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FEC33DD"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38E7875"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BAFEBCE"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6F62CBB"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D1ED52E"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42E517FB"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9D5E2F4"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D70A4A0"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5685CDF"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3FBFD38B"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bottom w:val="single" w:sz="4" w:space="0" w:color="auto"/>
              <w:right w:val="single" w:sz="4" w:space="0" w:color="auto"/>
            </w:tcBorders>
          </w:tcPr>
          <w:p w14:paraId="3D235124" w14:textId="77777777" w:rsidR="001209CC" w:rsidRPr="00184556" w:rsidRDefault="001209CC" w:rsidP="00345526">
            <w:pPr>
              <w:pStyle w:val="ConsPlusNormal"/>
              <w:jc w:val="center"/>
              <w:rPr>
                <w:sz w:val="12"/>
                <w:szCs w:val="12"/>
              </w:rPr>
            </w:pPr>
          </w:p>
        </w:tc>
        <w:tc>
          <w:tcPr>
            <w:tcW w:w="1418" w:type="dxa"/>
            <w:vMerge/>
            <w:tcBorders>
              <w:left w:val="single" w:sz="4" w:space="0" w:color="auto"/>
              <w:bottom w:val="single" w:sz="4" w:space="0" w:color="auto"/>
              <w:right w:val="single" w:sz="4" w:space="0" w:color="auto"/>
            </w:tcBorders>
          </w:tcPr>
          <w:p w14:paraId="0EEC9D29" w14:textId="77777777" w:rsidR="001209CC" w:rsidRPr="00184556" w:rsidRDefault="001209CC" w:rsidP="00345526">
            <w:pPr>
              <w:pStyle w:val="ConsPlusNormal"/>
              <w:jc w:val="center"/>
              <w:rPr>
                <w:sz w:val="12"/>
                <w:szCs w:val="12"/>
              </w:rPr>
            </w:pPr>
          </w:p>
        </w:tc>
        <w:tc>
          <w:tcPr>
            <w:tcW w:w="709" w:type="dxa"/>
            <w:vMerge/>
            <w:tcBorders>
              <w:left w:val="single" w:sz="4" w:space="0" w:color="auto"/>
              <w:bottom w:val="single" w:sz="4" w:space="0" w:color="auto"/>
              <w:right w:val="single" w:sz="4" w:space="0" w:color="auto"/>
            </w:tcBorders>
          </w:tcPr>
          <w:p w14:paraId="2655E186" w14:textId="77777777" w:rsidR="001209CC" w:rsidRPr="00184556" w:rsidRDefault="001209CC" w:rsidP="00345526">
            <w:pPr>
              <w:pStyle w:val="ConsPlusNormal"/>
              <w:jc w:val="center"/>
              <w:rPr>
                <w:sz w:val="12"/>
                <w:szCs w:val="12"/>
              </w:rPr>
            </w:pPr>
          </w:p>
        </w:tc>
        <w:tc>
          <w:tcPr>
            <w:tcW w:w="877" w:type="dxa"/>
            <w:vMerge/>
            <w:tcBorders>
              <w:left w:val="single" w:sz="4" w:space="0" w:color="auto"/>
              <w:bottom w:val="single" w:sz="4" w:space="0" w:color="auto"/>
              <w:right w:val="single" w:sz="4" w:space="0" w:color="auto"/>
            </w:tcBorders>
          </w:tcPr>
          <w:p w14:paraId="47B98AED" w14:textId="77777777" w:rsidR="001209CC" w:rsidRPr="00184556" w:rsidRDefault="001209CC" w:rsidP="00345526">
            <w:pPr>
              <w:pStyle w:val="ConsPlusNormal"/>
              <w:jc w:val="center"/>
              <w:rPr>
                <w:sz w:val="12"/>
                <w:szCs w:val="12"/>
              </w:rPr>
            </w:pPr>
          </w:p>
        </w:tc>
      </w:tr>
      <w:tr w:rsidR="004C22D2" w:rsidRPr="003B6C49" w14:paraId="53E9C28D" w14:textId="77777777" w:rsidTr="004C22D2">
        <w:trPr>
          <w:cantSplit/>
          <w:trHeight w:val="1134"/>
        </w:trPr>
        <w:tc>
          <w:tcPr>
            <w:tcW w:w="565" w:type="dxa"/>
            <w:vMerge w:val="restart"/>
            <w:tcBorders>
              <w:left w:val="single" w:sz="4" w:space="0" w:color="auto"/>
              <w:right w:val="single" w:sz="4" w:space="0" w:color="auto"/>
            </w:tcBorders>
          </w:tcPr>
          <w:p w14:paraId="69D27ADC" w14:textId="77777777" w:rsidR="004C22D2" w:rsidRPr="00EC42AC" w:rsidRDefault="004C22D2" w:rsidP="004C22D2">
            <w:pPr>
              <w:pStyle w:val="ConsPlusNormal"/>
              <w:jc w:val="center"/>
              <w:rPr>
                <w:sz w:val="16"/>
                <w:szCs w:val="16"/>
                <w:lang w:val="en-US"/>
              </w:rPr>
            </w:pPr>
            <w:r>
              <w:rPr>
                <w:sz w:val="16"/>
                <w:szCs w:val="16"/>
              </w:rPr>
              <w:t>2</w:t>
            </w:r>
            <w:r>
              <w:rPr>
                <w:sz w:val="16"/>
                <w:szCs w:val="16"/>
                <w:lang w:val="en-US"/>
              </w:rPr>
              <w:t>.</w:t>
            </w:r>
          </w:p>
        </w:tc>
        <w:tc>
          <w:tcPr>
            <w:tcW w:w="1478" w:type="dxa"/>
            <w:vMerge w:val="restart"/>
            <w:tcBorders>
              <w:left w:val="single" w:sz="4" w:space="0" w:color="auto"/>
              <w:right w:val="single" w:sz="4" w:space="0" w:color="auto"/>
            </w:tcBorders>
          </w:tcPr>
          <w:p w14:paraId="4AC034FE" w14:textId="77777777" w:rsidR="004C22D2" w:rsidRPr="00CB05E6" w:rsidRDefault="004C22D2" w:rsidP="004C22D2">
            <w:pPr>
              <w:pStyle w:val="ConsPlusNormal"/>
              <w:rPr>
                <w:sz w:val="16"/>
                <w:szCs w:val="16"/>
              </w:rPr>
            </w:pPr>
            <w:r w:rsidRPr="00CB05E6">
              <w:rPr>
                <w:sz w:val="16"/>
                <w:szCs w:val="16"/>
              </w:rPr>
              <w:t>Основное мероприятие</w:t>
            </w:r>
            <w:r w:rsidRPr="00EC42AC">
              <w:rPr>
                <w:sz w:val="16"/>
                <w:szCs w:val="16"/>
              </w:rPr>
              <w:t xml:space="preserve"> 2</w:t>
            </w:r>
            <w:r w:rsidRPr="00CB05E6">
              <w:rPr>
                <w:sz w:val="16"/>
                <w:szCs w:val="16"/>
              </w:rPr>
              <w:t>: «Реализация задач и функций, возложенных на Администрацию муниципального района по решению вопросов местного значения»</w:t>
            </w:r>
          </w:p>
        </w:tc>
        <w:tc>
          <w:tcPr>
            <w:tcW w:w="929" w:type="dxa"/>
            <w:vMerge w:val="restart"/>
            <w:tcBorders>
              <w:left w:val="single" w:sz="4" w:space="0" w:color="auto"/>
              <w:right w:val="single" w:sz="4" w:space="0" w:color="auto"/>
            </w:tcBorders>
          </w:tcPr>
          <w:p w14:paraId="4ABDE3C4" w14:textId="77777777" w:rsidR="004C22D2" w:rsidRPr="00184556" w:rsidRDefault="004C22D2" w:rsidP="004C22D2">
            <w:pPr>
              <w:pStyle w:val="ConsPlusNormal"/>
              <w:rPr>
                <w:sz w:val="16"/>
                <w:szCs w:val="16"/>
              </w:rPr>
            </w:pPr>
            <w:r>
              <w:rPr>
                <w:sz w:val="16"/>
                <w:szCs w:val="16"/>
              </w:rPr>
              <w:t>Администрация муниципального района Мелеузовский район Республики Башкортостан включая все отделы и сектора</w:t>
            </w:r>
          </w:p>
        </w:tc>
        <w:tc>
          <w:tcPr>
            <w:tcW w:w="1059" w:type="dxa"/>
            <w:gridSpan w:val="2"/>
            <w:tcBorders>
              <w:top w:val="single" w:sz="4" w:space="0" w:color="auto"/>
              <w:left w:val="single" w:sz="4" w:space="0" w:color="auto"/>
              <w:bottom w:val="single" w:sz="4" w:space="0" w:color="auto"/>
              <w:right w:val="single" w:sz="4" w:space="0" w:color="auto"/>
            </w:tcBorders>
          </w:tcPr>
          <w:p w14:paraId="71D7BAD4" w14:textId="77777777" w:rsidR="004C22D2" w:rsidRPr="00184556" w:rsidRDefault="004C22D2" w:rsidP="004C22D2">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7C27550B"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0BF674EB" w14:textId="77777777" w:rsidR="004C22D2" w:rsidRPr="00184556" w:rsidRDefault="004C22D2" w:rsidP="004C22D2">
            <w:pPr>
              <w:pStyle w:val="ConsPlusNormal"/>
              <w:ind w:right="113"/>
              <w:rPr>
                <w:sz w:val="16"/>
                <w:szCs w:val="16"/>
              </w:rPr>
            </w:pPr>
            <w:r>
              <w:rPr>
                <w:sz w:val="16"/>
                <w:szCs w:val="16"/>
              </w:rPr>
              <w:t>0100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08F020D5" w14:textId="77777777" w:rsidR="004C22D2" w:rsidRPr="00184556" w:rsidRDefault="004C22D2" w:rsidP="004C22D2">
            <w:pPr>
              <w:pStyle w:val="ConsPlusNormal"/>
              <w:ind w:right="113"/>
              <w:rPr>
                <w:sz w:val="16"/>
                <w:szCs w:val="16"/>
              </w:rPr>
            </w:pPr>
            <w:r>
              <w:rPr>
                <w:sz w:val="16"/>
                <w:szCs w:val="16"/>
              </w:rPr>
              <w:t>08.0.02.00000</w:t>
            </w:r>
          </w:p>
        </w:tc>
        <w:tc>
          <w:tcPr>
            <w:tcW w:w="515" w:type="dxa"/>
            <w:tcBorders>
              <w:top w:val="single" w:sz="4" w:space="0" w:color="auto"/>
              <w:left w:val="single" w:sz="4" w:space="0" w:color="auto"/>
              <w:bottom w:val="single" w:sz="4" w:space="0" w:color="auto"/>
              <w:right w:val="single" w:sz="4" w:space="0" w:color="auto"/>
            </w:tcBorders>
          </w:tcPr>
          <w:p w14:paraId="7F284D76" w14:textId="77777777" w:rsidR="004C22D2" w:rsidRDefault="004C22D2" w:rsidP="004C22D2">
            <w:pPr>
              <w:pStyle w:val="ConsPlusNormal"/>
              <w:jc w:val="center"/>
              <w:rPr>
                <w:sz w:val="16"/>
                <w:szCs w:val="16"/>
              </w:rPr>
            </w:pPr>
          </w:p>
          <w:p w14:paraId="4830B003" w14:textId="77777777" w:rsidR="004C22D2" w:rsidRDefault="004C22D2" w:rsidP="004C22D2">
            <w:pPr>
              <w:pStyle w:val="ConsPlusNormal"/>
              <w:jc w:val="center"/>
              <w:rPr>
                <w:sz w:val="16"/>
                <w:szCs w:val="16"/>
              </w:rPr>
            </w:pPr>
          </w:p>
          <w:p w14:paraId="0EDD3E95" w14:textId="77777777" w:rsidR="004C22D2" w:rsidRDefault="004C22D2" w:rsidP="004C22D2">
            <w:pPr>
              <w:pStyle w:val="ConsPlusNormal"/>
              <w:jc w:val="center"/>
              <w:rPr>
                <w:sz w:val="16"/>
                <w:szCs w:val="16"/>
              </w:rPr>
            </w:pPr>
          </w:p>
          <w:p w14:paraId="58B68549" w14:textId="77777777" w:rsidR="004C22D2" w:rsidRDefault="004C22D2" w:rsidP="004C22D2">
            <w:pPr>
              <w:pStyle w:val="ConsPlusNormal"/>
              <w:jc w:val="center"/>
              <w:rPr>
                <w:sz w:val="16"/>
                <w:szCs w:val="16"/>
              </w:rPr>
            </w:pPr>
          </w:p>
          <w:p w14:paraId="6D243355" w14:textId="77777777" w:rsidR="004C22D2" w:rsidRDefault="004C22D2" w:rsidP="004C22D2">
            <w:pPr>
              <w:pStyle w:val="ConsPlusNormal"/>
              <w:jc w:val="center"/>
              <w:rPr>
                <w:sz w:val="16"/>
                <w:szCs w:val="16"/>
              </w:rPr>
            </w:pPr>
          </w:p>
          <w:p w14:paraId="20D240B6" w14:textId="77777777" w:rsidR="004C22D2" w:rsidRPr="00184556" w:rsidRDefault="004C22D2" w:rsidP="004C22D2">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D095145" w14:textId="77777777" w:rsidR="004C22D2" w:rsidRDefault="004C22D2" w:rsidP="004C22D2">
            <w:pPr>
              <w:pStyle w:val="ConsPlusNormal"/>
              <w:jc w:val="center"/>
              <w:rPr>
                <w:sz w:val="16"/>
                <w:szCs w:val="16"/>
              </w:rPr>
            </w:pPr>
          </w:p>
          <w:p w14:paraId="297FA506" w14:textId="77777777" w:rsidR="004C22D2" w:rsidRDefault="004C22D2" w:rsidP="004C22D2">
            <w:pPr>
              <w:pStyle w:val="ConsPlusNormal"/>
              <w:jc w:val="center"/>
              <w:rPr>
                <w:sz w:val="16"/>
                <w:szCs w:val="16"/>
              </w:rPr>
            </w:pPr>
          </w:p>
          <w:p w14:paraId="20EAB2AB" w14:textId="77777777" w:rsidR="004C22D2" w:rsidRDefault="004C22D2" w:rsidP="004C22D2">
            <w:pPr>
              <w:pStyle w:val="ConsPlusNormal"/>
              <w:jc w:val="center"/>
              <w:rPr>
                <w:sz w:val="16"/>
                <w:szCs w:val="16"/>
              </w:rPr>
            </w:pPr>
          </w:p>
          <w:p w14:paraId="66D51BA4" w14:textId="77777777" w:rsidR="004C22D2" w:rsidRDefault="004C22D2" w:rsidP="004C22D2">
            <w:pPr>
              <w:pStyle w:val="ConsPlusNormal"/>
              <w:jc w:val="center"/>
              <w:rPr>
                <w:sz w:val="16"/>
                <w:szCs w:val="16"/>
              </w:rPr>
            </w:pPr>
          </w:p>
          <w:p w14:paraId="18925466" w14:textId="77777777" w:rsidR="004C22D2" w:rsidRDefault="004C22D2" w:rsidP="004C22D2">
            <w:pPr>
              <w:pStyle w:val="ConsPlusNormal"/>
              <w:jc w:val="center"/>
              <w:rPr>
                <w:sz w:val="16"/>
                <w:szCs w:val="16"/>
              </w:rPr>
            </w:pPr>
          </w:p>
          <w:p w14:paraId="40BC7D29"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1A1A58E7" w14:textId="28FEAFAC" w:rsidR="004C22D2" w:rsidRPr="00184556" w:rsidRDefault="002232C1" w:rsidP="004C22D2">
            <w:pPr>
              <w:pStyle w:val="ConsPlusNormal"/>
              <w:ind w:right="113"/>
              <w:rPr>
                <w:sz w:val="16"/>
                <w:szCs w:val="16"/>
              </w:rPr>
            </w:pPr>
            <w:r>
              <w:rPr>
                <w:sz w:val="16"/>
                <w:szCs w:val="16"/>
              </w:rPr>
              <w:t>566 670,20</w:t>
            </w:r>
          </w:p>
        </w:tc>
        <w:tc>
          <w:tcPr>
            <w:tcW w:w="484" w:type="dxa"/>
            <w:tcBorders>
              <w:top w:val="single" w:sz="4" w:space="0" w:color="auto"/>
              <w:left w:val="single" w:sz="4" w:space="0" w:color="auto"/>
              <w:bottom w:val="single" w:sz="4" w:space="0" w:color="auto"/>
              <w:right w:val="single" w:sz="4" w:space="0" w:color="auto"/>
            </w:tcBorders>
            <w:textDirection w:val="btLr"/>
          </w:tcPr>
          <w:p w14:paraId="7FD14292" w14:textId="08EF032A" w:rsidR="004C22D2" w:rsidRPr="00184556" w:rsidRDefault="004C22D2" w:rsidP="004C22D2">
            <w:pPr>
              <w:pStyle w:val="ConsPlusNormal"/>
              <w:ind w:right="113"/>
              <w:rPr>
                <w:sz w:val="16"/>
                <w:szCs w:val="16"/>
              </w:rPr>
            </w:pPr>
            <w:r>
              <w:rPr>
                <w:sz w:val="16"/>
                <w:szCs w:val="16"/>
              </w:rPr>
              <w:t>86 169,00</w:t>
            </w:r>
          </w:p>
        </w:tc>
        <w:tc>
          <w:tcPr>
            <w:tcW w:w="568" w:type="dxa"/>
            <w:tcBorders>
              <w:top w:val="single" w:sz="4" w:space="0" w:color="auto"/>
              <w:left w:val="single" w:sz="4" w:space="0" w:color="auto"/>
              <w:bottom w:val="single" w:sz="4" w:space="0" w:color="auto"/>
              <w:right w:val="single" w:sz="4" w:space="0" w:color="auto"/>
            </w:tcBorders>
            <w:textDirection w:val="btLr"/>
          </w:tcPr>
          <w:p w14:paraId="19F3E522" w14:textId="00235D21" w:rsidR="004C22D2" w:rsidRDefault="004C22D2" w:rsidP="004C22D2">
            <w:pPr>
              <w:ind w:left="113" w:right="113"/>
            </w:pPr>
            <w:r>
              <w:rPr>
                <w:sz w:val="16"/>
                <w:szCs w:val="16"/>
              </w:rPr>
              <w:t>95 074,00</w:t>
            </w:r>
          </w:p>
        </w:tc>
        <w:tc>
          <w:tcPr>
            <w:tcW w:w="560" w:type="dxa"/>
            <w:tcBorders>
              <w:top w:val="single" w:sz="4" w:space="0" w:color="auto"/>
              <w:left w:val="single" w:sz="4" w:space="0" w:color="auto"/>
              <w:bottom w:val="single" w:sz="4" w:space="0" w:color="auto"/>
              <w:right w:val="single" w:sz="4" w:space="0" w:color="auto"/>
            </w:tcBorders>
            <w:textDirection w:val="btLr"/>
          </w:tcPr>
          <w:p w14:paraId="3CAA1A33" w14:textId="406B3ED5" w:rsidR="004C22D2" w:rsidRDefault="004C22D2" w:rsidP="004C22D2">
            <w:pPr>
              <w:ind w:left="113" w:right="113"/>
            </w:pPr>
            <w:r>
              <w:rPr>
                <w:sz w:val="16"/>
                <w:szCs w:val="16"/>
              </w:rPr>
              <w:t>94 301,00</w:t>
            </w:r>
          </w:p>
        </w:tc>
        <w:tc>
          <w:tcPr>
            <w:tcW w:w="484" w:type="dxa"/>
            <w:tcBorders>
              <w:top w:val="single" w:sz="4" w:space="0" w:color="auto"/>
              <w:left w:val="single" w:sz="4" w:space="0" w:color="auto"/>
              <w:bottom w:val="single" w:sz="4" w:space="0" w:color="auto"/>
              <w:right w:val="single" w:sz="4" w:space="0" w:color="auto"/>
            </w:tcBorders>
            <w:textDirection w:val="btLr"/>
          </w:tcPr>
          <w:p w14:paraId="64BBEFFD" w14:textId="346CA2D4" w:rsidR="004C22D2" w:rsidRDefault="004C22D2" w:rsidP="004C22D2">
            <w:pPr>
              <w:ind w:left="113" w:right="113"/>
            </w:pPr>
            <w:r w:rsidRPr="00D8685D">
              <w:rPr>
                <w:sz w:val="16"/>
                <w:szCs w:val="16"/>
              </w:rPr>
              <w:t>94 301,00</w:t>
            </w:r>
          </w:p>
        </w:tc>
        <w:tc>
          <w:tcPr>
            <w:tcW w:w="487" w:type="dxa"/>
            <w:tcBorders>
              <w:top w:val="single" w:sz="4" w:space="0" w:color="auto"/>
              <w:left w:val="single" w:sz="4" w:space="0" w:color="auto"/>
              <w:bottom w:val="single" w:sz="4" w:space="0" w:color="auto"/>
              <w:right w:val="single" w:sz="4" w:space="0" w:color="auto"/>
            </w:tcBorders>
            <w:textDirection w:val="btLr"/>
          </w:tcPr>
          <w:p w14:paraId="18F2B878" w14:textId="4AF1E858" w:rsidR="004C22D2" w:rsidRDefault="006A6057" w:rsidP="004C22D2">
            <w:pPr>
              <w:ind w:left="113" w:right="113"/>
            </w:pPr>
            <w:r>
              <w:rPr>
                <w:sz w:val="16"/>
                <w:szCs w:val="16"/>
              </w:rPr>
              <w:t>96 622,00</w:t>
            </w:r>
          </w:p>
        </w:tc>
        <w:tc>
          <w:tcPr>
            <w:tcW w:w="567" w:type="dxa"/>
            <w:tcBorders>
              <w:top w:val="single" w:sz="4" w:space="0" w:color="auto"/>
              <w:left w:val="single" w:sz="4" w:space="0" w:color="auto"/>
              <w:bottom w:val="single" w:sz="4" w:space="0" w:color="auto"/>
              <w:right w:val="single" w:sz="4" w:space="0" w:color="auto"/>
            </w:tcBorders>
            <w:textDirection w:val="btLr"/>
          </w:tcPr>
          <w:p w14:paraId="329B9B3A" w14:textId="459FCE7A" w:rsidR="004C22D2" w:rsidRDefault="006A6057" w:rsidP="004C22D2">
            <w:pPr>
              <w:ind w:left="113" w:right="113"/>
            </w:pPr>
            <w:r>
              <w:rPr>
                <w:sz w:val="16"/>
                <w:szCs w:val="16"/>
              </w:rPr>
              <w:t>100 173,20</w:t>
            </w:r>
          </w:p>
        </w:tc>
        <w:tc>
          <w:tcPr>
            <w:tcW w:w="703" w:type="dxa"/>
            <w:vMerge w:val="restart"/>
            <w:tcBorders>
              <w:top w:val="single" w:sz="4" w:space="0" w:color="auto"/>
              <w:left w:val="single" w:sz="4" w:space="0" w:color="auto"/>
              <w:right w:val="single" w:sz="4" w:space="0" w:color="auto"/>
            </w:tcBorders>
            <w:textDirection w:val="btLr"/>
          </w:tcPr>
          <w:p w14:paraId="169ECC6D" w14:textId="77777777" w:rsidR="004C22D2" w:rsidRPr="00184556" w:rsidRDefault="004C22D2" w:rsidP="004C22D2">
            <w:pPr>
              <w:pStyle w:val="ConsPlusNormal"/>
              <w:ind w:right="113"/>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65152898" w14:textId="77777777" w:rsidR="004C22D2" w:rsidRPr="00184556" w:rsidRDefault="004C22D2" w:rsidP="004C22D2">
            <w:pPr>
              <w:pStyle w:val="ConsPlusNormal"/>
              <w:jc w:val="center"/>
              <w:rPr>
                <w:sz w:val="16"/>
                <w:szCs w:val="16"/>
              </w:rPr>
            </w:pPr>
            <w:r w:rsidRPr="007417C5">
              <w:rPr>
                <w:sz w:val="16"/>
                <w:szCs w:val="16"/>
              </w:rPr>
              <w:t>п.1.1.</w:t>
            </w:r>
            <w:r>
              <w:rPr>
                <w:sz w:val="16"/>
                <w:szCs w:val="16"/>
              </w:rPr>
              <w:t>2</w:t>
            </w:r>
            <w:r w:rsidRPr="007417C5">
              <w:rPr>
                <w:sz w:val="16"/>
                <w:szCs w:val="16"/>
              </w:rPr>
              <w:t>-1.1.3</w:t>
            </w:r>
          </w:p>
        </w:tc>
        <w:tc>
          <w:tcPr>
            <w:tcW w:w="1418" w:type="dxa"/>
            <w:vMerge w:val="restart"/>
            <w:tcBorders>
              <w:top w:val="single" w:sz="4" w:space="0" w:color="auto"/>
              <w:left w:val="single" w:sz="4" w:space="0" w:color="auto"/>
              <w:right w:val="single" w:sz="4" w:space="0" w:color="auto"/>
            </w:tcBorders>
          </w:tcPr>
          <w:p w14:paraId="77C3357E" w14:textId="77777777" w:rsidR="004C22D2" w:rsidRPr="00184556" w:rsidRDefault="004C22D2" w:rsidP="004C22D2">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16E820A8" w14:textId="77777777" w:rsidR="004C22D2" w:rsidRPr="00184556" w:rsidRDefault="004C22D2" w:rsidP="004C22D2">
            <w:pPr>
              <w:pStyle w:val="ConsPlusNormal"/>
              <w:ind w:firstLine="222"/>
              <w:jc w:val="center"/>
              <w:rPr>
                <w:sz w:val="16"/>
                <w:szCs w:val="16"/>
              </w:rPr>
            </w:pPr>
            <w:r>
              <w:rPr>
                <w:sz w:val="16"/>
                <w:szCs w:val="16"/>
              </w:rPr>
              <w:t>Х</w:t>
            </w:r>
          </w:p>
        </w:tc>
        <w:tc>
          <w:tcPr>
            <w:tcW w:w="877" w:type="dxa"/>
            <w:vMerge w:val="restart"/>
            <w:tcBorders>
              <w:top w:val="single" w:sz="4" w:space="0" w:color="auto"/>
              <w:left w:val="single" w:sz="4" w:space="0" w:color="auto"/>
              <w:right w:val="single" w:sz="4" w:space="0" w:color="auto"/>
            </w:tcBorders>
          </w:tcPr>
          <w:p w14:paraId="62398680" w14:textId="77777777" w:rsidR="004C22D2" w:rsidRPr="00184556" w:rsidRDefault="004C22D2" w:rsidP="004C22D2">
            <w:pPr>
              <w:pStyle w:val="ConsPlusNormal"/>
              <w:jc w:val="center"/>
              <w:rPr>
                <w:sz w:val="16"/>
                <w:szCs w:val="16"/>
              </w:rPr>
            </w:pPr>
            <w:r>
              <w:rPr>
                <w:sz w:val="16"/>
                <w:szCs w:val="16"/>
              </w:rPr>
              <w:t>Х</w:t>
            </w:r>
          </w:p>
        </w:tc>
      </w:tr>
      <w:tr w:rsidR="001209CC" w:rsidRPr="003B6C49" w14:paraId="46EBD4F9" w14:textId="77777777" w:rsidTr="00CD2B65">
        <w:tc>
          <w:tcPr>
            <w:tcW w:w="565" w:type="dxa"/>
            <w:vMerge/>
            <w:tcBorders>
              <w:left w:val="single" w:sz="4" w:space="0" w:color="auto"/>
              <w:right w:val="single" w:sz="4" w:space="0" w:color="auto"/>
            </w:tcBorders>
          </w:tcPr>
          <w:p w14:paraId="49D98432"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8B15E5C"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077DD45B"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1484DE0"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4DE0414C"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F35DFEC"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0DC2179"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7FCF666"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E857FEC"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289448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7177118"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95A9571"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323D3D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0838786"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0F2E90A"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1E2D170"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0589A75C"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0CE61698"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71FD7219"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230F21B8"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68D5468" w14:textId="77777777" w:rsidR="001209CC" w:rsidRPr="00184556" w:rsidRDefault="001209CC" w:rsidP="00345526">
            <w:pPr>
              <w:pStyle w:val="ConsPlusNormal"/>
              <w:jc w:val="center"/>
              <w:rPr>
                <w:sz w:val="16"/>
                <w:szCs w:val="16"/>
              </w:rPr>
            </w:pPr>
          </w:p>
        </w:tc>
      </w:tr>
      <w:tr w:rsidR="001209CC" w:rsidRPr="003B6C49" w14:paraId="742D1DB7" w14:textId="77777777" w:rsidTr="00CD2B65">
        <w:tc>
          <w:tcPr>
            <w:tcW w:w="565" w:type="dxa"/>
            <w:vMerge/>
            <w:tcBorders>
              <w:left w:val="single" w:sz="4" w:space="0" w:color="auto"/>
              <w:right w:val="single" w:sz="4" w:space="0" w:color="auto"/>
            </w:tcBorders>
          </w:tcPr>
          <w:p w14:paraId="60564154"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68150A6E"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0A3E12C7"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A631697" w14:textId="77777777" w:rsidR="001209CC" w:rsidRPr="00184556" w:rsidRDefault="001209CC"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16665E79"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0430399"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5EDF4E6"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4D9002F"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3E8E2BE"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84F5A6F"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74D0BC5"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1C96E4B"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798F208"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18A255A"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BC7BEB1"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8EB73B3"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2BC28D58"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61B53159"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7F330F00"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4D373E0"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F114267" w14:textId="77777777" w:rsidR="001209CC" w:rsidRPr="00184556" w:rsidRDefault="001209CC" w:rsidP="00345526">
            <w:pPr>
              <w:pStyle w:val="ConsPlusNormal"/>
              <w:jc w:val="center"/>
              <w:rPr>
                <w:sz w:val="16"/>
                <w:szCs w:val="16"/>
              </w:rPr>
            </w:pPr>
          </w:p>
        </w:tc>
      </w:tr>
      <w:tr w:rsidR="006A6057" w:rsidRPr="003B6C49" w14:paraId="1FF78A58" w14:textId="77777777" w:rsidTr="00CD2B65">
        <w:trPr>
          <w:cantSplit/>
          <w:trHeight w:val="1134"/>
        </w:trPr>
        <w:tc>
          <w:tcPr>
            <w:tcW w:w="565" w:type="dxa"/>
            <w:vMerge/>
            <w:tcBorders>
              <w:left w:val="single" w:sz="4" w:space="0" w:color="auto"/>
              <w:right w:val="single" w:sz="4" w:space="0" w:color="auto"/>
            </w:tcBorders>
          </w:tcPr>
          <w:p w14:paraId="01D9ED72" w14:textId="77777777" w:rsidR="006A6057" w:rsidRPr="00184556" w:rsidRDefault="006A6057" w:rsidP="006A6057">
            <w:pPr>
              <w:pStyle w:val="ConsPlusNormal"/>
              <w:jc w:val="center"/>
              <w:rPr>
                <w:sz w:val="16"/>
                <w:szCs w:val="16"/>
              </w:rPr>
            </w:pPr>
          </w:p>
        </w:tc>
        <w:tc>
          <w:tcPr>
            <w:tcW w:w="1478" w:type="dxa"/>
            <w:vMerge/>
            <w:tcBorders>
              <w:left w:val="single" w:sz="4" w:space="0" w:color="auto"/>
              <w:right w:val="single" w:sz="4" w:space="0" w:color="auto"/>
            </w:tcBorders>
          </w:tcPr>
          <w:p w14:paraId="2076DA8D" w14:textId="77777777" w:rsidR="006A6057" w:rsidRPr="00CB05E6" w:rsidRDefault="006A6057" w:rsidP="006A6057">
            <w:pPr>
              <w:pStyle w:val="ConsPlusNormal"/>
              <w:jc w:val="center"/>
              <w:rPr>
                <w:sz w:val="16"/>
                <w:szCs w:val="16"/>
              </w:rPr>
            </w:pPr>
          </w:p>
        </w:tc>
        <w:tc>
          <w:tcPr>
            <w:tcW w:w="929" w:type="dxa"/>
            <w:vMerge/>
            <w:tcBorders>
              <w:left w:val="single" w:sz="4" w:space="0" w:color="auto"/>
              <w:right w:val="single" w:sz="4" w:space="0" w:color="auto"/>
            </w:tcBorders>
          </w:tcPr>
          <w:p w14:paraId="0AAB062E" w14:textId="77777777" w:rsidR="006A6057" w:rsidRPr="00184556" w:rsidRDefault="006A6057" w:rsidP="006A6057">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E18CA9B" w14:textId="77777777" w:rsidR="006A6057" w:rsidRPr="00184556" w:rsidRDefault="006A6057" w:rsidP="006A6057">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7821897A" w14:textId="77777777" w:rsidR="006A6057" w:rsidRPr="00184556" w:rsidRDefault="006A6057" w:rsidP="006A6057">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39A4001C" w14:textId="77777777" w:rsidR="006A6057" w:rsidRPr="00184556" w:rsidRDefault="006A6057" w:rsidP="006A6057">
            <w:pPr>
              <w:pStyle w:val="ConsPlusNormal"/>
              <w:ind w:right="113"/>
              <w:rPr>
                <w:sz w:val="16"/>
                <w:szCs w:val="16"/>
              </w:rPr>
            </w:pPr>
            <w:r>
              <w:rPr>
                <w:sz w:val="16"/>
                <w:szCs w:val="16"/>
              </w:rPr>
              <w:t>0100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3A51680" w14:textId="77777777" w:rsidR="006A6057" w:rsidRPr="00184556" w:rsidRDefault="006A6057" w:rsidP="006A6057">
            <w:pPr>
              <w:pStyle w:val="ConsPlusNormal"/>
              <w:ind w:right="113"/>
              <w:rPr>
                <w:sz w:val="16"/>
                <w:szCs w:val="16"/>
              </w:rPr>
            </w:pPr>
            <w:r>
              <w:rPr>
                <w:sz w:val="16"/>
                <w:szCs w:val="16"/>
              </w:rPr>
              <w:t>08.0.02.00000</w:t>
            </w:r>
          </w:p>
        </w:tc>
        <w:tc>
          <w:tcPr>
            <w:tcW w:w="515" w:type="dxa"/>
            <w:tcBorders>
              <w:top w:val="single" w:sz="4" w:space="0" w:color="auto"/>
              <w:left w:val="single" w:sz="4" w:space="0" w:color="auto"/>
              <w:bottom w:val="single" w:sz="4" w:space="0" w:color="auto"/>
              <w:right w:val="single" w:sz="4" w:space="0" w:color="auto"/>
            </w:tcBorders>
          </w:tcPr>
          <w:p w14:paraId="4F5D0EA8" w14:textId="77777777" w:rsidR="006A6057" w:rsidRPr="00184556" w:rsidRDefault="006A6057" w:rsidP="006A6057">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0081AEC" w14:textId="77777777" w:rsidR="006A6057" w:rsidRPr="00184556" w:rsidRDefault="006A6057" w:rsidP="006A6057">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11FDAC0D" w14:textId="301AEA48" w:rsidR="006A6057" w:rsidRPr="00184556" w:rsidRDefault="006A6057" w:rsidP="006A6057">
            <w:pPr>
              <w:pStyle w:val="ConsPlusNormal"/>
              <w:ind w:right="113"/>
              <w:rPr>
                <w:sz w:val="16"/>
                <w:szCs w:val="16"/>
              </w:rPr>
            </w:pPr>
            <w:r>
              <w:rPr>
                <w:sz w:val="16"/>
                <w:szCs w:val="16"/>
              </w:rPr>
              <w:t>566 670,20</w:t>
            </w:r>
          </w:p>
        </w:tc>
        <w:tc>
          <w:tcPr>
            <w:tcW w:w="484" w:type="dxa"/>
            <w:tcBorders>
              <w:top w:val="single" w:sz="4" w:space="0" w:color="auto"/>
              <w:left w:val="single" w:sz="4" w:space="0" w:color="auto"/>
              <w:bottom w:val="single" w:sz="4" w:space="0" w:color="auto"/>
              <w:right w:val="single" w:sz="4" w:space="0" w:color="auto"/>
            </w:tcBorders>
            <w:textDirection w:val="btLr"/>
          </w:tcPr>
          <w:p w14:paraId="4BBE19CE" w14:textId="2DD68535" w:rsidR="006A6057" w:rsidRPr="00184556" w:rsidRDefault="006A6057" w:rsidP="006A6057">
            <w:pPr>
              <w:pStyle w:val="ConsPlusNormal"/>
              <w:ind w:right="113"/>
              <w:rPr>
                <w:sz w:val="16"/>
                <w:szCs w:val="16"/>
              </w:rPr>
            </w:pPr>
            <w:r>
              <w:rPr>
                <w:sz w:val="16"/>
                <w:szCs w:val="16"/>
              </w:rPr>
              <w:t>86 169,00</w:t>
            </w:r>
          </w:p>
        </w:tc>
        <w:tc>
          <w:tcPr>
            <w:tcW w:w="568" w:type="dxa"/>
            <w:tcBorders>
              <w:top w:val="single" w:sz="4" w:space="0" w:color="auto"/>
              <w:left w:val="single" w:sz="4" w:space="0" w:color="auto"/>
              <w:bottom w:val="single" w:sz="4" w:space="0" w:color="auto"/>
              <w:right w:val="single" w:sz="4" w:space="0" w:color="auto"/>
            </w:tcBorders>
            <w:textDirection w:val="btLr"/>
          </w:tcPr>
          <w:p w14:paraId="56F0DEAF" w14:textId="1FA1DEEE" w:rsidR="006A6057" w:rsidRDefault="006A6057" w:rsidP="006A6057">
            <w:pPr>
              <w:ind w:left="113" w:right="113"/>
            </w:pPr>
            <w:r>
              <w:rPr>
                <w:sz w:val="16"/>
                <w:szCs w:val="16"/>
              </w:rPr>
              <w:t>95 074,00</w:t>
            </w:r>
          </w:p>
        </w:tc>
        <w:tc>
          <w:tcPr>
            <w:tcW w:w="560" w:type="dxa"/>
            <w:tcBorders>
              <w:top w:val="single" w:sz="4" w:space="0" w:color="auto"/>
              <w:left w:val="single" w:sz="4" w:space="0" w:color="auto"/>
              <w:bottom w:val="single" w:sz="4" w:space="0" w:color="auto"/>
              <w:right w:val="single" w:sz="4" w:space="0" w:color="auto"/>
            </w:tcBorders>
            <w:textDirection w:val="btLr"/>
          </w:tcPr>
          <w:p w14:paraId="719BBA29" w14:textId="2300DAB0" w:rsidR="006A6057" w:rsidRDefault="006A6057" w:rsidP="006A6057">
            <w:pPr>
              <w:ind w:left="113" w:right="113"/>
            </w:pPr>
            <w:r>
              <w:rPr>
                <w:sz w:val="16"/>
                <w:szCs w:val="16"/>
              </w:rPr>
              <w:t>94 301,00</w:t>
            </w:r>
          </w:p>
        </w:tc>
        <w:tc>
          <w:tcPr>
            <w:tcW w:w="484" w:type="dxa"/>
            <w:tcBorders>
              <w:top w:val="single" w:sz="4" w:space="0" w:color="auto"/>
              <w:left w:val="single" w:sz="4" w:space="0" w:color="auto"/>
              <w:bottom w:val="single" w:sz="4" w:space="0" w:color="auto"/>
              <w:right w:val="single" w:sz="4" w:space="0" w:color="auto"/>
            </w:tcBorders>
            <w:textDirection w:val="btLr"/>
          </w:tcPr>
          <w:p w14:paraId="7E41A7E2" w14:textId="0BB75767" w:rsidR="006A6057" w:rsidRDefault="006A6057" w:rsidP="006A6057">
            <w:pPr>
              <w:ind w:left="113" w:right="113"/>
            </w:pPr>
            <w:r w:rsidRPr="00D8685D">
              <w:rPr>
                <w:sz w:val="16"/>
                <w:szCs w:val="16"/>
              </w:rPr>
              <w:t>94 301,00</w:t>
            </w:r>
          </w:p>
        </w:tc>
        <w:tc>
          <w:tcPr>
            <w:tcW w:w="487" w:type="dxa"/>
            <w:tcBorders>
              <w:top w:val="single" w:sz="4" w:space="0" w:color="auto"/>
              <w:left w:val="single" w:sz="4" w:space="0" w:color="auto"/>
              <w:bottom w:val="single" w:sz="4" w:space="0" w:color="auto"/>
              <w:right w:val="single" w:sz="4" w:space="0" w:color="auto"/>
            </w:tcBorders>
            <w:textDirection w:val="btLr"/>
          </w:tcPr>
          <w:p w14:paraId="37D28602" w14:textId="18684E74" w:rsidR="006A6057" w:rsidRDefault="006A6057" w:rsidP="006A6057">
            <w:pPr>
              <w:ind w:left="113" w:right="113"/>
            </w:pPr>
            <w:r>
              <w:rPr>
                <w:sz w:val="16"/>
                <w:szCs w:val="16"/>
              </w:rPr>
              <w:t>96 622,00</w:t>
            </w:r>
          </w:p>
        </w:tc>
        <w:tc>
          <w:tcPr>
            <w:tcW w:w="567" w:type="dxa"/>
            <w:tcBorders>
              <w:top w:val="single" w:sz="4" w:space="0" w:color="auto"/>
              <w:left w:val="single" w:sz="4" w:space="0" w:color="auto"/>
              <w:bottom w:val="single" w:sz="4" w:space="0" w:color="auto"/>
              <w:right w:val="single" w:sz="4" w:space="0" w:color="auto"/>
            </w:tcBorders>
            <w:textDirection w:val="btLr"/>
          </w:tcPr>
          <w:p w14:paraId="226BCCC6" w14:textId="4A749504" w:rsidR="006A6057" w:rsidRDefault="006A6057" w:rsidP="006A6057">
            <w:pPr>
              <w:ind w:left="113" w:right="113"/>
            </w:pPr>
            <w:r>
              <w:rPr>
                <w:sz w:val="16"/>
                <w:szCs w:val="16"/>
              </w:rPr>
              <w:t>100 173,20</w:t>
            </w:r>
          </w:p>
        </w:tc>
        <w:tc>
          <w:tcPr>
            <w:tcW w:w="703" w:type="dxa"/>
            <w:vMerge/>
            <w:tcBorders>
              <w:left w:val="single" w:sz="4" w:space="0" w:color="auto"/>
              <w:right w:val="single" w:sz="4" w:space="0" w:color="auto"/>
            </w:tcBorders>
            <w:textDirection w:val="btLr"/>
          </w:tcPr>
          <w:p w14:paraId="1C9B9DCD" w14:textId="77777777" w:rsidR="006A6057" w:rsidRPr="00184556" w:rsidRDefault="006A6057" w:rsidP="006A6057">
            <w:pPr>
              <w:pStyle w:val="ConsPlusNormal"/>
              <w:ind w:right="113"/>
              <w:jc w:val="center"/>
              <w:rPr>
                <w:sz w:val="16"/>
                <w:szCs w:val="16"/>
              </w:rPr>
            </w:pPr>
          </w:p>
        </w:tc>
        <w:tc>
          <w:tcPr>
            <w:tcW w:w="1417" w:type="dxa"/>
            <w:vMerge/>
            <w:tcBorders>
              <w:left w:val="single" w:sz="4" w:space="0" w:color="auto"/>
              <w:right w:val="single" w:sz="4" w:space="0" w:color="auto"/>
            </w:tcBorders>
          </w:tcPr>
          <w:p w14:paraId="19017B18" w14:textId="77777777" w:rsidR="006A6057" w:rsidRPr="00184556" w:rsidRDefault="006A6057" w:rsidP="006A6057">
            <w:pPr>
              <w:pStyle w:val="ConsPlusNormal"/>
              <w:jc w:val="center"/>
              <w:rPr>
                <w:sz w:val="16"/>
                <w:szCs w:val="16"/>
              </w:rPr>
            </w:pPr>
          </w:p>
        </w:tc>
        <w:tc>
          <w:tcPr>
            <w:tcW w:w="1418" w:type="dxa"/>
            <w:vMerge/>
            <w:tcBorders>
              <w:left w:val="single" w:sz="4" w:space="0" w:color="auto"/>
              <w:right w:val="single" w:sz="4" w:space="0" w:color="auto"/>
            </w:tcBorders>
          </w:tcPr>
          <w:p w14:paraId="68DC1558" w14:textId="77777777" w:rsidR="006A6057" w:rsidRPr="00184556" w:rsidRDefault="006A6057" w:rsidP="006A6057">
            <w:pPr>
              <w:pStyle w:val="ConsPlusNormal"/>
              <w:jc w:val="center"/>
              <w:rPr>
                <w:sz w:val="16"/>
                <w:szCs w:val="16"/>
              </w:rPr>
            </w:pPr>
          </w:p>
        </w:tc>
        <w:tc>
          <w:tcPr>
            <w:tcW w:w="709" w:type="dxa"/>
            <w:vMerge/>
            <w:tcBorders>
              <w:left w:val="single" w:sz="4" w:space="0" w:color="auto"/>
              <w:right w:val="single" w:sz="4" w:space="0" w:color="auto"/>
            </w:tcBorders>
          </w:tcPr>
          <w:p w14:paraId="5E2BB1B3" w14:textId="77777777" w:rsidR="006A6057" w:rsidRPr="00184556" w:rsidRDefault="006A6057" w:rsidP="006A6057">
            <w:pPr>
              <w:pStyle w:val="ConsPlusNormal"/>
              <w:jc w:val="center"/>
              <w:rPr>
                <w:sz w:val="16"/>
                <w:szCs w:val="16"/>
              </w:rPr>
            </w:pPr>
          </w:p>
        </w:tc>
        <w:tc>
          <w:tcPr>
            <w:tcW w:w="877" w:type="dxa"/>
            <w:vMerge/>
            <w:tcBorders>
              <w:left w:val="single" w:sz="4" w:space="0" w:color="auto"/>
              <w:right w:val="single" w:sz="4" w:space="0" w:color="auto"/>
            </w:tcBorders>
          </w:tcPr>
          <w:p w14:paraId="4D4D0CF9" w14:textId="77777777" w:rsidR="006A6057" w:rsidRPr="00184556" w:rsidRDefault="006A6057" w:rsidP="006A6057">
            <w:pPr>
              <w:pStyle w:val="ConsPlusNormal"/>
              <w:jc w:val="center"/>
              <w:rPr>
                <w:sz w:val="16"/>
                <w:szCs w:val="16"/>
              </w:rPr>
            </w:pPr>
          </w:p>
        </w:tc>
      </w:tr>
      <w:tr w:rsidR="001209CC" w:rsidRPr="003B6C49" w14:paraId="743BEE03" w14:textId="77777777" w:rsidTr="00CD2B65">
        <w:tc>
          <w:tcPr>
            <w:tcW w:w="565" w:type="dxa"/>
            <w:tcBorders>
              <w:left w:val="single" w:sz="4" w:space="0" w:color="auto"/>
              <w:bottom w:val="single" w:sz="4" w:space="0" w:color="auto"/>
              <w:right w:val="single" w:sz="4" w:space="0" w:color="auto"/>
            </w:tcBorders>
          </w:tcPr>
          <w:p w14:paraId="76831C4B"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1EE170A5"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49AB261C"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5E1D48B"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03A3A035"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745BE36"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99EF6DC"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2711636"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76DE99D"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EA7F744"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CC5AD44"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2694E112"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88B4170"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15A2D9E"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B94EEA1"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B933D00"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0A9810C7"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06C86BCD"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51DC5237"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0C4AF168"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321BEC10" w14:textId="77777777" w:rsidR="001209CC" w:rsidRPr="00184556" w:rsidRDefault="001209CC" w:rsidP="00345526">
            <w:pPr>
              <w:pStyle w:val="ConsPlusNormal"/>
              <w:jc w:val="center"/>
              <w:rPr>
                <w:sz w:val="16"/>
                <w:szCs w:val="16"/>
              </w:rPr>
            </w:pPr>
          </w:p>
        </w:tc>
      </w:tr>
      <w:tr w:rsidR="004C22D2" w:rsidRPr="003B6C49" w14:paraId="608A48A0" w14:textId="77777777" w:rsidTr="004C22D2">
        <w:trPr>
          <w:cantSplit/>
          <w:trHeight w:val="1134"/>
        </w:trPr>
        <w:tc>
          <w:tcPr>
            <w:tcW w:w="565" w:type="dxa"/>
            <w:vMerge w:val="restart"/>
            <w:tcBorders>
              <w:left w:val="single" w:sz="4" w:space="0" w:color="auto"/>
              <w:right w:val="single" w:sz="4" w:space="0" w:color="auto"/>
            </w:tcBorders>
          </w:tcPr>
          <w:p w14:paraId="3A26DEE1" w14:textId="77777777" w:rsidR="004C22D2" w:rsidRPr="00184556" w:rsidRDefault="004C22D2" w:rsidP="004C22D2">
            <w:pPr>
              <w:pStyle w:val="ConsPlusNormal"/>
              <w:rPr>
                <w:sz w:val="16"/>
                <w:szCs w:val="16"/>
              </w:rPr>
            </w:pPr>
            <w:r>
              <w:rPr>
                <w:sz w:val="16"/>
                <w:szCs w:val="16"/>
              </w:rPr>
              <w:t xml:space="preserve"> </w:t>
            </w:r>
            <w:r w:rsidRPr="00184556">
              <w:rPr>
                <w:sz w:val="16"/>
                <w:szCs w:val="16"/>
              </w:rPr>
              <w:t>2</w:t>
            </w:r>
            <w:r>
              <w:rPr>
                <w:sz w:val="16"/>
                <w:szCs w:val="16"/>
              </w:rPr>
              <w:t>.1.</w:t>
            </w:r>
          </w:p>
        </w:tc>
        <w:tc>
          <w:tcPr>
            <w:tcW w:w="1478" w:type="dxa"/>
            <w:vMerge w:val="restart"/>
            <w:tcBorders>
              <w:left w:val="single" w:sz="4" w:space="0" w:color="auto"/>
              <w:right w:val="single" w:sz="4" w:space="0" w:color="auto"/>
            </w:tcBorders>
          </w:tcPr>
          <w:p w14:paraId="004125E6" w14:textId="77777777" w:rsidR="004C22D2" w:rsidRPr="00CB05E6" w:rsidRDefault="004C22D2" w:rsidP="004C22D2">
            <w:pPr>
              <w:pStyle w:val="ConsPlusNormal"/>
              <w:ind w:firstLine="2"/>
              <w:rPr>
                <w:sz w:val="16"/>
                <w:szCs w:val="16"/>
              </w:rPr>
            </w:pPr>
            <w:r w:rsidRPr="00CB05E6">
              <w:rPr>
                <w:sz w:val="16"/>
                <w:szCs w:val="16"/>
              </w:rPr>
              <w:t>Мероприятие</w:t>
            </w:r>
            <w:r>
              <w:rPr>
                <w:sz w:val="16"/>
                <w:szCs w:val="16"/>
              </w:rPr>
              <w:t xml:space="preserve"> </w:t>
            </w:r>
            <w:r w:rsidRPr="00CB05E6">
              <w:rPr>
                <w:sz w:val="16"/>
                <w:szCs w:val="16"/>
              </w:rPr>
              <w:t>1: «Расходы на содержание высшего должностного лица орган местного самоуправления»</w:t>
            </w:r>
          </w:p>
        </w:tc>
        <w:tc>
          <w:tcPr>
            <w:tcW w:w="929" w:type="dxa"/>
            <w:vMerge w:val="restart"/>
            <w:tcBorders>
              <w:left w:val="single" w:sz="4" w:space="0" w:color="auto"/>
              <w:right w:val="single" w:sz="4" w:space="0" w:color="auto"/>
            </w:tcBorders>
          </w:tcPr>
          <w:p w14:paraId="5E5798F5" w14:textId="77777777" w:rsidR="004C22D2" w:rsidRPr="00184556" w:rsidRDefault="004C22D2" w:rsidP="004C22D2">
            <w:pPr>
              <w:pStyle w:val="ConsPlusNormal"/>
              <w:rPr>
                <w:sz w:val="16"/>
                <w:szCs w:val="16"/>
              </w:rPr>
            </w:pPr>
            <w:r>
              <w:rPr>
                <w:sz w:val="16"/>
                <w:szCs w:val="16"/>
              </w:rPr>
              <w:t>Администрация муниципального района Мелеузовский район Республики Башкортостан включая все отделы и сектора</w:t>
            </w:r>
          </w:p>
        </w:tc>
        <w:tc>
          <w:tcPr>
            <w:tcW w:w="1059" w:type="dxa"/>
            <w:gridSpan w:val="2"/>
            <w:tcBorders>
              <w:top w:val="single" w:sz="4" w:space="0" w:color="auto"/>
              <w:left w:val="single" w:sz="4" w:space="0" w:color="auto"/>
              <w:bottom w:val="single" w:sz="4" w:space="0" w:color="auto"/>
              <w:right w:val="single" w:sz="4" w:space="0" w:color="auto"/>
            </w:tcBorders>
          </w:tcPr>
          <w:p w14:paraId="6193D5E1" w14:textId="77777777" w:rsidR="004C22D2" w:rsidRPr="00184556" w:rsidRDefault="004C22D2" w:rsidP="004C22D2">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7F811005"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1550969E" w14:textId="77777777" w:rsidR="004C22D2" w:rsidRPr="00184556" w:rsidRDefault="004C22D2" w:rsidP="004C22D2">
            <w:pPr>
              <w:pStyle w:val="ConsPlusNormal"/>
              <w:ind w:right="113"/>
              <w:rPr>
                <w:sz w:val="16"/>
                <w:szCs w:val="16"/>
              </w:rPr>
            </w:pPr>
            <w:r>
              <w:rPr>
                <w:sz w:val="16"/>
                <w:szCs w:val="16"/>
              </w:rPr>
              <w:t>0104</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FAED62F" w14:textId="77777777" w:rsidR="004C22D2" w:rsidRPr="00184556" w:rsidRDefault="004C22D2" w:rsidP="004C22D2">
            <w:pPr>
              <w:pStyle w:val="ConsPlusNormal"/>
              <w:ind w:right="113"/>
              <w:rPr>
                <w:sz w:val="16"/>
                <w:szCs w:val="16"/>
              </w:rPr>
            </w:pPr>
            <w:r>
              <w:rPr>
                <w:sz w:val="16"/>
                <w:szCs w:val="16"/>
              </w:rPr>
              <w:t>08.0.02.02080</w:t>
            </w:r>
          </w:p>
        </w:tc>
        <w:tc>
          <w:tcPr>
            <w:tcW w:w="515" w:type="dxa"/>
            <w:tcBorders>
              <w:top w:val="single" w:sz="4" w:space="0" w:color="auto"/>
              <w:left w:val="single" w:sz="4" w:space="0" w:color="auto"/>
              <w:bottom w:val="single" w:sz="4" w:space="0" w:color="auto"/>
              <w:right w:val="single" w:sz="4" w:space="0" w:color="auto"/>
            </w:tcBorders>
            <w:textDirection w:val="btLr"/>
          </w:tcPr>
          <w:p w14:paraId="015B980E" w14:textId="77777777" w:rsidR="004C22D2" w:rsidRPr="00184556" w:rsidRDefault="004C22D2" w:rsidP="004C22D2">
            <w:pPr>
              <w:pStyle w:val="ConsPlusNormal"/>
              <w:ind w:left="113" w:right="113"/>
              <w:rPr>
                <w:sz w:val="16"/>
                <w:szCs w:val="16"/>
              </w:rPr>
            </w:pPr>
            <w:r>
              <w:rPr>
                <w:sz w:val="16"/>
                <w:szCs w:val="16"/>
              </w:rPr>
              <w:t>100</w:t>
            </w:r>
          </w:p>
        </w:tc>
        <w:tc>
          <w:tcPr>
            <w:tcW w:w="624" w:type="dxa"/>
            <w:tcBorders>
              <w:top w:val="single" w:sz="4" w:space="0" w:color="auto"/>
              <w:left w:val="single" w:sz="4" w:space="0" w:color="auto"/>
              <w:bottom w:val="single" w:sz="4" w:space="0" w:color="auto"/>
              <w:right w:val="single" w:sz="4" w:space="0" w:color="auto"/>
            </w:tcBorders>
          </w:tcPr>
          <w:p w14:paraId="31E4EF6F"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6C23E75" w14:textId="5EAD138F" w:rsidR="004C22D2" w:rsidRPr="00184556" w:rsidRDefault="004C22D2" w:rsidP="004C22D2">
            <w:pPr>
              <w:pStyle w:val="ConsPlusNormal"/>
              <w:ind w:left="113" w:right="113"/>
              <w:rPr>
                <w:sz w:val="16"/>
                <w:szCs w:val="16"/>
              </w:rPr>
            </w:pPr>
            <w:r>
              <w:rPr>
                <w:sz w:val="16"/>
                <w:szCs w:val="16"/>
              </w:rPr>
              <w:t>20 281,00</w:t>
            </w:r>
          </w:p>
        </w:tc>
        <w:tc>
          <w:tcPr>
            <w:tcW w:w="484" w:type="dxa"/>
            <w:tcBorders>
              <w:top w:val="single" w:sz="4" w:space="0" w:color="auto"/>
              <w:left w:val="single" w:sz="4" w:space="0" w:color="auto"/>
              <w:bottom w:val="single" w:sz="4" w:space="0" w:color="auto"/>
              <w:right w:val="single" w:sz="4" w:space="0" w:color="auto"/>
            </w:tcBorders>
            <w:textDirection w:val="btLr"/>
          </w:tcPr>
          <w:p w14:paraId="54E2D845" w14:textId="1761B357" w:rsidR="004C22D2" w:rsidRPr="00184556" w:rsidRDefault="004C22D2" w:rsidP="004C22D2">
            <w:pPr>
              <w:pStyle w:val="ConsPlusNormal"/>
              <w:ind w:left="113" w:right="113"/>
              <w:rPr>
                <w:sz w:val="16"/>
                <w:szCs w:val="16"/>
              </w:rPr>
            </w:pPr>
            <w:r>
              <w:rPr>
                <w:sz w:val="16"/>
                <w:szCs w:val="16"/>
              </w:rPr>
              <w:t>3 371,00</w:t>
            </w:r>
          </w:p>
        </w:tc>
        <w:tc>
          <w:tcPr>
            <w:tcW w:w="568" w:type="dxa"/>
            <w:tcBorders>
              <w:top w:val="single" w:sz="4" w:space="0" w:color="auto"/>
              <w:left w:val="single" w:sz="4" w:space="0" w:color="auto"/>
              <w:bottom w:val="single" w:sz="4" w:space="0" w:color="auto"/>
              <w:right w:val="single" w:sz="4" w:space="0" w:color="auto"/>
            </w:tcBorders>
            <w:textDirection w:val="btLr"/>
          </w:tcPr>
          <w:p w14:paraId="1D8FB56C" w14:textId="30D449EA" w:rsidR="004C22D2" w:rsidRDefault="004C22D2" w:rsidP="004C22D2">
            <w:pPr>
              <w:ind w:left="113" w:right="113"/>
            </w:pPr>
            <w:r w:rsidRPr="003F60A3">
              <w:rPr>
                <w:sz w:val="16"/>
                <w:szCs w:val="16"/>
              </w:rPr>
              <w:t xml:space="preserve">3 </w:t>
            </w:r>
            <w:r>
              <w:rPr>
                <w:sz w:val="16"/>
                <w:szCs w:val="16"/>
              </w:rPr>
              <w:t>382</w:t>
            </w:r>
            <w:r w:rsidRPr="003F60A3">
              <w:rPr>
                <w:sz w:val="16"/>
                <w:szCs w:val="16"/>
              </w:rPr>
              <w:t>,0</w:t>
            </w:r>
            <w:r>
              <w:rPr>
                <w:sz w:val="16"/>
                <w:szCs w:val="16"/>
              </w:rPr>
              <w:t>0</w:t>
            </w:r>
          </w:p>
        </w:tc>
        <w:tc>
          <w:tcPr>
            <w:tcW w:w="560" w:type="dxa"/>
            <w:tcBorders>
              <w:top w:val="single" w:sz="4" w:space="0" w:color="auto"/>
              <w:left w:val="single" w:sz="4" w:space="0" w:color="auto"/>
              <w:bottom w:val="single" w:sz="4" w:space="0" w:color="auto"/>
              <w:right w:val="single" w:sz="4" w:space="0" w:color="auto"/>
            </w:tcBorders>
            <w:textDirection w:val="btLr"/>
          </w:tcPr>
          <w:p w14:paraId="2D2FA85B" w14:textId="20C45F1B" w:rsidR="004C22D2" w:rsidRDefault="004C22D2" w:rsidP="004C22D2">
            <w:pPr>
              <w:ind w:left="113" w:right="113"/>
            </w:pPr>
            <w:r w:rsidRPr="000D28D9">
              <w:rPr>
                <w:sz w:val="16"/>
                <w:szCs w:val="16"/>
              </w:rPr>
              <w:t>3 382,00</w:t>
            </w:r>
          </w:p>
        </w:tc>
        <w:tc>
          <w:tcPr>
            <w:tcW w:w="484" w:type="dxa"/>
            <w:tcBorders>
              <w:top w:val="single" w:sz="4" w:space="0" w:color="auto"/>
              <w:left w:val="single" w:sz="4" w:space="0" w:color="auto"/>
              <w:bottom w:val="single" w:sz="4" w:space="0" w:color="auto"/>
              <w:right w:val="single" w:sz="4" w:space="0" w:color="auto"/>
            </w:tcBorders>
            <w:textDirection w:val="btLr"/>
          </w:tcPr>
          <w:p w14:paraId="185A86C6" w14:textId="020999FF" w:rsidR="004C22D2" w:rsidRDefault="004C22D2" w:rsidP="004C22D2">
            <w:pPr>
              <w:ind w:left="113" w:right="113"/>
            </w:pPr>
            <w:r w:rsidRPr="000D28D9">
              <w:rPr>
                <w:sz w:val="16"/>
                <w:szCs w:val="16"/>
              </w:rPr>
              <w:t>3 382,00</w:t>
            </w:r>
          </w:p>
        </w:tc>
        <w:tc>
          <w:tcPr>
            <w:tcW w:w="487" w:type="dxa"/>
            <w:tcBorders>
              <w:top w:val="single" w:sz="4" w:space="0" w:color="auto"/>
              <w:left w:val="single" w:sz="4" w:space="0" w:color="auto"/>
              <w:bottom w:val="single" w:sz="4" w:space="0" w:color="auto"/>
              <w:right w:val="single" w:sz="4" w:space="0" w:color="auto"/>
            </w:tcBorders>
            <w:textDirection w:val="btLr"/>
          </w:tcPr>
          <w:p w14:paraId="63F119FE" w14:textId="62B8E279" w:rsidR="004C22D2" w:rsidRDefault="004C22D2" w:rsidP="004C22D2">
            <w:pPr>
              <w:ind w:left="113" w:right="113"/>
            </w:pPr>
            <w:r w:rsidRPr="000D28D9">
              <w:rPr>
                <w:sz w:val="16"/>
                <w:szCs w:val="16"/>
              </w:rPr>
              <w:t>3 382,00</w:t>
            </w:r>
          </w:p>
        </w:tc>
        <w:tc>
          <w:tcPr>
            <w:tcW w:w="567" w:type="dxa"/>
            <w:tcBorders>
              <w:top w:val="single" w:sz="4" w:space="0" w:color="auto"/>
              <w:left w:val="single" w:sz="4" w:space="0" w:color="auto"/>
              <w:bottom w:val="single" w:sz="4" w:space="0" w:color="auto"/>
              <w:right w:val="single" w:sz="4" w:space="0" w:color="auto"/>
            </w:tcBorders>
            <w:textDirection w:val="btLr"/>
          </w:tcPr>
          <w:p w14:paraId="337F0ABA" w14:textId="328ED84B" w:rsidR="004C22D2" w:rsidRDefault="004C22D2" w:rsidP="004C22D2">
            <w:pPr>
              <w:ind w:left="113" w:right="113"/>
            </w:pPr>
            <w:r w:rsidRPr="000D28D9">
              <w:rPr>
                <w:sz w:val="16"/>
                <w:szCs w:val="16"/>
              </w:rPr>
              <w:t>3 382,00</w:t>
            </w:r>
          </w:p>
        </w:tc>
        <w:tc>
          <w:tcPr>
            <w:tcW w:w="703" w:type="dxa"/>
            <w:vMerge w:val="restart"/>
            <w:tcBorders>
              <w:top w:val="single" w:sz="4" w:space="0" w:color="auto"/>
              <w:left w:val="single" w:sz="4" w:space="0" w:color="auto"/>
              <w:right w:val="single" w:sz="4" w:space="0" w:color="auto"/>
            </w:tcBorders>
            <w:textDirection w:val="btLr"/>
          </w:tcPr>
          <w:p w14:paraId="2BCB592A" w14:textId="77777777" w:rsidR="004C22D2" w:rsidRPr="00184556" w:rsidRDefault="004C22D2" w:rsidP="004C22D2">
            <w:pPr>
              <w:pStyle w:val="ConsPlusNormal"/>
              <w:ind w:right="113"/>
              <w:jc w:val="center"/>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332860B2" w14:textId="77777777" w:rsidR="004C22D2" w:rsidRPr="007417C5" w:rsidRDefault="004C22D2" w:rsidP="004C22D2">
            <w:pPr>
              <w:pStyle w:val="ConsPlusNormal"/>
              <w:ind w:firstLine="189"/>
              <w:jc w:val="center"/>
              <w:rPr>
                <w:sz w:val="16"/>
                <w:szCs w:val="16"/>
              </w:rPr>
            </w:pPr>
            <w:r w:rsidRPr="007417C5">
              <w:rPr>
                <w:sz w:val="16"/>
                <w:szCs w:val="16"/>
              </w:rPr>
              <w:t>п.1.1.</w:t>
            </w:r>
            <w:r>
              <w:rPr>
                <w:sz w:val="16"/>
                <w:szCs w:val="16"/>
              </w:rPr>
              <w:t>2</w:t>
            </w:r>
          </w:p>
        </w:tc>
        <w:tc>
          <w:tcPr>
            <w:tcW w:w="1418" w:type="dxa"/>
            <w:vMerge w:val="restart"/>
            <w:tcBorders>
              <w:top w:val="single" w:sz="4" w:space="0" w:color="auto"/>
              <w:left w:val="single" w:sz="4" w:space="0" w:color="auto"/>
              <w:right w:val="single" w:sz="4" w:space="0" w:color="auto"/>
            </w:tcBorders>
          </w:tcPr>
          <w:p w14:paraId="2F126E99" w14:textId="77777777" w:rsidR="004C22D2" w:rsidRPr="007417C5" w:rsidRDefault="004C22D2" w:rsidP="004C22D2">
            <w:pPr>
              <w:pStyle w:val="ConsPlusNormal"/>
              <w:jc w:val="center"/>
              <w:rPr>
                <w:sz w:val="16"/>
                <w:szCs w:val="16"/>
              </w:rPr>
            </w:pPr>
            <w:r w:rsidRPr="007417C5">
              <w:rPr>
                <w:sz w:val="16"/>
                <w:szCs w:val="16"/>
              </w:rPr>
              <w:t>Х</w:t>
            </w:r>
          </w:p>
        </w:tc>
        <w:tc>
          <w:tcPr>
            <w:tcW w:w="709" w:type="dxa"/>
            <w:vMerge w:val="restart"/>
            <w:tcBorders>
              <w:top w:val="single" w:sz="4" w:space="0" w:color="auto"/>
              <w:left w:val="single" w:sz="4" w:space="0" w:color="auto"/>
              <w:right w:val="single" w:sz="4" w:space="0" w:color="auto"/>
            </w:tcBorders>
          </w:tcPr>
          <w:p w14:paraId="7129A691" w14:textId="77777777" w:rsidR="004C22D2" w:rsidRPr="007417C5" w:rsidRDefault="004C22D2" w:rsidP="004C22D2">
            <w:pPr>
              <w:pStyle w:val="ConsPlusNormal"/>
              <w:jc w:val="center"/>
              <w:rPr>
                <w:sz w:val="16"/>
                <w:szCs w:val="16"/>
              </w:rPr>
            </w:pPr>
            <w:r>
              <w:rPr>
                <w:sz w:val="16"/>
                <w:szCs w:val="16"/>
              </w:rPr>
              <w:t xml:space="preserve">Доля исполненных мероприятий в общем объеме мероприятий, направленных на реализацию </w:t>
            </w:r>
            <w:r>
              <w:rPr>
                <w:sz w:val="16"/>
                <w:szCs w:val="16"/>
              </w:rPr>
              <w:lastRenderedPageBreak/>
              <w:t>Стратегии социально-экономического развития до 2030 года, проценты</w:t>
            </w:r>
          </w:p>
        </w:tc>
        <w:tc>
          <w:tcPr>
            <w:tcW w:w="877" w:type="dxa"/>
            <w:vMerge w:val="restart"/>
            <w:tcBorders>
              <w:top w:val="single" w:sz="4" w:space="0" w:color="auto"/>
              <w:left w:val="single" w:sz="4" w:space="0" w:color="auto"/>
              <w:right w:val="single" w:sz="4" w:space="0" w:color="auto"/>
            </w:tcBorders>
          </w:tcPr>
          <w:p w14:paraId="65E7F159" w14:textId="77777777" w:rsidR="004C22D2" w:rsidRPr="007417C5" w:rsidRDefault="004C22D2" w:rsidP="004C22D2">
            <w:pPr>
              <w:pStyle w:val="ConsPlusNormal"/>
              <w:rPr>
                <w:sz w:val="16"/>
                <w:szCs w:val="16"/>
              </w:rPr>
            </w:pPr>
            <w:r w:rsidRPr="007417C5">
              <w:rPr>
                <w:sz w:val="16"/>
                <w:szCs w:val="16"/>
              </w:rPr>
              <w:lastRenderedPageBreak/>
              <w:t>2022-</w:t>
            </w:r>
            <w:r>
              <w:rPr>
                <w:sz w:val="16"/>
                <w:szCs w:val="16"/>
              </w:rPr>
              <w:t>9</w:t>
            </w:r>
            <w:r w:rsidRPr="007417C5">
              <w:rPr>
                <w:sz w:val="16"/>
                <w:szCs w:val="16"/>
              </w:rPr>
              <w:t>0</w:t>
            </w:r>
          </w:p>
          <w:p w14:paraId="0E22DA19" w14:textId="77777777" w:rsidR="004C22D2" w:rsidRPr="007417C5" w:rsidRDefault="004C22D2" w:rsidP="004C22D2">
            <w:pPr>
              <w:pStyle w:val="ConsPlusNormal"/>
              <w:rPr>
                <w:sz w:val="16"/>
                <w:szCs w:val="16"/>
              </w:rPr>
            </w:pPr>
            <w:r>
              <w:rPr>
                <w:sz w:val="16"/>
                <w:szCs w:val="16"/>
              </w:rPr>
              <w:t>2023-9</w:t>
            </w:r>
            <w:r w:rsidRPr="007417C5">
              <w:rPr>
                <w:sz w:val="16"/>
                <w:szCs w:val="16"/>
              </w:rPr>
              <w:t>0</w:t>
            </w:r>
          </w:p>
          <w:p w14:paraId="6A15A0BC" w14:textId="77777777" w:rsidR="004C22D2" w:rsidRPr="007417C5" w:rsidRDefault="004C22D2" w:rsidP="004C22D2">
            <w:pPr>
              <w:pStyle w:val="ConsPlusNormal"/>
              <w:rPr>
                <w:sz w:val="16"/>
                <w:szCs w:val="16"/>
              </w:rPr>
            </w:pPr>
            <w:r>
              <w:rPr>
                <w:sz w:val="16"/>
                <w:szCs w:val="16"/>
              </w:rPr>
              <w:t>2024-9</w:t>
            </w:r>
            <w:r w:rsidRPr="007417C5">
              <w:rPr>
                <w:sz w:val="16"/>
                <w:szCs w:val="16"/>
              </w:rPr>
              <w:t>0</w:t>
            </w:r>
          </w:p>
          <w:p w14:paraId="5AC43A37" w14:textId="77777777" w:rsidR="004C22D2" w:rsidRPr="007417C5" w:rsidRDefault="004C22D2" w:rsidP="004C22D2">
            <w:pPr>
              <w:pStyle w:val="ConsPlusNormal"/>
              <w:rPr>
                <w:sz w:val="16"/>
                <w:szCs w:val="16"/>
              </w:rPr>
            </w:pPr>
            <w:r>
              <w:rPr>
                <w:sz w:val="16"/>
                <w:szCs w:val="16"/>
              </w:rPr>
              <w:t>2025-9</w:t>
            </w:r>
            <w:r w:rsidRPr="007417C5">
              <w:rPr>
                <w:sz w:val="16"/>
                <w:szCs w:val="16"/>
              </w:rPr>
              <w:t>0</w:t>
            </w:r>
          </w:p>
          <w:p w14:paraId="34FA3BBA" w14:textId="77777777" w:rsidR="004C22D2" w:rsidRPr="007417C5" w:rsidRDefault="004C22D2" w:rsidP="004C22D2">
            <w:pPr>
              <w:pStyle w:val="ConsPlusNormal"/>
              <w:rPr>
                <w:sz w:val="16"/>
                <w:szCs w:val="16"/>
              </w:rPr>
            </w:pPr>
            <w:r>
              <w:rPr>
                <w:sz w:val="16"/>
                <w:szCs w:val="16"/>
              </w:rPr>
              <w:t>2026-9</w:t>
            </w:r>
            <w:r w:rsidRPr="007417C5">
              <w:rPr>
                <w:sz w:val="16"/>
                <w:szCs w:val="16"/>
              </w:rPr>
              <w:t>0</w:t>
            </w:r>
          </w:p>
          <w:p w14:paraId="7ED2300C" w14:textId="77777777" w:rsidR="004C22D2" w:rsidRPr="007417C5" w:rsidRDefault="004C22D2" w:rsidP="004C22D2">
            <w:pPr>
              <w:pStyle w:val="ConsPlusNormal"/>
              <w:rPr>
                <w:sz w:val="16"/>
                <w:szCs w:val="16"/>
              </w:rPr>
            </w:pPr>
            <w:r>
              <w:rPr>
                <w:sz w:val="16"/>
                <w:szCs w:val="16"/>
              </w:rPr>
              <w:t>2027-9</w:t>
            </w:r>
            <w:r w:rsidRPr="007417C5">
              <w:rPr>
                <w:sz w:val="16"/>
                <w:szCs w:val="16"/>
              </w:rPr>
              <w:t>0</w:t>
            </w:r>
          </w:p>
        </w:tc>
      </w:tr>
      <w:tr w:rsidR="001209CC" w:rsidRPr="003B6C49" w14:paraId="38C1E4F8" w14:textId="77777777" w:rsidTr="00CD2B65">
        <w:tc>
          <w:tcPr>
            <w:tcW w:w="565" w:type="dxa"/>
            <w:vMerge/>
            <w:tcBorders>
              <w:left w:val="single" w:sz="4" w:space="0" w:color="auto"/>
              <w:right w:val="single" w:sz="4" w:space="0" w:color="auto"/>
            </w:tcBorders>
          </w:tcPr>
          <w:p w14:paraId="3410FD2A"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0ACD0256"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5DF5B0E"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4B522AC"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03FFDA42"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964CB2E"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AD355D6"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890E071"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8FEFF88"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99DCBE3"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5A3A83E"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227A3821"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45C8092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613FBBB"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7ACF140"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0B0068E"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2BF85B6A"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71D7C5A6"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7DC670D4"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40E37B36"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1FAACBE" w14:textId="77777777" w:rsidR="001209CC" w:rsidRPr="00184556" w:rsidRDefault="001209CC" w:rsidP="00345526">
            <w:pPr>
              <w:pStyle w:val="ConsPlusNormal"/>
              <w:jc w:val="center"/>
              <w:rPr>
                <w:sz w:val="16"/>
                <w:szCs w:val="16"/>
              </w:rPr>
            </w:pPr>
          </w:p>
        </w:tc>
      </w:tr>
      <w:tr w:rsidR="001209CC" w:rsidRPr="003B6C49" w14:paraId="0FF3215C" w14:textId="77777777" w:rsidTr="00CD2B65">
        <w:tc>
          <w:tcPr>
            <w:tcW w:w="565" w:type="dxa"/>
            <w:vMerge/>
            <w:tcBorders>
              <w:left w:val="single" w:sz="4" w:space="0" w:color="auto"/>
              <w:right w:val="single" w:sz="4" w:space="0" w:color="auto"/>
            </w:tcBorders>
          </w:tcPr>
          <w:p w14:paraId="0179BFF6"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6C5E6E2"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1372D83"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CD9F5D9" w14:textId="77777777" w:rsidR="001209CC" w:rsidRPr="00184556" w:rsidRDefault="001209CC"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70B957F3"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170087B"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2020C4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739D14F1"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6C396100"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04B3C2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14F8773"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330C142E"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16EF489"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8A82514"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75A34D19"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4D1BA4F"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4CE536D9"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10760DFC"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C032649"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FE078AA"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2181E9CD" w14:textId="77777777" w:rsidR="001209CC" w:rsidRPr="00184556" w:rsidRDefault="001209CC" w:rsidP="00345526">
            <w:pPr>
              <w:pStyle w:val="ConsPlusNormal"/>
              <w:jc w:val="center"/>
              <w:rPr>
                <w:sz w:val="16"/>
                <w:szCs w:val="16"/>
              </w:rPr>
            </w:pPr>
          </w:p>
        </w:tc>
      </w:tr>
      <w:tr w:rsidR="004C22D2" w:rsidRPr="003B6C49" w14:paraId="5E810AAC" w14:textId="77777777" w:rsidTr="00CD2B65">
        <w:trPr>
          <w:cantSplit/>
          <w:trHeight w:val="1297"/>
        </w:trPr>
        <w:tc>
          <w:tcPr>
            <w:tcW w:w="565" w:type="dxa"/>
            <w:vMerge/>
            <w:tcBorders>
              <w:left w:val="single" w:sz="4" w:space="0" w:color="auto"/>
              <w:right w:val="single" w:sz="4" w:space="0" w:color="auto"/>
            </w:tcBorders>
          </w:tcPr>
          <w:p w14:paraId="7D538FA0" w14:textId="77777777" w:rsidR="004C22D2" w:rsidRPr="00184556" w:rsidRDefault="004C22D2" w:rsidP="004C22D2">
            <w:pPr>
              <w:pStyle w:val="ConsPlusNormal"/>
              <w:jc w:val="center"/>
              <w:rPr>
                <w:sz w:val="16"/>
                <w:szCs w:val="16"/>
              </w:rPr>
            </w:pPr>
          </w:p>
        </w:tc>
        <w:tc>
          <w:tcPr>
            <w:tcW w:w="1478" w:type="dxa"/>
            <w:vMerge/>
            <w:tcBorders>
              <w:left w:val="single" w:sz="4" w:space="0" w:color="auto"/>
              <w:right w:val="single" w:sz="4" w:space="0" w:color="auto"/>
            </w:tcBorders>
          </w:tcPr>
          <w:p w14:paraId="09B9D8BA" w14:textId="77777777" w:rsidR="004C22D2" w:rsidRPr="00CB05E6" w:rsidRDefault="004C22D2" w:rsidP="004C22D2">
            <w:pPr>
              <w:pStyle w:val="ConsPlusNormal"/>
              <w:jc w:val="center"/>
              <w:rPr>
                <w:sz w:val="16"/>
                <w:szCs w:val="16"/>
              </w:rPr>
            </w:pPr>
          </w:p>
        </w:tc>
        <w:tc>
          <w:tcPr>
            <w:tcW w:w="929" w:type="dxa"/>
            <w:vMerge/>
            <w:tcBorders>
              <w:left w:val="single" w:sz="4" w:space="0" w:color="auto"/>
              <w:right w:val="single" w:sz="4" w:space="0" w:color="auto"/>
            </w:tcBorders>
          </w:tcPr>
          <w:p w14:paraId="39BC04C1" w14:textId="77777777" w:rsidR="004C22D2" w:rsidRPr="00184556" w:rsidRDefault="004C22D2" w:rsidP="004C22D2">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D0F27E4" w14:textId="77777777" w:rsidR="004C22D2" w:rsidRPr="00184556" w:rsidRDefault="004C22D2" w:rsidP="004C22D2">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497A567B" w14:textId="77777777" w:rsidR="004C22D2" w:rsidRPr="00184556" w:rsidRDefault="004C22D2" w:rsidP="004C22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55481E0" w14:textId="77777777" w:rsidR="004C22D2" w:rsidRPr="00184556" w:rsidRDefault="004C22D2" w:rsidP="004C22D2">
            <w:pPr>
              <w:pStyle w:val="ConsPlusNormal"/>
              <w:ind w:left="113" w:right="113"/>
              <w:rPr>
                <w:sz w:val="16"/>
                <w:szCs w:val="16"/>
              </w:rPr>
            </w:pPr>
            <w:r>
              <w:rPr>
                <w:sz w:val="16"/>
                <w:szCs w:val="16"/>
              </w:rPr>
              <w:t>0104</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6075C5F" w14:textId="77777777" w:rsidR="004C22D2" w:rsidRPr="00184556" w:rsidRDefault="004C22D2" w:rsidP="004C22D2">
            <w:pPr>
              <w:pStyle w:val="ConsPlusNormal"/>
              <w:ind w:left="113" w:right="113"/>
              <w:rPr>
                <w:sz w:val="16"/>
                <w:szCs w:val="16"/>
              </w:rPr>
            </w:pPr>
            <w:r>
              <w:rPr>
                <w:sz w:val="16"/>
                <w:szCs w:val="16"/>
              </w:rPr>
              <w:t>08.0.02.02080</w:t>
            </w:r>
          </w:p>
        </w:tc>
        <w:tc>
          <w:tcPr>
            <w:tcW w:w="515" w:type="dxa"/>
            <w:tcBorders>
              <w:top w:val="single" w:sz="4" w:space="0" w:color="auto"/>
              <w:left w:val="single" w:sz="4" w:space="0" w:color="auto"/>
              <w:bottom w:val="single" w:sz="4" w:space="0" w:color="auto"/>
              <w:right w:val="single" w:sz="4" w:space="0" w:color="auto"/>
            </w:tcBorders>
            <w:textDirection w:val="btLr"/>
          </w:tcPr>
          <w:p w14:paraId="236F74DE" w14:textId="77777777" w:rsidR="004C22D2" w:rsidRPr="00184556" w:rsidRDefault="004C22D2" w:rsidP="004C22D2">
            <w:pPr>
              <w:pStyle w:val="ConsPlusNormal"/>
              <w:ind w:left="113" w:right="113"/>
              <w:rPr>
                <w:sz w:val="16"/>
                <w:szCs w:val="16"/>
              </w:rPr>
            </w:pPr>
            <w:r>
              <w:rPr>
                <w:sz w:val="16"/>
                <w:szCs w:val="16"/>
              </w:rPr>
              <w:t>100</w:t>
            </w:r>
          </w:p>
        </w:tc>
        <w:tc>
          <w:tcPr>
            <w:tcW w:w="624" w:type="dxa"/>
            <w:tcBorders>
              <w:top w:val="single" w:sz="4" w:space="0" w:color="auto"/>
              <w:left w:val="single" w:sz="4" w:space="0" w:color="auto"/>
              <w:bottom w:val="single" w:sz="4" w:space="0" w:color="auto"/>
              <w:right w:val="single" w:sz="4" w:space="0" w:color="auto"/>
            </w:tcBorders>
          </w:tcPr>
          <w:p w14:paraId="05E31FA6" w14:textId="77777777" w:rsidR="004C22D2" w:rsidRDefault="004C22D2" w:rsidP="004C22D2">
            <w:pPr>
              <w:pStyle w:val="ConsPlusNormal"/>
              <w:jc w:val="center"/>
              <w:rPr>
                <w:sz w:val="16"/>
                <w:szCs w:val="16"/>
              </w:rPr>
            </w:pPr>
          </w:p>
          <w:p w14:paraId="7541E337" w14:textId="77777777" w:rsidR="004C22D2" w:rsidRDefault="004C22D2" w:rsidP="004C22D2">
            <w:pPr>
              <w:pStyle w:val="ConsPlusNormal"/>
              <w:jc w:val="center"/>
              <w:rPr>
                <w:sz w:val="16"/>
                <w:szCs w:val="16"/>
              </w:rPr>
            </w:pPr>
          </w:p>
          <w:p w14:paraId="7BB6B2DB" w14:textId="77777777" w:rsidR="004C22D2" w:rsidRDefault="004C22D2" w:rsidP="004C22D2">
            <w:pPr>
              <w:pStyle w:val="ConsPlusNormal"/>
              <w:jc w:val="center"/>
              <w:rPr>
                <w:sz w:val="16"/>
                <w:szCs w:val="16"/>
              </w:rPr>
            </w:pPr>
          </w:p>
          <w:p w14:paraId="2AF881C2" w14:textId="77777777" w:rsidR="004C22D2" w:rsidRDefault="004C22D2" w:rsidP="004C22D2">
            <w:pPr>
              <w:pStyle w:val="ConsPlusNormal"/>
              <w:jc w:val="center"/>
              <w:rPr>
                <w:sz w:val="16"/>
                <w:szCs w:val="16"/>
              </w:rPr>
            </w:pPr>
          </w:p>
          <w:p w14:paraId="1A96AF3E" w14:textId="77777777" w:rsidR="004C22D2" w:rsidRDefault="004C22D2" w:rsidP="004C22D2">
            <w:pPr>
              <w:pStyle w:val="ConsPlusNormal"/>
              <w:jc w:val="center"/>
              <w:rPr>
                <w:sz w:val="16"/>
                <w:szCs w:val="16"/>
              </w:rPr>
            </w:pPr>
          </w:p>
          <w:p w14:paraId="21CDA71B" w14:textId="77777777" w:rsidR="004C22D2" w:rsidRPr="00184556" w:rsidRDefault="004C22D2" w:rsidP="004C22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69907885" w14:textId="0E5333F3" w:rsidR="004C22D2" w:rsidRPr="00184556" w:rsidRDefault="004C22D2" w:rsidP="004C22D2">
            <w:pPr>
              <w:pStyle w:val="ConsPlusNormal"/>
              <w:ind w:left="113" w:right="113"/>
              <w:rPr>
                <w:sz w:val="16"/>
                <w:szCs w:val="16"/>
              </w:rPr>
            </w:pPr>
            <w:r>
              <w:rPr>
                <w:sz w:val="16"/>
                <w:szCs w:val="16"/>
              </w:rPr>
              <w:t>20 281,00</w:t>
            </w:r>
          </w:p>
        </w:tc>
        <w:tc>
          <w:tcPr>
            <w:tcW w:w="484" w:type="dxa"/>
            <w:tcBorders>
              <w:top w:val="single" w:sz="4" w:space="0" w:color="auto"/>
              <w:left w:val="single" w:sz="4" w:space="0" w:color="auto"/>
              <w:bottom w:val="single" w:sz="4" w:space="0" w:color="auto"/>
              <w:right w:val="single" w:sz="4" w:space="0" w:color="auto"/>
            </w:tcBorders>
            <w:textDirection w:val="btLr"/>
          </w:tcPr>
          <w:p w14:paraId="666C6B9E" w14:textId="029C2B82" w:rsidR="004C22D2" w:rsidRPr="00184556" w:rsidRDefault="004C22D2" w:rsidP="004C22D2">
            <w:pPr>
              <w:pStyle w:val="ConsPlusNormal"/>
              <w:ind w:left="113" w:right="113"/>
              <w:rPr>
                <w:sz w:val="16"/>
                <w:szCs w:val="16"/>
              </w:rPr>
            </w:pPr>
            <w:r>
              <w:rPr>
                <w:sz w:val="16"/>
                <w:szCs w:val="16"/>
              </w:rPr>
              <w:t>3 371,00</w:t>
            </w:r>
          </w:p>
        </w:tc>
        <w:tc>
          <w:tcPr>
            <w:tcW w:w="568" w:type="dxa"/>
            <w:tcBorders>
              <w:top w:val="single" w:sz="4" w:space="0" w:color="auto"/>
              <w:left w:val="single" w:sz="4" w:space="0" w:color="auto"/>
              <w:bottom w:val="single" w:sz="4" w:space="0" w:color="auto"/>
              <w:right w:val="single" w:sz="4" w:space="0" w:color="auto"/>
            </w:tcBorders>
            <w:textDirection w:val="btLr"/>
          </w:tcPr>
          <w:p w14:paraId="68697C6A" w14:textId="2B22F764" w:rsidR="004C22D2" w:rsidRDefault="004C22D2" w:rsidP="004C22D2">
            <w:pPr>
              <w:ind w:left="113" w:right="113"/>
            </w:pPr>
            <w:r w:rsidRPr="003F60A3">
              <w:rPr>
                <w:sz w:val="16"/>
                <w:szCs w:val="16"/>
              </w:rPr>
              <w:t xml:space="preserve">3 </w:t>
            </w:r>
            <w:r>
              <w:rPr>
                <w:sz w:val="16"/>
                <w:szCs w:val="16"/>
              </w:rPr>
              <w:t>382</w:t>
            </w:r>
            <w:r w:rsidRPr="003F60A3">
              <w:rPr>
                <w:sz w:val="16"/>
                <w:szCs w:val="16"/>
              </w:rPr>
              <w:t>,0</w:t>
            </w:r>
            <w:r>
              <w:rPr>
                <w:sz w:val="16"/>
                <w:szCs w:val="16"/>
              </w:rPr>
              <w:t>0</w:t>
            </w:r>
          </w:p>
        </w:tc>
        <w:tc>
          <w:tcPr>
            <w:tcW w:w="560" w:type="dxa"/>
            <w:tcBorders>
              <w:top w:val="single" w:sz="4" w:space="0" w:color="auto"/>
              <w:left w:val="single" w:sz="4" w:space="0" w:color="auto"/>
              <w:bottom w:val="single" w:sz="4" w:space="0" w:color="auto"/>
              <w:right w:val="single" w:sz="4" w:space="0" w:color="auto"/>
            </w:tcBorders>
            <w:textDirection w:val="btLr"/>
          </w:tcPr>
          <w:p w14:paraId="31D6DD8D" w14:textId="0E1C0C4A" w:rsidR="004C22D2" w:rsidRDefault="004C22D2" w:rsidP="004C22D2">
            <w:pPr>
              <w:ind w:left="113" w:right="113"/>
            </w:pPr>
            <w:r w:rsidRPr="000D28D9">
              <w:rPr>
                <w:sz w:val="16"/>
                <w:szCs w:val="16"/>
              </w:rPr>
              <w:t>3 382,00</w:t>
            </w:r>
          </w:p>
        </w:tc>
        <w:tc>
          <w:tcPr>
            <w:tcW w:w="484" w:type="dxa"/>
            <w:tcBorders>
              <w:top w:val="single" w:sz="4" w:space="0" w:color="auto"/>
              <w:left w:val="single" w:sz="4" w:space="0" w:color="auto"/>
              <w:bottom w:val="single" w:sz="4" w:space="0" w:color="auto"/>
              <w:right w:val="single" w:sz="4" w:space="0" w:color="auto"/>
            </w:tcBorders>
            <w:textDirection w:val="btLr"/>
          </w:tcPr>
          <w:p w14:paraId="1AFE4B68" w14:textId="35A83F99" w:rsidR="004C22D2" w:rsidRDefault="004C22D2" w:rsidP="004C22D2">
            <w:pPr>
              <w:ind w:left="113" w:right="113"/>
            </w:pPr>
            <w:r w:rsidRPr="000D28D9">
              <w:rPr>
                <w:sz w:val="16"/>
                <w:szCs w:val="16"/>
              </w:rPr>
              <w:t>3 382,00</w:t>
            </w:r>
          </w:p>
        </w:tc>
        <w:tc>
          <w:tcPr>
            <w:tcW w:w="487" w:type="dxa"/>
            <w:tcBorders>
              <w:top w:val="single" w:sz="4" w:space="0" w:color="auto"/>
              <w:left w:val="single" w:sz="4" w:space="0" w:color="auto"/>
              <w:bottom w:val="single" w:sz="4" w:space="0" w:color="auto"/>
              <w:right w:val="single" w:sz="4" w:space="0" w:color="auto"/>
            </w:tcBorders>
            <w:textDirection w:val="btLr"/>
          </w:tcPr>
          <w:p w14:paraId="289F9ED0" w14:textId="1D6B581E" w:rsidR="004C22D2" w:rsidRDefault="004C22D2" w:rsidP="004C22D2">
            <w:pPr>
              <w:ind w:left="113" w:right="113"/>
            </w:pPr>
            <w:r w:rsidRPr="000D28D9">
              <w:rPr>
                <w:sz w:val="16"/>
                <w:szCs w:val="16"/>
              </w:rPr>
              <w:t>3 382,00</w:t>
            </w:r>
          </w:p>
        </w:tc>
        <w:tc>
          <w:tcPr>
            <w:tcW w:w="567" w:type="dxa"/>
            <w:tcBorders>
              <w:top w:val="single" w:sz="4" w:space="0" w:color="auto"/>
              <w:left w:val="single" w:sz="4" w:space="0" w:color="auto"/>
              <w:bottom w:val="single" w:sz="4" w:space="0" w:color="auto"/>
              <w:right w:val="single" w:sz="4" w:space="0" w:color="auto"/>
            </w:tcBorders>
            <w:textDirection w:val="btLr"/>
          </w:tcPr>
          <w:p w14:paraId="0E9C56BA" w14:textId="02818E76" w:rsidR="004C22D2" w:rsidRDefault="004C22D2" w:rsidP="004C22D2">
            <w:pPr>
              <w:ind w:left="113" w:right="113"/>
            </w:pPr>
            <w:r w:rsidRPr="000D28D9">
              <w:rPr>
                <w:sz w:val="16"/>
                <w:szCs w:val="16"/>
              </w:rPr>
              <w:t>3 382,00</w:t>
            </w:r>
          </w:p>
        </w:tc>
        <w:tc>
          <w:tcPr>
            <w:tcW w:w="703" w:type="dxa"/>
            <w:vMerge/>
            <w:tcBorders>
              <w:left w:val="single" w:sz="4" w:space="0" w:color="auto"/>
              <w:right w:val="single" w:sz="4" w:space="0" w:color="auto"/>
            </w:tcBorders>
            <w:textDirection w:val="btLr"/>
          </w:tcPr>
          <w:p w14:paraId="1EB7C3C9" w14:textId="77777777" w:rsidR="004C22D2" w:rsidRPr="00184556" w:rsidRDefault="004C22D2" w:rsidP="004C22D2">
            <w:pPr>
              <w:pStyle w:val="ConsPlusNormal"/>
              <w:ind w:right="113"/>
              <w:jc w:val="center"/>
              <w:rPr>
                <w:sz w:val="16"/>
                <w:szCs w:val="16"/>
              </w:rPr>
            </w:pPr>
          </w:p>
        </w:tc>
        <w:tc>
          <w:tcPr>
            <w:tcW w:w="1417" w:type="dxa"/>
            <w:vMerge/>
            <w:tcBorders>
              <w:left w:val="single" w:sz="4" w:space="0" w:color="auto"/>
              <w:right w:val="single" w:sz="4" w:space="0" w:color="auto"/>
            </w:tcBorders>
          </w:tcPr>
          <w:p w14:paraId="0ADEC1ED" w14:textId="77777777" w:rsidR="004C22D2" w:rsidRPr="00184556" w:rsidRDefault="004C22D2" w:rsidP="004C22D2">
            <w:pPr>
              <w:pStyle w:val="ConsPlusNormal"/>
              <w:jc w:val="center"/>
              <w:rPr>
                <w:sz w:val="16"/>
                <w:szCs w:val="16"/>
              </w:rPr>
            </w:pPr>
          </w:p>
        </w:tc>
        <w:tc>
          <w:tcPr>
            <w:tcW w:w="1418" w:type="dxa"/>
            <w:vMerge/>
            <w:tcBorders>
              <w:left w:val="single" w:sz="4" w:space="0" w:color="auto"/>
              <w:right w:val="single" w:sz="4" w:space="0" w:color="auto"/>
            </w:tcBorders>
          </w:tcPr>
          <w:p w14:paraId="1EC254A7" w14:textId="77777777" w:rsidR="004C22D2" w:rsidRPr="00184556" w:rsidRDefault="004C22D2" w:rsidP="004C22D2">
            <w:pPr>
              <w:pStyle w:val="ConsPlusNormal"/>
              <w:jc w:val="center"/>
              <w:rPr>
                <w:sz w:val="16"/>
                <w:szCs w:val="16"/>
              </w:rPr>
            </w:pPr>
          </w:p>
        </w:tc>
        <w:tc>
          <w:tcPr>
            <w:tcW w:w="709" w:type="dxa"/>
            <w:vMerge/>
            <w:tcBorders>
              <w:left w:val="single" w:sz="4" w:space="0" w:color="auto"/>
              <w:right w:val="single" w:sz="4" w:space="0" w:color="auto"/>
            </w:tcBorders>
          </w:tcPr>
          <w:p w14:paraId="20363CF2" w14:textId="77777777" w:rsidR="004C22D2" w:rsidRPr="00184556" w:rsidRDefault="004C22D2" w:rsidP="004C22D2">
            <w:pPr>
              <w:pStyle w:val="ConsPlusNormal"/>
              <w:jc w:val="center"/>
              <w:rPr>
                <w:sz w:val="16"/>
                <w:szCs w:val="16"/>
              </w:rPr>
            </w:pPr>
          </w:p>
        </w:tc>
        <w:tc>
          <w:tcPr>
            <w:tcW w:w="877" w:type="dxa"/>
            <w:vMerge/>
            <w:tcBorders>
              <w:left w:val="single" w:sz="4" w:space="0" w:color="auto"/>
              <w:right w:val="single" w:sz="4" w:space="0" w:color="auto"/>
            </w:tcBorders>
          </w:tcPr>
          <w:p w14:paraId="5BCCE52E" w14:textId="77777777" w:rsidR="004C22D2" w:rsidRPr="00184556" w:rsidRDefault="004C22D2" w:rsidP="004C22D2">
            <w:pPr>
              <w:pStyle w:val="ConsPlusNormal"/>
              <w:jc w:val="center"/>
              <w:rPr>
                <w:sz w:val="16"/>
                <w:szCs w:val="16"/>
              </w:rPr>
            </w:pPr>
          </w:p>
        </w:tc>
      </w:tr>
      <w:tr w:rsidR="001209CC" w:rsidRPr="003B6C49" w14:paraId="7ABC0AFB" w14:textId="77777777" w:rsidTr="00CD2B65">
        <w:tc>
          <w:tcPr>
            <w:tcW w:w="565" w:type="dxa"/>
            <w:vMerge/>
            <w:tcBorders>
              <w:left w:val="single" w:sz="4" w:space="0" w:color="auto"/>
              <w:bottom w:val="single" w:sz="4" w:space="0" w:color="auto"/>
              <w:right w:val="single" w:sz="4" w:space="0" w:color="auto"/>
            </w:tcBorders>
          </w:tcPr>
          <w:p w14:paraId="17835715"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24B07801"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20F87AC2"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78A2762"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0A15E2AD"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4A5B4EF"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41ADD22"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75A256E9"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6FED289F"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83C3EE4"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A4596A8"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AB17F2E"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2668BA84"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AC81347"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8983C8D"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35791B6"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617DDE90"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34D02649"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30598E8B"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76BE4408"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7C44E96E" w14:textId="77777777" w:rsidR="001209CC" w:rsidRPr="00184556" w:rsidRDefault="001209CC" w:rsidP="00345526">
            <w:pPr>
              <w:pStyle w:val="ConsPlusNormal"/>
              <w:jc w:val="center"/>
              <w:rPr>
                <w:sz w:val="16"/>
                <w:szCs w:val="16"/>
              </w:rPr>
            </w:pPr>
          </w:p>
        </w:tc>
      </w:tr>
      <w:tr w:rsidR="000570C2" w:rsidRPr="003B6C49" w14:paraId="56DE7BB7" w14:textId="77777777" w:rsidTr="000570C2">
        <w:trPr>
          <w:cantSplit/>
          <w:trHeight w:val="1134"/>
        </w:trPr>
        <w:tc>
          <w:tcPr>
            <w:tcW w:w="565" w:type="dxa"/>
            <w:vMerge w:val="restart"/>
            <w:tcBorders>
              <w:left w:val="single" w:sz="4" w:space="0" w:color="auto"/>
              <w:right w:val="single" w:sz="4" w:space="0" w:color="auto"/>
            </w:tcBorders>
          </w:tcPr>
          <w:p w14:paraId="1AFE404A" w14:textId="77777777" w:rsidR="000570C2" w:rsidRDefault="000570C2" w:rsidP="000570C2">
            <w:pPr>
              <w:pStyle w:val="ConsPlusNormal"/>
              <w:jc w:val="center"/>
              <w:rPr>
                <w:sz w:val="16"/>
                <w:szCs w:val="16"/>
              </w:rPr>
            </w:pPr>
          </w:p>
          <w:p w14:paraId="26F50929" w14:textId="77777777" w:rsidR="000570C2" w:rsidRDefault="000570C2" w:rsidP="000570C2">
            <w:pPr>
              <w:pStyle w:val="ConsPlusNormal"/>
              <w:jc w:val="center"/>
              <w:rPr>
                <w:sz w:val="16"/>
                <w:szCs w:val="16"/>
              </w:rPr>
            </w:pPr>
            <w:r>
              <w:rPr>
                <w:sz w:val="16"/>
                <w:szCs w:val="16"/>
              </w:rPr>
              <w:t>2.2.</w:t>
            </w:r>
          </w:p>
          <w:p w14:paraId="216D3F2A" w14:textId="77777777" w:rsidR="000570C2" w:rsidRDefault="000570C2" w:rsidP="000570C2">
            <w:pPr>
              <w:pStyle w:val="ConsPlusNormal"/>
              <w:jc w:val="center"/>
              <w:rPr>
                <w:sz w:val="16"/>
                <w:szCs w:val="16"/>
              </w:rPr>
            </w:pPr>
          </w:p>
          <w:p w14:paraId="771CFCDB" w14:textId="77777777" w:rsidR="000570C2" w:rsidRPr="00184556" w:rsidRDefault="000570C2" w:rsidP="000570C2">
            <w:pPr>
              <w:pStyle w:val="ConsPlusNormal"/>
              <w:jc w:val="center"/>
              <w:rPr>
                <w:sz w:val="16"/>
                <w:szCs w:val="16"/>
              </w:rPr>
            </w:pPr>
          </w:p>
        </w:tc>
        <w:tc>
          <w:tcPr>
            <w:tcW w:w="1478" w:type="dxa"/>
            <w:vMerge w:val="restart"/>
            <w:tcBorders>
              <w:left w:val="single" w:sz="4" w:space="0" w:color="auto"/>
              <w:right w:val="single" w:sz="4" w:space="0" w:color="auto"/>
            </w:tcBorders>
          </w:tcPr>
          <w:p w14:paraId="2E1D4C27" w14:textId="77777777" w:rsidR="000570C2" w:rsidRPr="00CB05E6" w:rsidRDefault="000570C2" w:rsidP="000570C2">
            <w:pPr>
              <w:pStyle w:val="ConsPlusNormal"/>
              <w:ind w:firstLine="2"/>
              <w:rPr>
                <w:sz w:val="16"/>
                <w:szCs w:val="16"/>
              </w:rPr>
            </w:pPr>
            <w:r w:rsidRPr="00CB05E6">
              <w:rPr>
                <w:sz w:val="16"/>
                <w:szCs w:val="16"/>
              </w:rPr>
              <w:t>Мероприятие 2: «Расходы на содержание органов местного самоуправления»</w:t>
            </w:r>
          </w:p>
        </w:tc>
        <w:tc>
          <w:tcPr>
            <w:tcW w:w="929" w:type="dxa"/>
            <w:vMerge w:val="restart"/>
            <w:tcBorders>
              <w:left w:val="single" w:sz="4" w:space="0" w:color="auto"/>
              <w:right w:val="single" w:sz="4" w:space="0" w:color="auto"/>
            </w:tcBorders>
          </w:tcPr>
          <w:p w14:paraId="34FF51E7" w14:textId="77777777" w:rsidR="000570C2" w:rsidRPr="00184556" w:rsidRDefault="000570C2" w:rsidP="000570C2">
            <w:pPr>
              <w:pStyle w:val="ConsPlusNormal"/>
              <w:rPr>
                <w:sz w:val="16"/>
                <w:szCs w:val="16"/>
              </w:rPr>
            </w:pPr>
            <w:r>
              <w:rPr>
                <w:sz w:val="16"/>
                <w:szCs w:val="16"/>
              </w:rPr>
              <w:t>Администрация муниципального района Мелеузовский район Республики Башкортостан включая все отделы и сектора</w:t>
            </w:r>
          </w:p>
        </w:tc>
        <w:tc>
          <w:tcPr>
            <w:tcW w:w="1059" w:type="dxa"/>
            <w:gridSpan w:val="2"/>
            <w:tcBorders>
              <w:top w:val="single" w:sz="4" w:space="0" w:color="auto"/>
              <w:left w:val="single" w:sz="4" w:space="0" w:color="auto"/>
              <w:bottom w:val="single" w:sz="4" w:space="0" w:color="auto"/>
              <w:right w:val="single" w:sz="4" w:space="0" w:color="auto"/>
            </w:tcBorders>
          </w:tcPr>
          <w:p w14:paraId="41F5EDAC" w14:textId="77777777" w:rsidR="000570C2" w:rsidRPr="00184556" w:rsidRDefault="000570C2" w:rsidP="000570C2">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2ABC8C3" w14:textId="77777777" w:rsidR="000570C2" w:rsidRPr="00184556" w:rsidRDefault="000570C2" w:rsidP="000570C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3419C2E" w14:textId="77777777" w:rsidR="000570C2" w:rsidRPr="00184556" w:rsidRDefault="000570C2" w:rsidP="000570C2">
            <w:pPr>
              <w:pStyle w:val="ConsPlusNormal"/>
              <w:ind w:right="113"/>
              <w:rPr>
                <w:sz w:val="16"/>
                <w:szCs w:val="16"/>
              </w:rPr>
            </w:pPr>
            <w:r>
              <w:rPr>
                <w:sz w:val="16"/>
                <w:szCs w:val="16"/>
              </w:rPr>
              <w:t>00104</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7118B84" w14:textId="77777777" w:rsidR="000570C2" w:rsidRPr="00184556" w:rsidRDefault="000570C2" w:rsidP="000570C2">
            <w:pPr>
              <w:pStyle w:val="ConsPlusNormal"/>
              <w:ind w:right="113"/>
              <w:rPr>
                <w:sz w:val="16"/>
                <w:szCs w:val="16"/>
              </w:rPr>
            </w:pPr>
            <w:r>
              <w:rPr>
                <w:sz w:val="16"/>
                <w:szCs w:val="16"/>
              </w:rPr>
              <w:t>08.0.02.02040</w:t>
            </w:r>
          </w:p>
        </w:tc>
        <w:tc>
          <w:tcPr>
            <w:tcW w:w="515" w:type="dxa"/>
            <w:tcBorders>
              <w:top w:val="single" w:sz="4" w:space="0" w:color="auto"/>
              <w:left w:val="single" w:sz="4" w:space="0" w:color="auto"/>
              <w:bottom w:val="single" w:sz="4" w:space="0" w:color="auto"/>
              <w:right w:val="single" w:sz="4" w:space="0" w:color="auto"/>
            </w:tcBorders>
          </w:tcPr>
          <w:p w14:paraId="27223BFE" w14:textId="77777777" w:rsidR="000570C2" w:rsidRDefault="000570C2" w:rsidP="000570C2">
            <w:pPr>
              <w:pStyle w:val="ConsPlusNormal"/>
              <w:jc w:val="center"/>
              <w:rPr>
                <w:sz w:val="16"/>
                <w:szCs w:val="16"/>
              </w:rPr>
            </w:pPr>
          </w:p>
          <w:p w14:paraId="67644E78" w14:textId="77777777" w:rsidR="000570C2" w:rsidRDefault="000570C2" w:rsidP="000570C2">
            <w:pPr>
              <w:pStyle w:val="ConsPlusNormal"/>
              <w:jc w:val="center"/>
              <w:rPr>
                <w:sz w:val="16"/>
                <w:szCs w:val="16"/>
              </w:rPr>
            </w:pPr>
          </w:p>
          <w:p w14:paraId="0E235193" w14:textId="77777777" w:rsidR="000570C2" w:rsidRDefault="000570C2" w:rsidP="000570C2">
            <w:pPr>
              <w:pStyle w:val="ConsPlusNormal"/>
              <w:jc w:val="center"/>
              <w:rPr>
                <w:sz w:val="16"/>
                <w:szCs w:val="16"/>
              </w:rPr>
            </w:pPr>
          </w:p>
          <w:p w14:paraId="7BFD312A" w14:textId="77777777" w:rsidR="000570C2" w:rsidRDefault="000570C2" w:rsidP="000570C2">
            <w:pPr>
              <w:pStyle w:val="ConsPlusNormal"/>
              <w:jc w:val="center"/>
              <w:rPr>
                <w:sz w:val="16"/>
                <w:szCs w:val="16"/>
              </w:rPr>
            </w:pPr>
          </w:p>
          <w:p w14:paraId="3B542460" w14:textId="77777777" w:rsidR="000570C2" w:rsidRPr="00184556" w:rsidRDefault="000570C2" w:rsidP="000570C2">
            <w:pPr>
              <w:pStyle w:val="ConsPlusNormal"/>
              <w:jc w:val="center"/>
              <w:rPr>
                <w:sz w:val="16"/>
                <w:szCs w:val="16"/>
              </w:rPr>
            </w:pPr>
            <w:r>
              <w:rPr>
                <w:sz w:val="16"/>
                <w:szCs w:val="16"/>
              </w:rPr>
              <w:t>х</w:t>
            </w:r>
          </w:p>
        </w:tc>
        <w:tc>
          <w:tcPr>
            <w:tcW w:w="624" w:type="dxa"/>
            <w:tcBorders>
              <w:top w:val="single" w:sz="4" w:space="0" w:color="auto"/>
              <w:left w:val="single" w:sz="4" w:space="0" w:color="auto"/>
              <w:bottom w:val="single" w:sz="4" w:space="0" w:color="auto"/>
              <w:right w:val="single" w:sz="4" w:space="0" w:color="auto"/>
            </w:tcBorders>
          </w:tcPr>
          <w:p w14:paraId="26044421" w14:textId="77777777" w:rsidR="000570C2" w:rsidRDefault="000570C2" w:rsidP="000570C2">
            <w:pPr>
              <w:pStyle w:val="ConsPlusNormal"/>
              <w:jc w:val="center"/>
              <w:rPr>
                <w:sz w:val="16"/>
                <w:szCs w:val="16"/>
              </w:rPr>
            </w:pPr>
          </w:p>
          <w:p w14:paraId="0CB663E2" w14:textId="77777777" w:rsidR="000570C2" w:rsidRDefault="000570C2" w:rsidP="000570C2">
            <w:pPr>
              <w:pStyle w:val="ConsPlusNormal"/>
              <w:jc w:val="center"/>
              <w:rPr>
                <w:sz w:val="16"/>
                <w:szCs w:val="16"/>
              </w:rPr>
            </w:pPr>
          </w:p>
          <w:p w14:paraId="4C2289ED" w14:textId="77777777" w:rsidR="000570C2" w:rsidRDefault="000570C2" w:rsidP="000570C2">
            <w:pPr>
              <w:pStyle w:val="ConsPlusNormal"/>
              <w:jc w:val="center"/>
              <w:rPr>
                <w:sz w:val="16"/>
                <w:szCs w:val="16"/>
              </w:rPr>
            </w:pPr>
          </w:p>
          <w:p w14:paraId="6412251C" w14:textId="77777777" w:rsidR="000570C2" w:rsidRDefault="000570C2" w:rsidP="000570C2">
            <w:pPr>
              <w:pStyle w:val="ConsPlusNormal"/>
              <w:jc w:val="center"/>
              <w:rPr>
                <w:sz w:val="16"/>
                <w:szCs w:val="16"/>
              </w:rPr>
            </w:pPr>
          </w:p>
          <w:p w14:paraId="27267F1C" w14:textId="77777777" w:rsidR="000570C2" w:rsidRPr="00184556" w:rsidRDefault="000570C2" w:rsidP="000570C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0AE72A25" w14:textId="58B35A0F" w:rsidR="000570C2" w:rsidRPr="00184556" w:rsidRDefault="006A6057" w:rsidP="000570C2">
            <w:pPr>
              <w:pStyle w:val="ConsPlusNormal"/>
              <w:ind w:right="113"/>
              <w:rPr>
                <w:sz w:val="16"/>
                <w:szCs w:val="16"/>
              </w:rPr>
            </w:pPr>
            <w:r>
              <w:rPr>
                <w:sz w:val="16"/>
                <w:szCs w:val="16"/>
              </w:rPr>
              <w:t>546 359,20</w:t>
            </w:r>
          </w:p>
        </w:tc>
        <w:tc>
          <w:tcPr>
            <w:tcW w:w="484" w:type="dxa"/>
            <w:tcBorders>
              <w:top w:val="single" w:sz="4" w:space="0" w:color="auto"/>
              <w:left w:val="single" w:sz="4" w:space="0" w:color="auto"/>
              <w:bottom w:val="single" w:sz="4" w:space="0" w:color="auto"/>
              <w:right w:val="single" w:sz="4" w:space="0" w:color="auto"/>
            </w:tcBorders>
            <w:textDirection w:val="btLr"/>
          </w:tcPr>
          <w:p w14:paraId="6148802B" w14:textId="682CB180" w:rsidR="000570C2" w:rsidRPr="00184556" w:rsidRDefault="000570C2" w:rsidP="000570C2">
            <w:pPr>
              <w:pStyle w:val="ConsPlusNormal"/>
              <w:ind w:right="113"/>
              <w:rPr>
                <w:sz w:val="16"/>
                <w:szCs w:val="16"/>
              </w:rPr>
            </w:pPr>
            <w:r>
              <w:rPr>
                <w:sz w:val="16"/>
                <w:szCs w:val="16"/>
              </w:rPr>
              <w:t>82 798,00</w:t>
            </w:r>
          </w:p>
        </w:tc>
        <w:tc>
          <w:tcPr>
            <w:tcW w:w="568" w:type="dxa"/>
            <w:tcBorders>
              <w:top w:val="single" w:sz="4" w:space="0" w:color="auto"/>
              <w:left w:val="single" w:sz="4" w:space="0" w:color="auto"/>
              <w:bottom w:val="single" w:sz="4" w:space="0" w:color="auto"/>
              <w:right w:val="single" w:sz="4" w:space="0" w:color="auto"/>
            </w:tcBorders>
            <w:textDirection w:val="btLr"/>
          </w:tcPr>
          <w:p w14:paraId="3569CA56" w14:textId="23A9738A" w:rsidR="000570C2" w:rsidRDefault="000570C2" w:rsidP="000570C2">
            <w:pPr>
              <w:ind w:left="113" w:right="113"/>
            </w:pPr>
            <w:r>
              <w:rPr>
                <w:sz w:val="16"/>
                <w:szCs w:val="16"/>
              </w:rPr>
              <w:t>91 692,00</w:t>
            </w:r>
          </w:p>
        </w:tc>
        <w:tc>
          <w:tcPr>
            <w:tcW w:w="560" w:type="dxa"/>
            <w:tcBorders>
              <w:top w:val="single" w:sz="4" w:space="0" w:color="auto"/>
              <w:left w:val="single" w:sz="4" w:space="0" w:color="auto"/>
              <w:bottom w:val="single" w:sz="4" w:space="0" w:color="auto"/>
              <w:right w:val="single" w:sz="4" w:space="0" w:color="auto"/>
            </w:tcBorders>
            <w:textDirection w:val="btLr"/>
          </w:tcPr>
          <w:p w14:paraId="3684217B" w14:textId="48DC1D42" w:rsidR="000570C2" w:rsidRDefault="000570C2" w:rsidP="000570C2">
            <w:pPr>
              <w:ind w:left="113" w:right="113"/>
            </w:pPr>
            <w:r>
              <w:rPr>
                <w:sz w:val="16"/>
                <w:szCs w:val="16"/>
              </w:rPr>
              <w:t>90 919,00</w:t>
            </w:r>
          </w:p>
        </w:tc>
        <w:tc>
          <w:tcPr>
            <w:tcW w:w="484" w:type="dxa"/>
            <w:tcBorders>
              <w:top w:val="single" w:sz="4" w:space="0" w:color="auto"/>
              <w:left w:val="single" w:sz="4" w:space="0" w:color="auto"/>
              <w:bottom w:val="single" w:sz="4" w:space="0" w:color="auto"/>
              <w:right w:val="single" w:sz="4" w:space="0" w:color="auto"/>
            </w:tcBorders>
            <w:textDirection w:val="btLr"/>
          </w:tcPr>
          <w:p w14:paraId="0605362B" w14:textId="244864CE" w:rsidR="000570C2" w:rsidRDefault="000570C2" w:rsidP="000570C2">
            <w:pPr>
              <w:ind w:left="113" w:right="113"/>
            </w:pPr>
            <w:r w:rsidRPr="0056786A">
              <w:rPr>
                <w:sz w:val="16"/>
                <w:szCs w:val="16"/>
              </w:rPr>
              <w:t>90 919,00</w:t>
            </w:r>
          </w:p>
        </w:tc>
        <w:tc>
          <w:tcPr>
            <w:tcW w:w="487" w:type="dxa"/>
            <w:tcBorders>
              <w:top w:val="single" w:sz="4" w:space="0" w:color="auto"/>
              <w:left w:val="single" w:sz="4" w:space="0" w:color="auto"/>
              <w:bottom w:val="single" w:sz="4" w:space="0" w:color="auto"/>
              <w:right w:val="single" w:sz="4" w:space="0" w:color="auto"/>
            </w:tcBorders>
            <w:textDirection w:val="btLr"/>
          </w:tcPr>
          <w:p w14:paraId="10FBB1DE" w14:textId="5AC54A77" w:rsidR="000570C2" w:rsidRDefault="006A6057" w:rsidP="000570C2">
            <w:pPr>
              <w:ind w:left="113" w:right="113"/>
            </w:pPr>
            <w:r>
              <w:rPr>
                <w:sz w:val="16"/>
                <w:szCs w:val="16"/>
              </w:rPr>
              <w:t>93 240,00</w:t>
            </w:r>
          </w:p>
        </w:tc>
        <w:tc>
          <w:tcPr>
            <w:tcW w:w="567" w:type="dxa"/>
            <w:tcBorders>
              <w:top w:val="single" w:sz="4" w:space="0" w:color="auto"/>
              <w:left w:val="single" w:sz="4" w:space="0" w:color="auto"/>
              <w:bottom w:val="single" w:sz="4" w:space="0" w:color="auto"/>
              <w:right w:val="single" w:sz="4" w:space="0" w:color="auto"/>
            </w:tcBorders>
            <w:textDirection w:val="btLr"/>
          </w:tcPr>
          <w:p w14:paraId="22E34580" w14:textId="052C1811" w:rsidR="000570C2" w:rsidRDefault="006A6057" w:rsidP="000570C2">
            <w:pPr>
              <w:ind w:left="113" w:right="113"/>
            </w:pPr>
            <w:r>
              <w:rPr>
                <w:sz w:val="16"/>
                <w:szCs w:val="16"/>
              </w:rPr>
              <w:t>96791,20</w:t>
            </w:r>
          </w:p>
        </w:tc>
        <w:tc>
          <w:tcPr>
            <w:tcW w:w="703" w:type="dxa"/>
            <w:vMerge w:val="restart"/>
            <w:tcBorders>
              <w:top w:val="single" w:sz="4" w:space="0" w:color="auto"/>
              <w:left w:val="single" w:sz="4" w:space="0" w:color="auto"/>
              <w:right w:val="single" w:sz="4" w:space="0" w:color="auto"/>
            </w:tcBorders>
            <w:textDirection w:val="btLr"/>
          </w:tcPr>
          <w:p w14:paraId="03EE0DA7" w14:textId="77777777" w:rsidR="000570C2" w:rsidRPr="00184556" w:rsidRDefault="000570C2" w:rsidP="000570C2">
            <w:pPr>
              <w:pStyle w:val="ConsPlusNormal"/>
              <w:ind w:right="113"/>
              <w:jc w:val="center"/>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5E8E8473" w14:textId="77777777" w:rsidR="000570C2" w:rsidRPr="007417C5" w:rsidRDefault="000570C2" w:rsidP="000570C2">
            <w:pPr>
              <w:pStyle w:val="ConsPlusNormal"/>
              <w:ind w:firstLine="189"/>
              <w:jc w:val="center"/>
              <w:rPr>
                <w:sz w:val="16"/>
                <w:szCs w:val="16"/>
              </w:rPr>
            </w:pPr>
            <w:r w:rsidRPr="007417C5">
              <w:rPr>
                <w:sz w:val="16"/>
                <w:szCs w:val="16"/>
              </w:rPr>
              <w:t>п.1.1.3</w:t>
            </w:r>
          </w:p>
        </w:tc>
        <w:tc>
          <w:tcPr>
            <w:tcW w:w="1418" w:type="dxa"/>
            <w:vMerge w:val="restart"/>
            <w:tcBorders>
              <w:top w:val="single" w:sz="4" w:space="0" w:color="auto"/>
              <w:left w:val="single" w:sz="4" w:space="0" w:color="auto"/>
              <w:right w:val="single" w:sz="4" w:space="0" w:color="auto"/>
            </w:tcBorders>
          </w:tcPr>
          <w:p w14:paraId="1C7C263E" w14:textId="77777777" w:rsidR="000570C2" w:rsidRPr="007417C5" w:rsidRDefault="000570C2" w:rsidP="000570C2">
            <w:pPr>
              <w:pStyle w:val="ConsPlusNormal"/>
              <w:jc w:val="center"/>
              <w:rPr>
                <w:sz w:val="16"/>
                <w:szCs w:val="16"/>
              </w:rPr>
            </w:pPr>
            <w:r w:rsidRPr="007417C5">
              <w:rPr>
                <w:sz w:val="16"/>
                <w:szCs w:val="16"/>
              </w:rPr>
              <w:t>Х</w:t>
            </w:r>
          </w:p>
        </w:tc>
        <w:tc>
          <w:tcPr>
            <w:tcW w:w="709" w:type="dxa"/>
            <w:vMerge w:val="restart"/>
            <w:tcBorders>
              <w:top w:val="single" w:sz="4" w:space="0" w:color="auto"/>
              <w:left w:val="single" w:sz="4" w:space="0" w:color="auto"/>
              <w:right w:val="single" w:sz="4" w:space="0" w:color="auto"/>
            </w:tcBorders>
          </w:tcPr>
          <w:p w14:paraId="61D3D2AB" w14:textId="77777777" w:rsidR="000570C2" w:rsidRPr="007417C5" w:rsidRDefault="000570C2" w:rsidP="000570C2">
            <w:pPr>
              <w:pStyle w:val="ConsPlusNormal"/>
              <w:ind w:hanging="62"/>
              <w:jc w:val="center"/>
              <w:rPr>
                <w:sz w:val="16"/>
                <w:szCs w:val="16"/>
              </w:rPr>
            </w:pPr>
            <w:r>
              <w:rPr>
                <w:sz w:val="16"/>
                <w:szCs w:val="16"/>
              </w:rPr>
              <w:t>Согласование прогноза социально-экономического развития на среднесрочный период, одобрено да - 1, нет - 0</w:t>
            </w:r>
          </w:p>
        </w:tc>
        <w:tc>
          <w:tcPr>
            <w:tcW w:w="877" w:type="dxa"/>
            <w:vMerge w:val="restart"/>
            <w:tcBorders>
              <w:top w:val="single" w:sz="4" w:space="0" w:color="auto"/>
              <w:left w:val="single" w:sz="4" w:space="0" w:color="auto"/>
              <w:right w:val="single" w:sz="4" w:space="0" w:color="auto"/>
            </w:tcBorders>
          </w:tcPr>
          <w:p w14:paraId="1645C22A" w14:textId="77777777" w:rsidR="000570C2" w:rsidRPr="007417C5" w:rsidRDefault="000570C2" w:rsidP="000570C2">
            <w:pPr>
              <w:pStyle w:val="ConsPlusNormal"/>
              <w:rPr>
                <w:sz w:val="16"/>
                <w:szCs w:val="16"/>
              </w:rPr>
            </w:pPr>
            <w:r w:rsidRPr="007417C5">
              <w:rPr>
                <w:sz w:val="16"/>
                <w:szCs w:val="16"/>
              </w:rPr>
              <w:t>2022-1</w:t>
            </w:r>
          </w:p>
          <w:p w14:paraId="0D368925" w14:textId="77777777" w:rsidR="000570C2" w:rsidRPr="007417C5" w:rsidRDefault="000570C2" w:rsidP="000570C2">
            <w:pPr>
              <w:pStyle w:val="ConsPlusNormal"/>
              <w:rPr>
                <w:sz w:val="16"/>
                <w:szCs w:val="16"/>
              </w:rPr>
            </w:pPr>
            <w:r w:rsidRPr="007417C5">
              <w:rPr>
                <w:sz w:val="16"/>
                <w:szCs w:val="16"/>
              </w:rPr>
              <w:t>2023-1</w:t>
            </w:r>
          </w:p>
          <w:p w14:paraId="003819A7" w14:textId="77777777" w:rsidR="000570C2" w:rsidRPr="007417C5" w:rsidRDefault="000570C2" w:rsidP="000570C2">
            <w:pPr>
              <w:pStyle w:val="ConsPlusNormal"/>
              <w:rPr>
                <w:sz w:val="16"/>
                <w:szCs w:val="16"/>
              </w:rPr>
            </w:pPr>
            <w:r w:rsidRPr="007417C5">
              <w:rPr>
                <w:sz w:val="16"/>
                <w:szCs w:val="16"/>
              </w:rPr>
              <w:t>2024-1</w:t>
            </w:r>
          </w:p>
          <w:p w14:paraId="033CBA8B" w14:textId="77777777" w:rsidR="000570C2" w:rsidRPr="007417C5" w:rsidRDefault="000570C2" w:rsidP="000570C2">
            <w:pPr>
              <w:pStyle w:val="ConsPlusNormal"/>
              <w:rPr>
                <w:sz w:val="16"/>
                <w:szCs w:val="16"/>
              </w:rPr>
            </w:pPr>
            <w:r w:rsidRPr="007417C5">
              <w:rPr>
                <w:sz w:val="16"/>
                <w:szCs w:val="16"/>
              </w:rPr>
              <w:t>2025-1</w:t>
            </w:r>
          </w:p>
          <w:p w14:paraId="4BCD13AE" w14:textId="77777777" w:rsidR="000570C2" w:rsidRPr="007417C5" w:rsidRDefault="000570C2" w:rsidP="000570C2">
            <w:pPr>
              <w:pStyle w:val="ConsPlusNormal"/>
              <w:rPr>
                <w:sz w:val="16"/>
                <w:szCs w:val="16"/>
              </w:rPr>
            </w:pPr>
            <w:r w:rsidRPr="007417C5">
              <w:rPr>
                <w:sz w:val="16"/>
                <w:szCs w:val="16"/>
              </w:rPr>
              <w:t>2026-1</w:t>
            </w:r>
          </w:p>
          <w:p w14:paraId="1578D05F" w14:textId="77777777" w:rsidR="000570C2" w:rsidRPr="007417C5" w:rsidRDefault="000570C2" w:rsidP="000570C2">
            <w:pPr>
              <w:pStyle w:val="ConsPlusNormal"/>
              <w:rPr>
                <w:sz w:val="16"/>
                <w:szCs w:val="16"/>
              </w:rPr>
            </w:pPr>
            <w:r w:rsidRPr="007417C5">
              <w:rPr>
                <w:sz w:val="16"/>
                <w:szCs w:val="16"/>
              </w:rPr>
              <w:t>2027-1</w:t>
            </w:r>
          </w:p>
        </w:tc>
      </w:tr>
      <w:tr w:rsidR="001209CC" w:rsidRPr="003B6C49" w14:paraId="12A994F0" w14:textId="77777777" w:rsidTr="00CD2B65">
        <w:tc>
          <w:tcPr>
            <w:tcW w:w="565" w:type="dxa"/>
            <w:vMerge/>
            <w:tcBorders>
              <w:left w:val="single" w:sz="4" w:space="0" w:color="auto"/>
              <w:right w:val="single" w:sz="4" w:space="0" w:color="auto"/>
            </w:tcBorders>
          </w:tcPr>
          <w:p w14:paraId="303D05F4"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01A3FC0"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A0C87FB"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DC9A337"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4B8758B6"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2630EE4"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D3F135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7D53078"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8B132DA"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0F8A511"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DE16F24"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C719C7C"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D8D03CE"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5D7EFF9"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81DD9EE"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C3E5B52"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5F424D27"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0D96AE62"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68AC9794"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403FE886"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6EC83BC3" w14:textId="77777777" w:rsidR="001209CC" w:rsidRPr="00184556" w:rsidRDefault="001209CC" w:rsidP="00345526">
            <w:pPr>
              <w:pStyle w:val="ConsPlusNormal"/>
              <w:jc w:val="center"/>
              <w:rPr>
                <w:sz w:val="16"/>
                <w:szCs w:val="16"/>
              </w:rPr>
            </w:pPr>
          </w:p>
        </w:tc>
      </w:tr>
      <w:tr w:rsidR="001209CC" w:rsidRPr="003B6C49" w14:paraId="4EA5B32A" w14:textId="77777777" w:rsidTr="00CD2B65">
        <w:tc>
          <w:tcPr>
            <w:tcW w:w="565" w:type="dxa"/>
            <w:vMerge/>
            <w:tcBorders>
              <w:left w:val="single" w:sz="4" w:space="0" w:color="auto"/>
              <w:right w:val="single" w:sz="4" w:space="0" w:color="auto"/>
            </w:tcBorders>
          </w:tcPr>
          <w:p w14:paraId="0EC380A6"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D2B2263"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AD3381B"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41C65AA" w14:textId="77777777" w:rsidR="001209CC" w:rsidRPr="00184556" w:rsidRDefault="001209CC" w:rsidP="00345526">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2074D5FE"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D4243B2"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322BD60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6BDFC77"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18B5718"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99902D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E0EEB1E"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D5E9ECA"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1FE6A6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8449BAE"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B1526C6"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57D4C21"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02DE4B6F"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250092B4"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2208D1C5"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47643CE5"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6B80FE39" w14:textId="77777777" w:rsidR="001209CC" w:rsidRPr="00184556" w:rsidRDefault="001209CC" w:rsidP="00345526">
            <w:pPr>
              <w:pStyle w:val="ConsPlusNormal"/>
              <w:jc w:val="center"/>
              <w:rPr>
                <w:sz w:val="16"/>
                <w:szCs w:val="16"/>
              </w:rPr>
            </w:pPr>
          </w:p>
        </w:tc>
      </w:tr>
      <w:tr w:rsidR="006A6057" w:rsidRPr="003B6C49" w14:paraId="757E5251" w14:textId="77777777" w:rsidTr="00CD2B65">
        <w:trPr>
          <w:cantSplit/>
          <w:trHeight w:val="1134"/>
        </w:trPr>
        <w:tc>
          <w:tcPr>
            <w:tcW w:w="565" w:type="dxa"/>
            <w:vMerge/>
            <w:tcBorders>
              <w:left w:val="single" w:sz="4" w:space="0" w:color="auto"/>
              <w:right w:val="single" w:sz="4" w:space="0" w:color="auto"/>
            </w:tcBorders>
          </w:tcPr>
          <w:p w14:paraId="45D71FCF" w14:textId="77777777" w:rsidR="006A6057" w:rsidRPr="00184556" w:rsidRDefault="006A6057" w:rsidP="006A6057">
            <w:pPr>
              <w:pStyle w:val="ConsPlusNormal"/>
              <w:jc w:val="center"/>
              <w:rPr>
                <w:sz w:val="16"/>
                <w:szCs w:val="16"/>
              </w:rPr>
            </w:pPr>
          </w:p>
        </w:tc>
        <w:tc>
          <w:tcPr>
            <w:tcW w:w="1478" w:type="dxa"/>
            <w:vMerge/>
            <w:tcBorders>
              <w:left w:val="single" w:sz="4" w:space="0" w:color="auto"/>
              <w:right w:val="single" w:sz="4" w:space="0" w:color="auto"/>
            </w:tcBorders>
          </w:tcPr>
          <w:p w14:paraId="68EC21F6" w14:textId="77777777" w:rsidR="006A6057" w:rsidRPr="00CB05E6" w:rsidRDefault="006A6057" w:rsidP="006A6057">
            <w:pPr>
              <w:pStyle w:val="ConsPlusNormal"/>
              <w:jc w:val="center"/>
              <w:rPr>
                <w:sz w:val="16"/>
                <w:szCs w:val="16"/>
              </w:rPr>
            </w:pPr>
          </w:p>
        </w:tc>
        <w:tc>
          <w:tcPr>
            <w:tcW w:w="929" w:type="dxa"/>
            <w:vMerge/>
            <w:tcBorders>
              <w:left w:val="single" w:sz="4" w:space="0" w:color="auto"/>
              <w:right w:val="single" w:sz="4" w:space="0" w:color="auto"/>
            </w:tcBorders>
          </w:tcPr>
          <w:p w14:paraId="45DFCB6F" w14:textId="77777777" w:rsidR="006A6057" w:rsidRPr="00184556" w:rsidRDefault="006A6057" w:rsidP="006A6057">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58C3ED6" w14:textId="77777777" w:rsidR="006A6057" w:rsidRPr="00184556" w:rsidRDefault="006A6057" w:rsidP="006A6057">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60536597" w14:textId="77777777" w:rsidR="006A6057" w:rsidRPr="00184556" w:rsidRDefault="006A6057" w:rsidP="006A6057">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A6D477D" w14:textId="77777777" w:rsidR="006A6057" w:rsidRPr="00184556" w:rsidRDefault="006A6057" w:rsidP="006A6057">
            <w:pPr>
              <w:pStyle w:val="ConsPlusNormal"/>
              <w:ind w:right="113"/>
              <w:rPr>
                <w:sz w:val="16"/>
                <w:szCs w:val="16"/>
              </w:rPr>
            </w:pPr>
            <w:r>
              <w:rPr>
                <w:sz w:val="16"/>
                <w:szCs w:val="16"/>
              </w:rPr>
              <w:t>0104</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D5C8D5B" w14:textId="77777777" w:rsidR="006A6057" w:rsidRPr="00184556" w:rsidRDefault="006A6057" w:rsidP="006A6057">
            <w:pPr>
              <w:pStyle w:val="ConsPlusNormal"/>
              <w:ind w:right="113"/>
              <w:rPr>
                <w:sz w:val="16"/>
                <w:szCs w:val="16"/>
              </w:rPr>
            </w:pPr>
            <w:r>
              <w:rPr>
                <w:sz w:val="16"/>
                <w:szCs w:val="16"/>
              </w:rPr>
              <w:t>08.0.02.02040</w:t>
            </w:r>
          </w:p>
        </w:tc>
        <w:tc>
          <w:tcPr>
            <w:tcW w:w="515" w:type="dxa"/>
            <w:tcBorders>
              <w:top w:val="single" w:sz="4" w:space="0" w:color="auto"/>
              <w:left w:val="single" w:sz="4" w:space="0" w:color="auto"/>
              <w:bottom w:val="single" w:sz="4" w:space="0" w:color="auto"/>
              <w:right w:val="single" w:sz="4" w:space="0" w:color="auto"/>
            </w:tcBorders>
            <w:textDirection w:val="btLr"/>
          </w:tcPr>
          <w:p w14:paraId="72A7BB24" w14:textId="77777777" w:rsidR="006A6057" w:rsidRPr="00184556" w:rsidRDefault="006A6057" w:rsidP="006A6057">
            <w:pPr>
              <w:pStyle w:val="ConsPlusNormal"/>
              <w:ind w:right="113"/>
              <w:rPr>
                <w:sz w:val="16"/>
                <w:szCs w:val="16"/>
              </w:rPr>
            </w:pPr>
            <w:r>
              <w:rPr>
                <w:sz w:val="16"/>
                <w:szCs w:val="16"/>
              </w:rPr>
              <w:t>100,200,800</w:t>
            </w:r>
          </w:p>
        </w:tc>
        <w:tc>
          <w:tcPr>
            <w:tcW w:w="624" w:type="dxa"/>
            <w:tcBorders>
              <w:top w:val="single" w:sz="4" w:space="0" w:color="auto"/>
              <w:left w:val="single" w:sz="4" w:space="0" w:color="auto"/>
              <w:bottom w:val="single" w:sz="4" w:space="0" w:color="auto"/>
              <w:right w:val="single" w:sz="4" w:space="0" w:color="auto"/>
            </w:tcBorders>
          </w:tcPr>
          <w:p w14:paraId="27C3412D" w14:textId="77777777" w:rsidR="006A6057" w:rsidRDefault="006A6057" w:rsidP="006A6057">
            <w:pPr>
              <w:pStyle w:val="ConsPlusNormal"/>
              <w:jc w:val="center"/>
              <w:rPr>
                <w:sz w:val="16"/>
                <w:szCs w:val="16"/>
              </w:rPr>
            </w:pPr>
          </w:p>
          <w:p w14:paraId="08A820CF" w14:textId="77777777" w:rsidR="006A6057" w:rsidRDefault="006A6057" w:rsidP="006A6057">
            <w:pPr>
              <w:pStyle w:val="ConsPlusNormal"/>
              <w:jc w:val="center"/>
              <w:rPr>
                <w:sz w:val="16"/>
                <w:szCs w:val="16"/>
              </w:rPr>
            </w:pPr>
          </w:p>
          <w:p w14:paraId="34FF6749" w14:textId="77777777" w:rsidR="006A6057" w:rsidRDefault="006A6057" w:rsidP="006A6057">
            <w:pPr>
              <w:pStyle w:val="ConsPlusNormal"/>
              <w:jc w:val="center"/>
              <w:rPr>
                <w:sz w:val="16"/>
                <w:szCs w:val="16"/>
              </w:rPr>
            </w:pPr>
          </w:p>
          <w:p w14:paraId="452A3D4D" w14:textId="77777777" w:rsidR="006A6057" w:rsidRDefault="006A6057" w:rsidP="006A6057">
            <w:pPr>
              <w:pStyle w:val="ConsPlusNormal"/>
              <w:jc w:val="center"/>
              <w:rPr>
                <w:sz w:val="16"/>
                <w:szCs w:val="16"/>
              </w:rPr>
            </w:pPr>
          </w:p>
          <w:p w14:paraId="007E8E64" w14:textId="77777777" w:rsidR="006A6057" w:rsidRDefault="006A6057" w:rsidP="006A6057">
            <w:pPr>
              <w:pStyle w:val="ConsPlusNormal"/>
              <w:jc w:val="center"/>
              <w:rPr>
                <w:sz w:val="16"/>
                <w:szCs w:val="16"/>
              </w:rPr>
            </w:pPr>
          </w:p>
          <w:p w14:paraId="12293686" w14:textId="77777777" w:rsidR="006A6057" w:rsidRPr="00184556" w:rsidRDefault="006A6057" w:rsidP="006A6057">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521D5BE4" w14:textId="77A7FE8E" w:rsidR="006A6057" w:rsidRPr="00184556" w:rsidRDefault="006A6057" w:rsidP="006A6057">
            <w:pPr>
              <w:pStyle w:val="ConsPlusNormal"/>
              <w:ind w:right="113"/>
              <w:rPr>
                <w:sz w:val="16"/>
                <w:szCs w:val="16"/>
              </w:rPr>
            </w:pPr>
            <w:r>
              <w:rPr>
                <w:sz w:val="16"/>
                <w:szCs w:val="16"/>
              </w:rPr>
              <w:t>546 359,20</w:t>
            </w:r>
          </w:p>
        </w:tc>
        <w:tc>
          <w:tcPr>
            <w:tcW w:w="484" w:type="dxa"/>
            <w:tcBorders>
              <w:top w:val="single" w:sz="4" w:space="0" w:color="auto"/>
              <w:left w:val="single" w:sz="4" w:space="0" w:color="auto"/>
              <w:bottom w:val="single" w:sz="4" w:space="0" w:color="auto"/>
              <w:right w:val="single" w:sz="4" w:space="0" w:color="auto"/>
            </w:tcBorders>
            <w:textDirection w:val="btLr"/>
          </w:tcPr>
          <w:p w14:paraId="4B5B1B6C" w14:textId="06ACA61E" w:rsidR="006A6057" w:rsidRPr="00184556" w:rsidRDefault="006A6057" w:rsidP="006A6057">
            <w:pPr>
              <w:pStyle w:val="ConsPlusNormal"/>
              <w:ind w:right="113"/>
              <w:rPr>
                <w:sz w:val="16"/>
                <w:szCs w:val="16"/>
              </w:rPr>
            </w:pPr>
            <w:r>
              <w:rPr>
                <w:sz w:val="16"/>
                <w:szCs w:val="16"/>
              </w:rPr>
              <w:t>82 798,00</w:t>
            </w:r>
          </w:p>
        </w:tc>
        <w:tc>
          <w:tcPr>
            <w:tcW w:w="568" w:type="dxa"/>
            <w:tcBorders>
              <w:top w:val="single" w:sz="4" w:space="0" w:color="auto"/>
              <w:left w:val="single" w:sz="4" w:space="0" w:color="auto"/>
              <w:bottom w:val="single" w:sz="4" w:space="0" w:color="auto"/>
              <w:right w:val="single" w:sz="4" w:space="0" w:color="auto"/>
            </w:tcBorders>
            <w:textDirection w:val="btLr"/>
          </w:tcPr>
          <w:p w14:paraId="0137DB73" w14:textId="0E5E0EF6" w:rsidR="006A6057" w:rsidRDefault="006A6057" w:rsidP="006A6057">
            <w:pPr>
              <w:ind w:left="113" w:right="113"/>
            </w:pPr>
            <w:r>
              <w:rPr>
                <w:sz w:val="16"/>
                <w:szCs w:val="16"/>
              </w:rPr>
              <w:t>91 692,00</w:t>
            </w:r>
          </w:p>
        </w:tc>
        <w:tc>
          <w:tcPr>
            <w:tcW w:w="560" w:type="dxa"/>
            <w:tcBorders>
              <w:top w:val="single" w:sz="4" w:space="0" w:color="auto"/>
              <w:left w:val="single" w:sz="4" w:space="0" w:color="auto"/>
              <w:bottom w:val="single" w:sz="4" w:space="0" w:color="auto"/>
              <w:right w:val="single" w:sz="4" w:space="0" w:color="auto"/>
            </w:tcBorders>
            <w:textDirection w:val="btLr"/>
          </w:tcPr>
          <w:p w14:paraId="56EA7CC1" w14:textId="05458579" w:rsidR="006A6057" w:rsidRDefault="006A6057" w:rsidP="006A6057">
            <w:pPr>
              <w:ind w:left="113" w:right="113"/>
            </w:pPr>
            <w:r>
              <w:rPr>
                <w:sz w:val="16"/>
                <w:szCs w:val="16"/>
              </w:rPr>
              <w:t>90 919,00</w:t>
            </w:r>
          </w:p>
        </w:tc>
        <w:tc>
          <w:tcPr>
            <w:tcW w:w="484" w:type="dxa"/>
            <w:tcBorders>
              <w:top w:val="single" w:sz="4" w:space="0" w:color="auto"/>
              <w:left w:val="single" w:sz="4" w:space="0" w:color="auto"/>
              <w:bottom w:val="single" w:sz="4" w:space="0" w:color="auto"/>
              <w:right w:val="single" w:sz="4" w:space="0" w:color="auto"/>
            </w:tcBorders>
            <w:textDirection w:val="btLr"/>
          </w:tcPr>
          <w:p w14:paraId="7CC0D7DF" w14:textId="39033586" w:rsidR="006A6057" w:rsidRDefault="006A6057" w:rsidP="006A6057">
            <w:pPr>
              <w:ind w:left="113" w:right="113"/>
            </w:pPr>
            <w:r w:rsidRPr="0056786A">
              <w:rPr>
                <w:sz w:val="16"/>
                <w:szCs w:val="16"/>
              </w:rPr>
              <w:t>90 919,00</w:t>
            </w:r>
          </w:p>
        </w:tc>
        <w:tc>
          <w:tcPr>
            <w:tcW w:w="487" w:type="dxa"/>
            <w:tcBorders>
              <w:top w:val="single" w:sz="4" w:space="0" w:color="auto"/>
              <w:left w:val="single" w:sz="4" w:space="0" w:color="auto"/>
              <w:bottom w:val="single" w:sz="4" w:space="0" w:color="auto"/>
              <w:right w:val="single" w:sz="4" w:space="0" w:color="auto"/>
            </w:tcBorders>
            <w:textDirection w:val="btLr"/>
          </w:tcPr>
          <w:p w14:paraId="0D267090" w14:textId="07446527" w:rsidR="006A6057" w:rsidRDefault="006A6057" w:rsidP="006A6057">
            <w:pPr>
              <w:ind w:left="113" w:right="113"/>
            </w:pPr>
            <w:r>
              <w:rPr>
                <w:sz w:val="16"/>
                <w:szCs w:val="16"/>
              </w:rPr>
              <w:t>93 240,00</w:t>
            </w:r>
          </w:p>
        </w:tc>
        <w:tc>
          <w:tcPr>
            <w:tcW w:w="567" w:type="dxa"/>
            <w:tcBorders>
              <w:top w:val="single" w:sz="4" w:space="0" w:color="auto"/>
              <w:left w:val="single" w:sz="4" w:space="0" w:color="auto"/>
              <w:bottom w:val="single" w:sz="4" w:space="0" w:color="auto"/>
              <w:right w:val="single" w:sz="4" w:space="0" w:color="auto"/>
            </w:tcBorders>
            <w:textDirection w:val="btLr"/>
          </w:tcPr>
          <w:p w14:paraId="16B9032E" w14:textId="429F96E5" w:rsidR="006A6057" w:rsidRDefault="006A6057" w:rsidP="006A6057">
            <w:pPr>
              <w:ind w:left="113" w:right="113"/>
            </w:pPr>
            <w:r>
              <w:rPr>
                <w:sz w:val="16"/>
                <w:szCs w:val="16"/>
              </w:rPr>
              <w:t>96791,20</w:t>
            </w:r>
          </w:p>
        </w:tc>
        <w:tc>
          <w:tcPr>
            <w:tcW w:w="703" w:type="dxa"/>
            <w:vMerge/>
            <w:tcBorders>
              <w:left w:val="single" w:sz="4" w:space="0" w:color="auto"/>
              <w:right w:val="single" w:sz="4" w:space="0" w:color="auto"/>
            </w:tcBorders>
            <w:textDirection w:val="btLr"/>
          </w:tcPr>
          <w:p w14:paraId="52BBBE65" w14:textId="77777777" w:rsidR="006A6057" w:rsidRPr="00184556" w:rsidRDefault="006A6057" w:rsidP="006A6057">
            <w:pPr>
              <w:pStyle w:val="ConsPlusNormal"/>
              <w:ind w:right="113"/>
              <w:jc w:val="center"/>
              <w:rPr>
                <w:sz w:val="16"/>
                <w:szCs w:val="16"/>
              </w:rPr>
            </w:pPr>
          </w:p>
        </w:tc>
        <w:tc>
          <w:tcPr>
            <w:tcW w:w="1417" w:type="dxa"/>
            <w:vMerge/>
            <w:tcBorders>
              <w:left w:val="single" w:sz="4" w:space="0" w:color="auto"/>
              <w:right w:val="single" w:sz="4" w:space="0" w:color="auto"/>
            </w:tcBorders>
          </w:tcPr>
          <w:p w14:paraId="07841BDC" w14:textId="77777777" w:rsidR="006A6057" w:rsidRPr="00184556" w:rsidRDefault="006A6057" w:rsidP="006A6057">
            <w:pPr>
              <w:pStyle w:val="ConsPlusNormal"/>
              <w:jc w:val="center"/>
              <w:rPr>
                <w:sz w:val="16"/>
                <w:szCs w:val="16"/>
              </w:rPr>
            </w:pPr>
          </w:p>
        </w:tc>
        <w:tc>
          <w:tcPr>
            <w:tcW w:w="1418" w:type="dxa"/>
            <w:vMerge/>
            <w:tcBorders>
              <w:left w:val="single" w:sz="4" w:space="0" w:color="auto"/>
              <w:right w:val="single" w:sz="4" w:space="0" w:color="auto"/>
            </w:tcBorders>
          </w:tcPr>
          <w:p w14:paraId="722D815D" w14:textId="77777777" w:rsidR="006A6057" w:rsidRPr="00184556" w:rsidRDefault="006A6057" w:rsidP="006A6057">
            <w:pPr>
              <w:pStyle w:val="ConsPlusNormal"/>
              <w:jc w:val="center"/>
              <w:rPr>
                <w:sz w:val="16"/>
                <w:szCs w:val="16"/>
              </w:rPr>
            </w:pPr>
          </w:p>
        </w:tc>
        <w:tc>
          <w:tcPr>
            <w:tcW w:w="709" w:type="dxa"/>
            <w:vMerge/>
            <w:tcBorders>
              <w:left w:val="single" w:sz="4" w:space="0" w:color="auto"/>
              <w:right w:val="single" w:sz="4" w:space="0" w:color="auto"/>
            </w:tcBorders>
          </w:tcPr>
          <w:p w14:paraId="56C8C0B3" w14:textId="77777777" w:rsidR="006A6057" w:rsidRPr="00184556" w:rsidRDefault="006A6057" w:rsidP="006A6057">
            <w:pPr>
              <w:pStyle w:val="ConsPlusNormal"/>
              <w:jc w:val="center"/>
              <w:rPr>
                <w:sz w:val="16"/>
                <w:szCs w:val="16"/>
              </w:rPr>
            </w:pPr>
          </w:p>
        </w:tc>
        <w:tc>
          <w:tcPr>
            <w:tcW w:w="877" w:type="dxa"/>
            <w:vMerge/>
            <w:tcBorders>
              <w:left w:val="single" w:sz="4" w:space="0" w:color="auto"/>
              <w:right w:val="single" w:sz="4" w:space="0" w:color="auto"/>
            </w:tcBorders>
          </w:tcPr>
          <w:p w14:paraId="6E956CDD" w14:textId="77777777" w:rsidR="006A6057" w:rsidRPr="00184556" w:rsidRDefault="006A6057" w:rsidP="006A6057">
            <w:pPr>
              <w:pStyle w:val="ConsPlusNormal"/>
              <w:jc w:val="center"/>
              <w:rPr>
                <w:sz w:val="16"/>
                <w:szCs w:val="16"/>
              </w:rPr>
            </w:pPr>
          </w:p>
        </w:tc>
      </w:tr>
      <w:tr w:rsidR="001209CC" w:rsidRPr="003B6C49" w14:paraId="160D1FA8" w14:textId="77777777" w:rsidTr="00CD2B65">
        <w:tc>
          <w:tcPr>
            <w:tcW w:w="565" w:type="dxa"/>
            <w:vMerge/>
            <w:tcBorders>
              <w:left w:val="single" w:sz="4" w:space="0" w:color="auto"/>
              <w:bottom w:val="single" w:sz="4" w:space="0" w:color="auto"/>
              <w:right w:val="single" w:sz="4" w:space="0" w:color="auto"/>
            </w:tcBorders>
          </w:tcPr>
          <w:p w14:paraId="0A28ED55"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5F258BC0"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3E6F3598"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B67D0D3"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68C308DD"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D37FACD"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79D4F4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8F66713"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FDD2469"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1CAA82F"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6A2FD53"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5DD225C"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F7BE8A9"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F994894"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56821D8C"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8B45E26"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1A8CACED"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21D2C0C3"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2D39C950"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1CECDF0D"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4635B928" w14:textId="77777777" w:rsidR="001209CC" w:rsidRPr="00184556" w:rsidRDefault="001209CC" w:rsidP="00345526">
            <w:pPr>
              <w:pStyle w:val="ConsPlusNormal"/>
              <w:jc w:val="center"/>
              <w:rPr>
                <w:sz w:val="16"/>
                <w:szCs w:val="16"/>
              </w:rPr>
            </w:pPr>
          </w:p>
        </w:tc>
      </w:tr>
      <w:tr w:rsidR="000570C2" w:rsidRPr="00184556" w14:paraId="0F9C279F" w14:textId="77777777" w:rsidTr="000570C2">
        <w:trPr>
          <w:cantSplit/>
          <w:trHeight w:val="1134"/>
        </w:trPr>
        <w:tc>
          <w:tcPr>
            <w:tcW w:w="565" w:type="dxa"/>
            <w:vMerge w:val="restart"/>
            <w:tcBorders>
              <w:left w:val="single" w:sz="4" w:space="0" w:color="auto"/>
              <w:right w:val="single" w:sz="4" w:space="0" w:color="auto"/>
            </w:tcBorders>
          </w:tcPr>
          <w:p w14:paraId="108427A2" w14:textId="77777777" w:rsidR="000570C2" w:rsidRPr="00184556" w:rsidRDefault="000570C2" w:rsidP="000570C2">
            <w:pPr>
              <w:pStyle w:val="ConsPlusNormal"/>
              <w:jc w:val="center"/>
              <w:rPr>
                <w:sz w:val="16"/>
                <w:szCs w:val="16"/>
              </w:rPr>
            </w:pPr>
            <w:r>
              <w:rPr>
                <w:sz w:val="16"/>
                <w:szCs w:val="16"/>
              </w:rPr>
              <w:t>3.</w:t>
            </w:r>
          </w:p>
        </w:tc>
        <w:tc>
          <w:tcPr>
            <w:tcW w:w="1478" w:type="dxa"/>
            <w:vMerge w:val="restart"/>
            <w:tcBorders>
              <w:left w:val="single" w:sz="4" w:space="0" w:color="auto"/>
              <w:right w:val="single" w:sz="4" w:space="0" w:color="auto"/>
            </w:tcBorders>
          </w:tcPr>
          <w:p w14:paraId="38F11CC9" w14:textId="77777777" w:rsidR="000570C2" w:rsidRPr="00CB05E6" w:rsidRDefault="000570C2" w:rsidP="000570C2">
            <w:pPr>
              <w:pStyle w:val="ConsPlusNormal"/>
              <w:ind w:left="2"/>
              <w:rPr>
                <w:sz w:val="16"/>
                <w:szCs w:val="16"/>
              </w:rPr>
            </w:pPr>
            <w:r w:rsidRPr="00CB05E6">
              <w:rPr>
                <w:sz w:val="16"/>
                <w:szCs w:val="16"/>
              </w:rPr>
              <w:t>Основное мероприятие</w:t>
            </w:r>
            <w:r>
              <w:rPr>
                <w:sz w:val="16"/>
                <w:szCs w:val="16"/>
              </w:rPr>
              <w:t xml:space="preserve"> 3</w:t>
            </w:r>
            <w:r w:rsidRPr="00CB05E6">
              <w:rPr>
                <w:sz w:val="16"/>
                <w:szCs w:val="16"/>
              </w:rPr>
              <w:t>: «Реализация задач и функций, возложенных на Администрацию муниципального района по переданным</w:t>
            </w:r>
            <w:r>
              <w:rPr>
                <w:sz w:val="16"/>
                <w:szCs w:val="16"/>
              </w:rPr>
              <w:t xml:space="preserve"> государственным </w:t>
            </w:r>
            <w:r w:rsidRPr="00CB05E6">
              <w:rPr>
                <w:sz w:val="16"/>
                <w:szCs w:val="16"/>
              </w:rPr>
              <w:t>полномочиям»</w:t>
            </w:r>
          </w:p>
        </w:tc>
        <w:tc>
          <w:tcPr>
            <w:tcW w:w="929" w:type="dxa"/>
            <w:vMerge w:val="restart"/>
            <w:tcBorders>
              <w:left w:val="single" w:sz="4" w:space="0" w:color="auto"/>
              <w:right w:val="single" w:sz="4" w:space="0" w:color="auto"/>
            </w:tcBorders>
          </w:tcPr>
          <w:p w14:paraId="14EA27EF" w14:textId="77777777" w:rsidR="000570C2" w:rsidRPr="00184556" w:rsidRDefault="000570C2" w:rsidP="000570C2">
            <w:pPr>
              <w:pStyle w:val="ConsPlusNormal"/>
              <w:ind w:hanging="200"/>
              <w:jc w:val="center"/>
              <w:rPr>
                <w:sz w:val="16"/>
                <w:szCs w:val="16"/>
              </w:rPr>
            </w:pPr>
            <w:r>
              <w:rPr>
                <w:sz w:val="16"/>
                <w:szCs w:val="16"/>
              </w:rPr>
              <w:t>Отдел бухгалтерского учета, сектор муниципальной службы и кадровой работы</w:t>
            </w:r>
            <w:r w:rsidRPr="00184556">
              <w:rPr>
                <w:sz w:val="16"/>
                <w:szCs w:val="16"/>
              </w:rPr>
              <w:t xml:space="preserve"> </w:t>
            </w:r>
            <w:r>
              <w:rPr>
                <w:sz w:val="16"/>
                <w:szCs w:val="16"/>
              </w:rPr>
              <w:t xml:space="preserve">Администрации муниципального района Мелеузовский район Республики </w:t>
            </w:r>
            <w:r>
              <w:rPr>
                <w:sz w:val="16"/>
                <w:szCs w:val="16"/>
              </w:rPr>
              <w:lastRenderedPageBreak/>
              <w:t>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760AB84A" w14:textId="77777777" w:rsidR="000570C2" w:rsidRPr="00184556" w:rsidRDefault="000570C2" w:rsidP="000570C2">
            <w:pPr>
              <w:pStyle w:val="ConsPlusNormal"/>
              <w:rPr>
                <w:sz w:val="16"/>
                <w:szCs w:val="16"/>
              </w:rPr>
            </w:pPr>
            <w:r w:rsidRPr="00184556">
              <w:rPr>
                <w:sz w:val="16"/>
                <w:szCs w:val="16"/>
              </w:rPr>
              <w:lastRenderedPageBreak/>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44CDF21" w14:textId="77777777" w:rsidR="000570C2" w:rsidRPr="00184556" w:rsidRDefault="000570C2" w:rsidP="000570C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418AC5C" w14:textId="77777777" w:rsidR="000570C2" w:rsidRPr="00184556" w:rsidRDefault="000570C2" w:rsidP="000570C2">
            <w:pPr>
              <w:pStyle w:val="ConsPlusNormal"/>
              <w:ind w:right="113"/>
              <w:rPr>
                <w:sz w:val="16"/>
                <w:szCs w:val="16"/>
              </w:rPr>
            </w:pPr>
            <w:r>
              <w:rPr>
                <w:sz w:val="16"/>
                <w:szCs w:val="16"/>
              </w:rPr>
              <w:t>0200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2199282E" w14:textId="77777777" w:rsidR="000570C2" w:rsidRPr="00184556" w:rsidRDefault="000570C2" w:rsidP="000570C2">
            <w:pPr>
              <w:pStyle w:val="ConsPlusNormal"/>
              <w:ind w:right="113"/>
              <w:rPr>
                <w:sz w:val="16"/>
                <w:szCs w:val="16"/>
              </w:rPr>
            </w:pPr>
            <w:r>
              <w:rPr>
                <w:sz w:val="16"/>
                <w:szCs w:val="16"/>
              </w:rPr>
              <w:t>08.0.03.00000</w:t>
            </w:r>
          </w:p>
        </w:tc>
        <w:tc>
          <w:tcPr>
            <w:tcW w:w="515" w:type="dxa"/>
            <w:tcBorders>
              <w:top w:val="single" w:sz="4" w:space="0" w:color="auto"/>
              <w:left w:val="single" w:sz="4" w:space="0" w:color="auto"/>
              <w:bottom w:val="single" w:sz="4" w:space="0" w:color="auto"/>
              <w:right w:val="single" w:sz="4" w:space="0" w:color="auto"/>
            </w:tcBorders>
          </w:tcPr>
          <w:p w14:paraId="0BA72FA0" w14:textId="77777777" w:rsidR="000570C2" w:rsidRDefault="000570C2" w:rsidP="000570C2">
            <w:pPr>
              <w:pStyle w:val="ConsPlusNormal"/>
              <w:jc w:val="center"/>
              <w:rPr>
                <w:sz w:val="16"/>
                <w:szCs w:val="16"/>
              </w:rPr>
            </w:pPr>
          </w:p>
          <w:p w14:paraId="27DAC878" w14:textId="77777777" w:rsidR="000570C2" w:rsidRDefault="000570C2" w:rsidP="000570C2">
            <w:pPr>
              <w:pStyle w:val="ConsPlusNormal"/>
              <w:jc w:val="center"/>
              <w:rPr>
                <w:sz w:val="16"/>
                <w:szCs w:val="16"/>
              </w:rPr>
            </w:pPr>
          </w:p>
          <w:p w14:paraId="0F49780B" w14:textId="77777777" w:rsidR="000570C2" w:rsidRDefault="000570C2" w:rsidP="000570C2">
            <w:pPr>
              <w:pStyle w:val="ConsPlusNormal"/>
              <w:jc w:val="center"/>
              <w:rPr>
                <w:sz w:val="16"/>
                <w:szCs w:val="16"/>
              </w:rPr>
            </w:pPr>
          </w:p>
          <w:p w14:paraId="108EE650" w14:textId="77777777" w:rsidR="000570C2" w:rsidRDefault="000570C2" w:rsidP="000570C2">
            <w:pPr>
              <w:pStyle w:val="ConsPlusNormal"/>
              <w:jc w:val="center"/>
              <w:rPr>
                <w:sz w:val="16"/>
                <w:szCs w:val="16"/>
              </w:rPr>
            </w:pPr>
          </w:p>
          <w:p w14:paraId="552633E6" w14:textId="77777777" w:rsidR="000570C2" w:rsidRPr="00184556" w:rsidRDefault="000570C2" w:rsidP="000570C2">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5A1D82B" w14:textId="77777777" w:rsidR="000570C2" w:rsidRDefault="000570C2" w:rsidP="000570C2">
            <w:pPr>
              <w:pStyle w:val="ConsPlusNormal"/>
              <w:jc w:val="center"/>
              <w:rPr>
                <w:sz w:val="16"/>
                <w:szCs w:val="16"/>
              </w:rPr>
            </w:pPr>
          </w:p>
          <w:p w14:paraId="1CEECCC1" w14:textId="77777777" w:rsidR="000570C2" w:rsidRDefault="000570C2" w:rsidP="000570C2">
            <w:pPr>
              <w:pStyle w:val="ConsPlusNormal"/>
              <w:jc w:val="center"/>
              <w:rPr>
                <w:sz w:val="16"/>
                <w:szCs w:val="16"/>
              </w:rPr>
            </w:pPr>
          </w:p>
          <w:p w14:paraId="1031C782" w14:textId="77777777" w:rsidR="000570C2" w:rsidRDefault="000570C2" w:rsidP="000570C2">
            <w:pPr>
              <w:pStyle w:val="ConsPlusNormal"/>
              <w:jc w:val="center"/>
              <w:rPr>
                <w:sz w:val="16"/>
                <w:szCs w:val="16"/>
              </w:rPr>
            </w:pPr>
          </w:p>
          <w:p w14:paraId="60BF6CF6" w14:textId="77777777" w:rsidR="000570C2" w:rsidRDefault="000570C2" w:rsidP="000570C2">
            <w:pPr>
              <w:pStyle w:val="ConsPlusNormal"/>
              <w:jc w:val="center"/>
              <w:rPr>
                <w:sz w:val="16"/>
                <w:szCs w:val="16"/>
              </w:rPr>
            </w:pPr>
          </w:p>
          <w:p w14:paraId="2AC4160D" w14:textId="77777777" w:rsidR="000570C2" w:rsidRPr="00184556" w:rsidRDefault="000570C2" w:rsidP="000570C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F8EADCA" w14:textId="5AB7767F" w:rsidR="000570C2" w:rsidRPr="00184556" w:rsidRDefault="008F0453" w:rsidP="000570C2">
            <w:pPr>
              <w:pStyle w:val="ConsPlusNormal"/>
              <w:ind w:right="113"/>
              <w:rPr>
                <w:sz w:val="16"/>
                <w:szCs w:val="16"/>
              </w:rPr>
            </w:pPr>
            <w:r>
              <w:rPr>
                <w:sz w:val="16"/>
                <w:szCs w:val="16"/>
              </w:rPr>
              <w:t>17 897,80</w:t>
            </w:r>
          </w:p>
        </w:tc>
        <w:tc>
          <w:tcPr>
            <w:tcW w:w="484" w:type="dxa"/>
            <w:tcBorders>
              <w:top w:val="single" w:sz="4" w:space="0" w:color="auto"/>
              <w:left w:val="single" w:sz="4" w:space="0" w:color="auto"/>
              <w:bottom w:val="single" w:sz="4" w:space="0" w:color="auto"/>
              <w:right w:val="single" w:sz="4" w:space="0" w:color="auto"/>
            </w:tcBorders>
            <w:textDirection w:val="btLr"/>
          </w:tcPr>
          <w:p w14:paraId="5FADF9A5" w14:textId="367FAE86" w:rsidR="000570C2" w:rsidRPr="00184556" w:rsidRDefault="000570C2" w:rsidP="000570C2">
            <w:pPr>
              <w:pStyle w:val="ConsPlusNormal"/>
              <w:ind w:right="113"/>
              <w:rPr>
                <w:sz w:val="16"/>
                <w:szCs w:val="16"/>
              </w:rPr>
            </w:pPr>
            <w:r>
              <w:rPr>
                <w:sz w:val="16"/>
                <w:szCs w:val="16"/>
              </w:rPr>
              <w:t>2 841,30</w:t>
            </w:r>
          </w:p>
        </w:tc>
        <w:tc>
          <w:tcPr>
            <w:tcW w:w="568" w:type="dxa"/>
            <w:tcBorders>
              <w:top w:val="single" w:sz="4" w:space="0" w:color="auto"/>
              <w:left w:val="single" w:sz="4" w:space="0" w:color="auto"/>
              <w:bottom w:val="single" w:sz="4" w:space="0" w:color="auto"/>
              <w:right w:val="single" w:sz="4" w:space="0" w:color="auto"/>
            </w:tcBorders>
            <w:textDirection w:val="btLr"/>
          </w:tcPr>
          <w:p w14:paraId="304F11EC" w14:textId="55E31D81" w:rsidR="000570C2" w:rsidRPr="00184556" w:rsidRDefault="000570C2" w:rsidP="000570C2">
            <w:pPr>
              <w:pStyle w:val="ConsPlusNormal"/>
              <w:ind w:right="113"/>
              <w:rPr>
                <w:sz w:val="16"/>
                <w:szCs w:val="16"/>
              </w:rPr>
            </w:pPr>
            <w:r>
              <w:rPr>
                <w:sz w:val="16"/>
                <w:szCs w:val="16"/>
              </w:rPr>
              <w:t>2 842,50</w:t>
            </w:r>
          </w:p>
        </w:tc>
        <w:tc>
          <w:tcPr>
            <w:tcW w:w="560" w:type="dxa"/>
            <w:tcBorders>
              <w:top w:val="single" w:sz="4" w:space="0" w:color="auto"/>
              <w:left w:val="single" w:sz="4" w:space="0" w:color="auto"/>
              <w:bottom w:val="single" w:sz="4" w:space="0" w:color="auto"/>
              <w:right w:val="single" w:sz="4" w:space="0" w:color="auto"/>
            </w:tcBorders>
            <w:textDirection w:val="btLr"/>
          </w:tcPr>
          <w:p w14:paraId="646F628C" w14:textId="46B4F033" w:rsidR="000570C2" w:rsidRDefault="000570C2" w:rsidP="000570C2">
            <w:pPr>
              <w:ind w:left="113" w:right="113"/>
            </w:pPr>
            <w:r>
              <w:rPr>
                <w:sz w:val="16"/>
                <w:szCs w:val="16"/>
              </w:rPr>
              <w:t>2 973,70</w:t>
            </w:r>
          </w:p>
        </w:tc>
        <w:tc>
          <w:tcPr>
            <w:tcW w:w="484" w:type="dxa"/>
            <w:tcBorders>
              <w:top w:val="single" w:sz="4" w:space="0" w:color="auto"/>
              <w:left w:val="single" w:sz="4" w:space="0" w:color="auto"/>
              <w:bottom w:val="single" w:sz="4" w:space="0" w:color="auto"/>
              <w:right w:val="single" w:sz="4" w:space="0" w:color="auto"/>
            </w:tcBorders>
            <w:textDirection w:val="btLr"/>
          </w:tcPr>
          <w:p w14:paraId="20249091" w14:textId="0BE23B7B" w:rsidR="000570C2" w:rsidRDefault="000570C2" w:rsidP="000570C2">
            <w:pPr>
              <w:ind w:left="113" w:right="113"/>
            </w:pPr>
            <w:r>
              <w:rPr>
                <w:sz w:val="16"/>
                <w:szCs w:val="16"/>
              </w:rPr>
              <w:t>3 080,10</w:t>
            </w:r>
          </w:p>
        </w:tc>
        <w:tc>
          <w:tcPr>
            <w:tcW w:w="487" w:type="dxa"/>
            <w:tcBorders>
              <w:top w:val="single" w:sz="4" w:space="0" w:color="auto"/>
              <w:left w:val="single" w:sz="4" w:space="0" w:color="auto"/>
              <w:bottom w:val="single" w:sz="4" w:space="0" w:color="auto"/>
              <w:right w:val="single" w:sz="4" w:space="0" w:color="auto"/>
            </w:tcBorders>
            <w:textDirection w:val="btLr"/>
          </w:tcPr>
          <w:p w14:paraId="35CAE03F" w14:textId="25E8E054" w:rsidR="000570C2" w:rsidRDefault="000570C2" w:rsidP="000570C2">
            <w:pPr>
              <w:ind w:left="113" w:right="113"/>
            </w:pPr>
            <w:r w:rsidRPr="00D02EED">
              <w:rPr>
                <w:sz w:val="16"/>
                <w:szCs w:val="16"/>
              </w:rPr>
              <w:t>3 080,10</w:t>
            </w:r>
          </w:p>
        </w:tc>
        <w:tc>
          <w:tcPr>
            <w:tcW w:w="567" w:type="dxa"/>
            <w:tcBorders>
              <w:top w:val="single" w:sz="4" w:space="0" w:color="auto"/>
              <w:left w:val="single" w:sz="4" w:space="0" w:color="auto"/>
              <w:bottom w:val="single" w:sz="4" w:space="0" w:color="auto"/>
              <w:right w:val="single" w:sz="4" w:space="0" w:color="auto"/>
            </w:tcBorders>
            <w:textDirection w:val="btLr"/>
          </w:tcPr>
          <w:p w14:paraId="430994FF" w14:textId="09278E23" w:rsidR="000570C2" w:rsidRDefault="000570C2" w:rsidP="000570C2">
            <w:pPr>
              <w:ind w:left="113" w:right="113"/>
            </w:pPr>
            <w:r w:rsidRPr="00D02EED">
              <w:rPr>
                <w:sz w:val="16"/>
                <w:szCs w:val="16"/>
              </w:rPr>
              <w:t>3 080,10</w:t>
            </w:r>
          </w:p>
        </w:tc>
        <w:tc>
          <w:tcPr>
            <w:tcW w:w="703" w:type="dxa"/>
            <w:vMerge w:val="restart"/>
            <w:tcBorders>
              <w:top w:val="single" w:sz="4" w:space="0" w:color="auto"/>
              <w:left w:val="single" w:sz="4" w:space="0" w:color="auto"/>
              <w:right w:val="single" w:sz="4" w:space="0" w:color="auto"/>
            </w:tcBorders>
            <w:textDirection w:val="btLr"/>
          </w:tcPr>
          <w:p w14:paraId="61A5D8BF" w14:textId="77777777" w:rsidR="000570C2" w:rsidRPr="00184556" w:rsidRDefault="000570C2" w:rsidP="000570C2">
            <w:pPr>
              <w:pStyle w:val="ConsPlusNormal"/>
              <w:ind w:right="113"/>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3278F69F" w14:textId="77777777" w:rsidR="000570C2" w:rsidRPr="00B854F6" w:rsidRDefault="000570C2" w:rsidP="000570C2">
            <w:pPr>
              <w:pStyle w:val="ConsPlusNormal"/>
              <w:ind w:firstLine="221"/>
              <w:jc w:val="center"/>
              <w:rPr>
                <w:sz w:val="16"/>
                <w:szCs w:val="16"/>
              </w:rPr>
            </w:pPr>
            <w:r w:rsidRPr="00B854F6">
              <w:rPr>
                <w:sz w:val="16"/>
                <w:szCs w:val="16"/>
              </w:rPr>
              <w:t>п.1.1.4.</w:t>
            </w:r>
          </w:p>
        </w:tc>
        <w:tc>
          <w:tcPr>
            <w:tcW w:w="1418" w:type="dxa"/>
            <w:vMerge w:val="restart"/>
            <w:tcBorders>
              <w:top w:val="single" w:sz="4" w:space="0" w:color="auto"/>
              <w:left w:val="single" w:sz="4" w:space="0" w:color="auto"/>
              <w:right w:val="single" w:sz="4" w:space="0" w:color="auto"/>
            </w:tcBorders>
          </w:tcPr>
          <w:p w14:paraId="659A066E" w14:textId="77777777" w:rsidR="000570C2" w:rsidRPr="00184556" w:rsidRDefault="000570C2" w:rsidP="000570C2">
            <w:pPr>
              <w:pStyle w:val="ConsPlusNormal"/>
              <w:jc w:val="center"/>
              <w:rPr>
                <w:sz w:val="12"/>
                <w:szCs w:val="12"/>
              </w:rPr>
            </w:pPr>
            <w:r>
              <w:rPr>
                <w:sz w:val="16"/>
                <w:szCs w:val="16"/>
              </w:rPr>
              <w:t>Х</w:t>
            </w:r>
          </w:p>
        </w:tc>
        <w:tc>
          <w:tcPr>
            <w:tcW w:w="709" w:type="dxa"/>
            <w:vMerge w:val="restart"/>
            <w:tcBorders>
              <w:top w:val="single" w:sz="4" w:space="0" w:color="auto"/>
              <w:left w:val="single" w:sz="4" w:space="0" w:color="auto"/>
              <w:right w:val="single" w:sz="4" w:space="0" w:color="auto"/>
            </w:tcBorders>
          </w:tcPr>
          <w:p w14:paraId="60F58D8A" w14:textId="77777777" w:rsidR="000570C2" w:rsidRPr="00184556" w:rsidRDefault="000570C2" w:rsidP="000570C2">
            <w:pPr>
              <w:pStyle w:val="ConsPlusNormal"/>
              <w:jc w:val="center"/>
              <w:rPr>
                <w:sz w:val="12"/>
                <w:szCs w:val="12"/>
              </w:rPr>
            </w:pPr>
            <w:r>
              <w:rPr>
                <w:sz w:val="12"/>
                <w:szCs w:val="12"/>
              </w:rPr>
              <w:t>Х</w:t>
            </w:r>
          </w:p>
        </w:tc>
        <w:tc>
          <w:tcPr>
            <w:tcW w:w="877" w:type="dxa"/>
            <w:vMerge w:val="restart"/>
            <w:tcBorders>
              <w:top w:val="single" w:sz="4" w:space="0" w:color="auto"/>
              <w:left w:val="single" w:sz="4" w:space="0" w:color="auto"/>
              <w:right w:val="single" w:sz="4" w:space="0" w:color="auto"/>
            </w:tcBorders>
          </w:tcPr>
          <w:p w14:paraId="4743D055" w14:textId="77777777" w:rsidR="000570C2" w:rsidRPr="00184556" w:rsidRDefault="000570C2" w:rsidP="000570C2">
            <w:pPr>
              <w:pStyle w:val="ConsPlusNormal"/>
              <w:rPr>
                <w:sz w:val="12"/>
                <w:szCs w:val="12"/>
              </w:rPr>
            </w:pPr>
            <w:r>
              <w:rPr>
                <w:sz w:val="16"/>
                <w:szCs w:val="16"/>
              </w:rPr>
              <w:t>Х</w:t>
            </w:r>
          </w:p>
        </w:tc>
      </w:tr>
      <w:tr w:rsidR="001209CC" w:rsidRPr="00184556" w14:paraId="4F828B3C" w14:textId="77777777" w:rsidTr="00CD2B65">
        <w:tc>
          <w:tcPr>
            <w:tcW w:w="565" w:type="dxa"/>
            <w:vMerge/>
            <w:tcBorders>
              <w:left w:val="single" w:sz="4" w:space="0" w:color="auto"/>
              <w:right w:val="single" w:sz="4" w:space="0" w:color="auto"/>
            </w:tcBorders>
          </w:tcPr>
          <w:p w14:paraId="74A8B0F6" w14:textId="77777777" w:rsidR="001209CC" w:rsidRPr="00184556" w:rsidRDefault="001209CC" w:rsidP="00345526">
            <w:pPr>
              <w:pStyle w:val="ConsPlusNormal"/>
              <w:jc w:val="center"/>
              <w:rPr>
                <w:sz w:val="12"/>
                <w:szCs w:val="12"/>
              </w:rPr>
            </w:pPr>
          </w:p>
        </w:tc>
        <w:tc>
          <w:tcPr>
            <w:tcW w:w="1478" w:type="dxa"/>
            <w:vMerge/>
            <w:tcBorders>
              <w:left w:val="single" w:sz="4" w:space="0" w:color="auto"/>
              <w:right w:val="single" w:sz="4" w:space="0" w:color="auto"/>
            </w:tcBorders>
          </w:tcPr>
          <w:p w14:paraId="0699C209" w14:textId="77777777" w:rsidR="001209CC" w:rsidRPr="00CB05E6" w:rsidRDefault="001209CC" w:rsidP="00345526">
            <w:pPr>
              <w:pStyle w:val="ConsPlusNormal"/>
              <w:jc w:val="center"/>
              <w:rPr>
                <w:sz w:val="12"/>
                <w:szCs w:val="12"/>
              </w:rPr>
            </w:pPr>
          </w:p>
        </w:tc>
        <w:tc>
          <w:tcPr>
            <w:tcW w:w="929" w:type="dxa"/>
            <w:vMerge/>
            <w:tcBorders>
              <w:left w:val="single" w:sz="4" w:space="0" w:color="auto"/>
              <w:right w:val="single" w:sz="4" w:space="0" w:color="auto"/>
            </w:tcBorders>
          </w:tcPr>
          <w:p w14:paraId="53B57FB3"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74F0EB36"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597C7A1D" w14:textId="77777777" w:rsidR="001209CC" w:rsidRPr="00184556" w:rsidRDefault="002B2BE9" w:rsidP="002B2BE9">
            <w:pPr>
              <w:pStyle w:val="ConsPlusNormal"/>
              <w:rPr>
                <w:sz w:val="16"/>
                <w:szCs w:val="16"/>
              </w:rPr>
            </w:pPr>
            <w:r>
              <w:rPr>
                <w:sz w:val="16"/>
                <w:szCs w:val="16"/>
              </w:rPr>
              <w:t xml:space="preserve"> </w:t>
            </w:r>
            <w:r w:rsidR="001209CC"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765A259"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3111F4D1"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8E9D084"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CF12295"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9C884A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C968C76"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6973368"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19BDA85"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31B13EF"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0D875CA"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B2BA88A"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64EDA506"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0BE0D0CB"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4AB6A7A7"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5C4A9C70"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35606EAC" w14:textId="77777777" w:rsidR="001209CC" w:rsidRPr="00184556" w:rsidRDefault="001209CC" w:rsidP="00345526">
            <w:pPr>
              <w:pStyle w:val="ConsPlusNormal"/>
              <w:jc w:val="center"/>
              <w:rPr>
                <w:sz w:val="16"/>
                <w:szCs w:val="16"/>
              </w:rPr>
            </w:pPr>
          </w:p>
        </w:tc>
      </w:tr>
      <w:tr w:rsidR="008F0453" w:rsidRPr="00184556" w14:paraId="4D210AD2" w14:textId="77777777" w:rsidTr="00CD2B65">
        <w:trPr>
          <w:trHeight w:val="1033"/>
        </w:trPr>
        <w:tc>
          <w:tcPr>
            <w:tcW w:w="565" w:type="dxa"/>
            <w:vMerge/>
            <w:tcBorders>
              <w:left w:val="single" w:sz="4" w:space="0" w:color="auto"/>
              <w:right w:val="single" w:sz="4" w:space="0" w:color="auto"/>
            </w:tcBorders>
          </w:tcPr>
          <w:p w14:paraId="5E2452F7" w14:textId="77777777" w:rsidR="008F0453" w:rsidRPr="00184556" w:rsidRDefault="008F0453" w:rsidP="008F0453">
            <w:pPr>
              <w:pStyle w:val="ConsPlusNormal"/>
              <w:jc w:val="center"/>
              <w:rPr>
                <w:sz w:val="12"/>
                <w:szCs w:val="12"/>
              </w:rPr>
            </w:pPr>
          </w:p>
        </w:tc>
        <w:tc>
          <w:tcPr>
            <w:tcW w:w="1478" w:type="dxa"/>
            <w:vMerge/>
            <w:tcBorders>
              <w:left w:val="single" w:sz="4" w:space="0" w:color="auto"/>
              <w:right w:val="single" w:sz="4" w:space="0" w:color="auto"/>
            </w:tcBorders>
          </w:tcPr>
          <w:p w14:paraId="328FA33A" w14:textId="77777777" w:rsidR="008F0453" w:rsidRPr="00CB05E6" w:rsidRDefault="008F0453" w:rsidP="008F0453">
            <w:pPr>
              <w:pStyle w:val="ConsPlusNormal"/>
              <w:jc w:val="center"/>
              <w:rPr>
                <w:sz w:val="12"/>
                <w:szCs w:val="12"/>
              </w:rPr>
            </w:pPr>
          </w:p>
        </w:tc>
        <w:tc>
          <w:tcPr>
            <w:tcW w:w="929" w:type="dxa"/>
            <w:vMerge/>
            <w:tcBorders>
              <w:left w:val="single" w:sz="4" w:space="0" w:color="auto"/>
              <w:right w:val="single" w:sz="4" w:space="0" w:color="auto"/>
            </w:tcBorders>
          </w:tcPr>
          <w:p w14:paraId="4B75A536" w14:textId="77777777" w:rsidR="008F0453" w:rsidRPr="00184556" w:rsidRDefault="008F0453" w:rsidP="008F0453">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7B4FEAD8" w14:textId="77777777" w:rsidR="008F0453" w:rsidRPr="00184556" w:rsidRDefault="008F0453" w:rsidP="008F0453">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43F165B1" w14:textId="77777777" w:rsidR="008F0453" w:rsidRPr="00184556" w:rsidRDefault="008F0453" w:rsidP="008F0453">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1ED70FA5" w14:textId="77777777" w:rsidR="008F0453" w:rsidRPr="00184556" w:rsidRDefault="008F0453" w:rsidP="008F0453">
            <w:pPr>
              <w:pStyle w:val="ConsPlusNormal"/>
              <w:ind w:right="113"/>
              <w:rPr>
                <w:sz w:val="16"/>
                <w:szCs w:val="16"/>
              </w:rPr>
            </w:pPr>
            <w:r>
              <w:rPr>
                <w:sz w:val="16"/>
                <w:szCs w:val="16"/>
              </w:rPr>
              <w:t>0200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3B7FE656" w14:textId="77777777" w:rsidR="008F0453" w:rsidRPr="00184556" w:rsidRDefault="008F0453" w:rsidP="008F0453">
            <w:pPr>
              <w:pStyle w:val="ConsPlusNormal"/>
              <w:ind w:right="113"/>
              <w:rPr>
                <w:sz w:val="16"/>
                <w:szCs w:val="16"/>
              </w:rPr>
            </w:pPr>
            <w:r>
              <w:rPr>
                <w:sz w:val="16"/>
                <w:szCs w:val="16"/>
              </w:rPr>
              <w:t>08.0.03.00000</w:t>
            </w:r>
          </w:p>
        </w:tc>
        <w:tc>
          <w:tcPr>
            <w:tcW w:w="515" w:type="dxa"/>
            <w:tcBorders>
              <w:top w:val="single" w:sz="4" w:space="0" w:color="auto"/>
              <w:left w:val="single" w:sz="4" w:space="0" w:color="auto"/>
              <w:bottom w:val="single" w:sz="4" w:space="0" w:color="auto"/>
              <w:right w:val="single" w:sz="4" w:space="0" w:color="auto"/>
            </w:tcBorders>
          </w:tcPr>
          <w:p w14:paraId="34B45054" w14:textId="77777777" w:rsidR="008F0453" w:rsidRDefault="008F0453" w:rsidP="008F0453">
            <w:pPr>
              <w:pStyle w:val="ConsPlusNormal"/>
              <w:jc w:val="center"/>
              <w:rPr>
                <w:sz w:val="16"/>
                <w:szCs w:val="16"/>
              </w:rPr>
            </w:pPr>
          </w:p>
          <w:p w14:paraId="047A6D40" w14:textId="77777777" w:rsidR="008F0453" w:rsidRDefault="008F0453" w:rsidP="008F0453">
            <w:pPr>
              <w:pStyle w:val="ConsPlusNormal"/>
              <w:jc w:val="center"/>
              <w:rPr>
                <w:sz w:val="16"/>
                <w:szCs w:val="16"/>
              </w:rPr>
            </w:pPr>
          </w:p>
          <w:p w14:paraId="67BDF5B5" w14:textId="77777777" w:rsidR="008F0453" w:rsidRDefault="008F0453" w:rsidP="008F0453">
            <w:pPr>
              <w:pStyle w:val="ConsPlusNormal"/>
              <w:jc w:val="center"/>
              <w:rPr>
                <w:sz w:val="16"/>
                <w:szCs w:val="16"/>
              </w:rPr>
            </w:pPr>
          </w:p>
          <w:p w14:paraId="7D880933" w14:textId="77777777" w:rsidR="008F0453" w:rsidRDefault="008F0453" w:rsidP="008F0453">
            <w:pPr>
              <w:pStyle w:val="ConsPlusNormal"/>
              <w:jc w:val="center"/>
              <w:rPr>
                <w:sz w:val="16"/>
                <w:szCs w:val="16"/>
              </w:rPr>
            </w:pPr>
          </w:p>
          <w:p w14:paraId="66D5F1AC" w14:textId="77777777" w:rsidR="008F0453" w:rsidRPr="00184556" w:rsidRDefault="008F0453" w:rsidP="008F0453">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8A52EF9" w14:textId="77777777" w:rsidR="008F0453" w:rsidRDefault="008F0453" w:rsidP="008F0453">
            <w:pPr>
              <w:pStyle w:val="ConsPlusNormal"/>
              <w:jc w:val="center"/>
              <w:rPr>
                <w:sz w:val="16"/>
                <w:szCs w:val="16"/>
              </w:rPr>
            </w:pPr>
          </w:p>
          <w:p w14:paraId="3407D7FB" w14:textId="77777777" w:rsidR="008F0453" w:rsidRDefault="008F0453" w:rsidP="008F0453">
            <w:pPr>
              <w:pStyle w:val="ConsPlusNormal"/>
              <w:jc w:val="center"/>
              <w:rPr>
                <w:sz w:val="16"/>
                <w:szCs w:val="16"/>
              </w:rPr>
            </w:pPr>
          </w:p>
          <w:p w14:paraId="2BF583A3" w14:textId="77777777" w:rsidR="008F0453" w:rsidRDefault="008F0453" w:rsidP="008F0453">
            <w:pPr>
              <w:pStyle w:val="ConsPlusNormal"/>
              <w:jc w:val="center"/>
              <w:rPr>
                <w:sz w:val="16"/>
                <w:szCs w:val="16"/>
              </w:rPr>
            </w:pPr>
          </w:p>
          <w:p w14:paraId="04C7DAB0" w14:textId="77777777" w:rsidR="008F0453" w:rsidRDefault="008F0453" w:rsidP="008F0453">
            <w:pPr>
              <w:pStyle w:val="ConsPlusNormal"/>
              <w:jc w:val="center"/>
              <w:rPr>
                <w:sz w:val="16"/>
                <w:szCs w:val="16"/>
              </w:rPr>
            </w:pPr>
          </w:p>
          <w:p w14:paraId="021D3695" w14:textId="77777777" w:rsidR="008F0453" w:rsidRPr="00184556" w:rsidRDefault="008F0453" w:rsidP="008F0453">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5C39ECA" w14:textId="4A965CAD" w:rsidR="008F0453" w:rsidRPr="00184556" w:rsidRDefault="008F0453" w:rsidP="008F0453">
            <w:pPr>
              <w:pStyle w:val="ConsPlusNormal"/>
              <w:ind w:right="113"/>
              <w:rPr>
                <w:sz w:val="16"/>
                <w:szCs w:val="16"/>
              </w:rPr>
            </w:pPr>
            <w:r>
              <w:rPr>
                <w:sz w:val="16"/>
                <w:szCs w:val="16"/>
              </w:rPr>
              <w:t>17 897,80</w:t>
            </w:r>
          </w:p>
        </w:tc>
        <w:tc>
          <w:tcPr>
            <w:tcW w:w="484" w:type="dxa"/>
            <w:tcBorders>
              <w:top w:val="single" w:sz="4" w:space="0" w:color="auto"/>
              <w:left w:val="single" w:sz="4" w:space="0" w:color="auto"/>
              <w:bottom w:val="single" w:sz="4" w:space="0" w:color="auto"/>
              <w:right w:val="single" w:sz="4" w:space="0" w:color="auto"/>
            </w:tcBorders>
            <w:textDirection w:val="btLr"/>
          </w:tcPr>
          <w:p w14:paraId="2CAF68C1" w14:textId="6F959BDE" w:rsidR="008F0453" w:rsidRPr="00184556" w:rsidRDefault="008F0453" w:rsidP="008F0453">
            <w:pPr>
              <w:pStyle w:val="ConsPlusNormal"/>
              <w:ind w:right="113"/>
              <w:rPr>
                <w:sz w:val="16"/>
                <w:szCs w:val="16"/>
              </w:rPr>
            </w:pPr>
            <w:r>
              <w:rPr>
                <w:sz w:val="16"/>
                <w:szCs w:val="16"/>
              </w:rPr>
              <w:t>2 841,30</w:t>
            </w:r>
          </w:p>
        </w:tc>
        <w:tc>
          <w:tcPr>
            <w:tcW w:w="568" w:type="dxa"/>
            <w:tcBorders>
              <w:top w:val="single" w:sz="4" w:space="0" w:color="auto"/>
              <w:left w:val="single" w:sz="4" w:space="0" w:color="auto"/>
              <w:bottom w:val="single" w:sz="4" w:space="0" w:color="auto"/>
              <w:right w:val="single" w:sz="4" w:space="0" w:color="auto"/>
            </w:tcBorders>
            <w:textDirection w:val="btLr"/>
          </w:tcPr>
          <w:p w14:paraId="60527586" w14:textId="096518B6" w:rsidR="008F0453" w:rsidRPr="00184556" w:rsidRDefault="008F0453" w:rsidP="008F0453">
            <w:pPr>
              <w:pStyle w:val="ConsPlusNormal"/>
              <w:ind w:right="113"/>
              <w:rPr>
                <w:sz w:val="16"/>
                <w:szCs w:val="16"/>
              </w:rPr>
            </w:pPr>
            <w:r>
              <w:rPr>
                <w:sz w:val="16"/>
                <w:szCs w:val="16"/>
              </w:rPr>
              <w:t>2 842,50</w:t>
            </w:r>
          </w:p>
        </w:tc>
        <w:tc>
          <w:tcPr>
            <w:tcW w:w="560" w:type="dxa"/>
            <w:tcBorders>
              <w:top w:val="single" w:sz="4" w:space="0" w:color="auto"/>
              <w:left w:val="single" w:sz="4" w:space="0" w:color="auto"/>
              <w:bottom w:val="single" w:sz="4" w:space="0" w:color="auto"/>
              <w:right w:val="single" w:sz="4" w:space="0" w:color="auto"/>
            </w:tcBorders>
            <w:textDirection w:val="btLr"/>
          </w:tcPr>
          <w:p w14:paraId="56738579" w14:textId="52B40605" w:rsidR="008F0453" w:rsidRDefault="008F0453" w:rsidP="008F0453">
            <w:pPr>
              <w:ind w:left="113" w:right="113"/>
            </w:pPr>
            <w:r>
              <w:rPr>
                <w:sz w:val="16"/>
                <w:szCs w:val="16"/>
              </w:rPr>
              <w:t>2 973,70</w:t>
            </w:r>
          </w:p>
        </w:tc>
        <w:tc>
          <w:tcPr>
            <w:tcW w:w="484" w:type="dxa"/>
            <w:tcBorders>
              <w:top w:val="single" w:sz="4" w:space="0" w:color="auto"/>
              <w:left w:val="single" w:sz="4" w:space="0" w:color="auto"/>
              <w:bottom w:val="single" w:sz="4" w:space="0" w:color="auto"/>
              <w:right w:val="single" w:sz="4" w:space="0" w:color="auto"/>
            </w:tcBorders>
            <w:textDirection w:val="btLr"/>
          </w:tcPr>
          <w:p w14:paraId="28D44D19" w14:textId="4620235E" w:rsidR="008F0453" w:rsidRDefault="008F0453" w:rsidP="008F0453">
            <w:pPr>
              <w:ind w:left="113" w:right="113"/>
            </w:pPr>
            <w:r>
              <w:rPr>
                <w:sz w:val="16"/>
                <w:szCs w:val="16"/>
              </w:rPr>
              <w:t>3 080,10</w:t>
            </w:r>
          </w:p>
        </w:tc>
        <w:tc>
          <w:tcPr>
            <w:tcW w:w="487" w:type="dxa"/>
            <w:tcBorders>
              <w:top w:val="single" w:sz="4" w:space="0" w:color="auto"/>
              <w:left w:val="single" w:sz="4" w:space="0" w:color="auto"/>
              <w:bottom w:val="single" w:sz="4" w:space="0" w:color="auto"/>
              <w:right w:val="single" w:sz="4" w:space="0" w:color="auto"/>
            </w:tcBorders>
            <w:textDirection w:val="btLr"/>
          </w:tcPr>
          <w:p w14:paraId="739E7F43" w14:textId="57F2BBD1" w:rsidR="008F0453" w:rsidRDefault="008F0453" w:rsidP="008F0453">
            <w:pPr>
              <w:ind w:left="113" w:right="113"/>
            </w:pPr>
            <w:r w:rsidRPr="00D02EED">
              <w:rPr>
                <w:sz w:val="16"/>
                <w:szCs w:val="16"/>
              </w:rPr>
              <w:t>3 080,10</w:t>
            </w:r>
          </w:p>
        </w:tc>
        <w:tc>
          <w:tcPr>
            <w:tcW w:w="567" w:type="dxa"/>
            <w:tcBorders>
              <w:top w:val="single" w:sz="4" w:space="0" w:color="auto"/>
              <w:left w:val="single" w:sz="4" w:space="0" w:color="auto"/>
              <w:bottom w:val="single" w:sz="4" w:space="0" w:color="auto"/>
              <w:right w:val="single" w:sz="4" w:space="0" w:color="auto"/>
            </w:tcBorders>
            <w:textDirection w:val="btLr"/>
          </w:tcPr>
          <w:p w14:paraId="22851C9C" w14:textId="5001F9F3" w:rsidR="008F0453" w:rsidRDefault="008F0453" w:rsidP="008F0453">
            <w:pPr>
              <w:ind w:left="113" w:right="113"/>
            </w:pPr>
            <w:r w:rsidRPr="00D02EED">
              <w:rPr>
                <w:sz w:val="16"/>
                <w:szCs w:val="16"/>
              </w:rPr>
              <w:t>3 080,10</w:t>
            </w:r>
          </w:p>
        </w:tc>
        <w:tc>
          <w:tcPr>
            <w:tcW w:w="703" w:type="dxa"/>
            <w:vMerge/>
            <w:tcBorders>
              <w:left w:val="single" w:sz="4" w:space="0" w:color="auto"/>
              <w:right w:val="single" w:sz="4" w:space="0" w:color="auto"/>
            </w:tcBorders>
            <w:textDirection w:val="btLr"/>
          </w:tcPr>
          <w:p w14:paraId="67A75C78" w14:textId="77777777" w:rsidR="008F0453" w:rsidRPr="00184556" w:rsidRDefault="008F0453" w:rsidP="008F0453">
            <w:pPr>
              <w:pStyle w:val="ConsPlusNormal"/>
              <w:ind w:right="113"/>
              <w:jc w:val="center"/>
              <w:rPr>
                <w:sz w:val="16"/>
                <w:szCs w:val="16"/>
              </w:rPr>
            </w:pPr>
          </w:p>
        </w:tc>
        <w:tc>
          <w:tcPr>
            <w:tcW w:w="1417" w:type="dxa"/>
            <w:vMerge/>
            <w:tcBorders>
              <w:left w:val="single" w:sz="4" w:space="0" w:color="auto"/>
              <w:right w:val="single" w:sz="4" w:space="0" w:color="auto"/>
            </w:tcBorders>
          </w:tcPr>
          <w:p w14:paraId="1A935298" w14:textId="77777777" w:rsidR="008F0453" w:rsidRPr="00184556" w:rsidRDefault="008F0453" w:rsidP="008F0453">
            <w:pPr>
              <w:pStyle w:val="ConsPlusNormal"/>
              <w:jc w:val="center"/>
              <w:rPr>
                <w:sz w:val="16"/>
                <w:szCs w:val="16"/>
              </w:rPr>
            </w:pPr>
          </w:p>
        </w:tc>
        <w:tc>
          <w:tcPr>
            <w:tcW w:w="1418" w:type="dxa"/>
            <w:vMerge/>
            <w:tcBorders>
              <w:left w:val="single" w:sz="4" w:space="0" w:color="auto"/>
              <w:right w:val="single" w:sz="4" w:space="0" w:color="auto"/>
            </w:tcBorders>
          </w:tcPr>
          <w:p w14:paraId="20D45362" w14:textId="77777777" w:rsidR="008F0453" w:rsidRPr="00184556" w:rsidRDefault="008F0453" w:rsidP="008F0453">
            <w:pPr>
              <w:pStyle w:val="ConsPlusNormal"/>
              <w:jc w:val="center"/>
              <w:rPr>
                <w:sz w:val="16"/>
                <w:szCs w:val="16"/>
              </w:rPr>
            </w:pPr>
          </w:p>
        </w:tc>
        <w:tc>
          <w:tcPr>
            <w:tcW w:w="709" w:type="dxa"/>
            <w:vMerge/>
            <w:tcBorders>
              <w:left w:val="single" w:sz="4" w:space="0" w:color="auto"/>
              <w:right w:val="single" w:sz="4" w:space="0" w:color="auto"/>
            </w:tcBorders>
          </w:tcPr>
          <w:p w14:paraId="0C8F98FE" w14:textId="77777777" w:rsidR="008F0453" w:rsidRPr="00184556" w:rsidRDefault="008F0453" w:rsidP="008F0453">
            <w:pPr>
              <w:pStyle w:val="ConsPlusNormal"/>
              <w:jc w:val="center"/>
              <w:rPr>
                <w:sz w:val="16"/>
                <w:szCs w:val="16"/>
              </w:rPr>
            </w:pPr>
          </w:p>
        </w:tc>
        <w:tc>
          <w:tcPr>
            <w:tcW w:w="877" w:type="dxa"/>
            <w:vMerge/>
            <w:tcBorders>
              <w:left w:val="single" w:sz="4" w:space="0" w:color="auto"/>
              <w:right w:val="single" w:sz="4" w:space="0" w:color="auto"/>
            </w:tcBorders>
          </w:tcPr>
          <w:p w14:paraId="7BECF933" w14:textId="77777777" w:rsidR="008F0453" w:rsidRPr="00184556" w:rsidRDefault="008F0453" w:rsidP="008F0453">
            <w:pPr>
              <w:pStyle w:val="ConsPlusNormal"/>
              <w:jc w:val="center"/>
              <w:rPr>
                <w:sz w:val="16"/>
                <w:szCs w:val="16"/>
              </w:rPr>
            </w:pPr>
          </w:p>
        </w:tc>
      </w:tr>
      <w:tr w:rsidR="001209CC" w:rsidRPr="00184556" w14:paraId="5E0845EA" w14:textId="77777777" w:rsidTr="00CD2B65">
        <w:tc>
          <w:tcPr>
            <w:tcW w:w="565" w:type="dxa"/>
            <w:vMerge/>
            <w:tcBorders>
              <w:left w:val="single" w:sz="4" w:space="0" w:color="auto"/>
              <w:right w:val="single" w:sz="4" w:space="0" w:color="auto"/>
            </w:tcBorders>
          </w:tcPr>
          <w:p w14:paraId="07A8E658" w14:textId="77777777" w:rsidR="001209CC" w:rsidRPr="00184556" w:rsidRDefault="001209CC" w:rsidP="00345526">
            <w:pPr>
              <w:pStyle w:val="ConsPlusNormal"/>
              <w:jc w:val="center"/>
              <w:rPr>
                <w:sz w:val="12"/>
                <w:szCs w:val="12"/>
              </w:rPr>
            </w:pPr>
          </w:p>
        </w:tc>
        <w:tc>
          <w:tcPr>
            <w:tcW w:w="1478" w:type="dxa"/>
            <w:vMerge/>
            <w:tcBorders>
              <w:left w:val="single" w:sz="4" w:space="0" w:color="auto"/>
              <w:right w:val="single" w:sz="4" w:space="0" w:color="auto"/>
            </w:tcBorders>
          </w:tcPr>
          <w:p w14:paraId="75997F74" w14:textId="77777777" w:rsidR="001209CC" w:rsidRPr="00CB05E6" w:rsidRDefault="001209CC" w:rsidP="00345526">
            <w:pPr>
              <w:pStyle w:val="ConsPlusNormal"/>
              <w:jc w:val="center"/>
              <w:rPr>
                <w:sz w:val="12"/>
                <w:szCs w:val="12"/>
              </w:rPr>
            </w:pPr>
          </w:p>
        </w:tc>
        <w:tc>
          <w:tcPr>
            <w:tcW w:w="929" w:type="dxa"/>
            <w:vMerge/>
            <w:tcBorders>
              <w:left w:val="single" w:sz="4" w:space="0" w:color="auto"/>
              <w:right w:val="single" w:sz="4" w:space="0" w:color="auto"/>
            </w:tcBorders>
          </w:tcPr>
          <w:p w14:paraId="1CBB7BE8"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5F8D2302" w14:textId="77777777" w:rsidR="001209CC" w:rsidRPr="00184556" w:rsidRDefault="001209CC" w:rsidP="00345526">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cPr>
          <w:p w14:paraId="4484F89D"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C4286A9"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F34E340"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AFEF0A2"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1623D48"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0D5E97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96A733E"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3D3D269"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03BEB8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5C7444E"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89428E6"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6F1C91F" w14:textId="77777777" w:rsidR="001209CC" w:rsidRDefault="001209CC" w:rsidP="00345526">
            <w:r w:rsidRPr="0039011B">
              <w:rPr>
                <w:sz w:val="16"/>
                <w:szCs w:val="16"/>
              </w:rPr>
              <w:t>x</w:t>
            </w:r>
          </w:p>
        </w:tc>
        <w:tc>
          <w:tcPr>
            <w:tcW w:w="703" w:type="dxa"/>
            <w:vMerge/>
            <w:tcBorders>
              <w:left w:val="single" w:sz="4" w:space="0" w:color="auto"/>
              <w:right w:val="single" w:sz="4" w:space="0" w:color="auto"/>
            </w:tcBorders>
            <w:textDirection w:val="btLr"/>
          </w:tcPr>
          <w:p w14:paraId="04BD4D77"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6D51716D"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68795285"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115FA856"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DC9B3ED" w14:textId="77777777" w:rsidR="001209CC" w:rsidRPr="00184556" w:rsidRDefault="001209CC" w:rsidP="00345526">
            <w:pPr>
              <w:pStyle w:val="ConsPlusNormal"/>
              <w:jc w:val="center"/>
              <w:rPr>
                <w:sz w:val="16"/>
                <w:szCs w:val="16"/>
              </w:rPr>
            </w:pPr>
          </w:p>
        </w:tc>
      </w:tr>
      <w:tr w:rsidR="001209CC" w:rsidRPr="00184556" w14:paraId="205FA42F" w14:textId="77777777" w:rsidTr="00CD2B65">
        <w:tc>
          <w:tcPr>
            <w:tcW w:w="565" w:type="dxa"/>
            <w:vMerge/>
            <w:tcBorders>
              <w:left w:val="single" w:sz="4" w:space="0" w:color="auto"/>
              <w:bottom w:val="single" w:sz="4" w:space="0" w:color="auto"/>
              <w:right w:val="single" w:sz="4" w:space="0" w:color="auto"/>
            </w:tcBorders>
          </w:tcPr>
          <w:p w14:paraId="7E6F1266" w14:textId="77777777" w:rsidR="001209CC" w:rsidRPr="00184556" w:rsidRDefault="001209CC" w:rsidP="00345526">
            <w:pPr>
              <w:pStyle w:val="ConsPlusNormal"/>
              <w:jc w:val="center"/>
              <w:rPr>
                <w:sz w:val="12"/>
                <w:szCs w:val="12"/>
              </w:rPr>
            </w:pPr>
          </w:p>
        </w:tc>
        <w:tc>
          <w:tcPr>
            <w:tcW w:w="1478" w:type="dxa"/>
            <w:vMerge/>
            <w:tcBorders>
              <w:left w:val="single" w:sz="4" w:space="0" w:color="auto"/>
              <w:bottom w:val="single" w:sz="4" w:space="0" w:color="auto"/>
              <w:right w:val="single" w:sz="4" w:space="0" w:color="auto"/>
            </w:tcBorders>
          </w:tcPr>
          <w:p w14:paraId="0621BE95" w14:textId="77777777" w:rsidR="001209CC" w:rsidRPr="00CB05E6" w:rsidRDefault="001209CC" w:rsidP="00345526">
            <w:pPr>
              <w:pStyle w:val="ConsPlusNormal"/>
              <w:jc w:val="center"/>
              <w:rPr>
                <w:sz w:val="12"/>
                <w:szCs w:val="12"/>
              </w:rPr>
            </w:pPr>
          </w:p>
        </w:tc>
        <w:tc>
          <w:tcPr>
            <w:tcW w:w="929" w:type="dxa"/>
            <w:vMerge/>
            <w:tcBorders>
              <w:left w:val="single" w:sz="4" w:space="0" w:color="auto"/>
              <w:bottom w:val="single" w:sz="4" w:space="0" w:color="auto"/>
              <w:right w:val="single" w:sz="4" w:space="0" w:color="auto"/>
            </w:tcBorders>
          </w:tcPr>
          <w:p w14:paraId="5799006B" w14:textId="77777777" w:rsidR="001209CC" w:rsidRPr="00184556" w:rsidRDefault="001209CC" w:rsidP="00345526">
            <w:pPr>
              <w:pStyle w:val="ConsPlusNormal"/>
              <w:jc w:val="center"/>
              <w:rPr>
                <w:sz w:val="12"/>
                <w:szCs w:val="12"/>
              </w:rPr>
            </w:pPr>
          </w:p>
        </w:tc>
        <w:tc>
          <w:tcPr>
            <w:tcW w:w="1059" w:type="dxa"/>
            <w:gridSpan w:val="2"/>
            <w:tcBorders>
              <w:top w:val="single" w:sz="4" w:space="0" w:color="auto"/>
              <w:left w:val="single" w:sz="4" w:space="0" w:color="auto"/>
              <w:bottom w:val="single" w:sz="4" w:space="0" w:color="auto"/>
              <w:right w:val="single" w:sz="4" w:space="0" w:color="auto"/>
            </w:tcBorders>
          </w:tcPr>
          <w:p w14:paraId="23B1DBBE"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7947DDD0"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51573F1"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330DB64C"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01761F8"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C163134"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A6A3DA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8CC1E7C"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79BA6DAF"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00ECF56"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334B3FD"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27E9CF06"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FB7DFB0" w14:textId="77777777" w:rsidR="001209CC" w:rsidRDefault="001209CC" w:rsidP="00345526">
            <w:r w:rsidRPr="0039011B">
              <w:rPr>
                <w:sz w:val="16"/>
                <w:szCs w:val="16"/>
              </w:rPr>
              <w:t>x</w:t>
            </w:r>
          </w:p>
        </w:tc>
        <w:tc>
          <w:tcPr>
            <w:tcW w:w="703" w:type="dxa"/>
            <w:vMerge/>
            <w:tcBorders>
              <w:left w:val="single" w:sz="4" w:space="0" w:color="auto"/>
              <w:bottom w:val="single" w:sz="4" w:space="0" w:color="auto"/>
              <w:right w:val="single" w:sz="4" w:space="0" w:color="auto"/>
            </w:tcBorders>
            <w:textDirection w:val="btLr"/>
          </w:tcPr>
          <w:p w14:paraId="5C0D39DA" w14:textId="77777777" w:rsidR="001209CC" w:rsidRPr="00184556"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02715503"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50D70E62"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654FAB94"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3C7645C6" w14:textId="77777777" w:rsidR="001209CC" w:rsidRPr="00184556" w:rsidRDefault="001209CC" w:rsidP="00345526">
            <w:pPr>
              <w:pStyle w:val="ConsPlusNormal"/>
              <w:jc w:val="center"/>
              <w:rPr>
                <w:sz w:val="16"/>
                <w:szCs w:val="16"/>
              </w:rPr>
            </w:pPr>
          </w:p>
        </w:tc>
      </w:tr>
      <w:tr w:rsidR="00E471D2" w:rsidRPr="00184556" w14:paraId="6089D8F0" w14:textId="77777777" w:rsidTr="00E471D2">
        <w:trPr>
          <w:cantSplit/>
          <w:trHeight w:val="1134"/>
        </w:trPr>
        <w:tc>
          <w:tcPr>
            <w:tcW w:w="565" w:type="dxa"/>
            <w:vMerge w:val="restart"/>
            <w:tcBorders>
              <w:left w:val="single" w:sz="4" w:space="0" w:color="auto"/>
              <w:right w:val="single" w:sz="4" w:space="0" w:color="auto"/>
            </w:tcBorders>
          </w:tcPr>
          <w:p w14:paraId="102A5E18" w14:textId="77777777" w:rsidR="00E471D2" w:rsidRPr="00DA7534" w:rsidRDefault="00E471D2" w:rsidP="00E471D2">
            <w:pPr>
              <w:pStyle w:val="ConsPlusNormal"/>
              <w:jc w:val="center"/>
              <w:rPr>
                <w:sz w:val="16"/>
                <w:szCs w:val="16"/>
                <w:lang w:val="en-US"/>
              </w:rPr>
            </w:pPr>
            <w:r>
              <w:rPr>
                <w:sz w:val="16"/>
                <w:szCs w:val="16"/>
                <w:lang w:val="en-US"/>
              </w:rPr>
              <w:t>3.</w:t>
            </w:r>
            <w:r w:rsidRPr="00184556">
              <w:rPr>
                <w:sz w:val="16"/>
                <w:szCs w:val="16"/>
              </w:rPr>
              <w:t>1</w:t>
            </w:r>
            <w:r>
              <w:rPr>
                <w:sz w:val="16"/>
                <w:szCs w:val="16"/>
                <w:lang w:val="en-US"/>
              </w:rPr>
              <w:t>.</w:t>
            </w:r>
          </w:p>
        </w:tc>
        <w:tc>
          <w:tcPr>
            <w:tcW w:w="1478" w:type="dxa"/>
            <w:vMerge w:val="restart"/>
            <w:tcBorders>
              <w:left w:val="single" w:sz="4" w:space="0" w:color="auto"/>
              <w:right w:val="single" w:sz="4" w:space="0" w:color="auto"/>
            </w:tcBorders>
          </w:tcPr>
          <w:p w14:paraId="446868FA" w14:textId="77777777" w:rsidR="00E471D2" w:rsidRPr="00CB05E6" w:rsidRDefault="00E471D2" w:rsidP="00E471D2">
            <w:pPr>
              <w:pStyle w:val="ConsPlusNormal"/>
              <w:ind w:firstLine="2"/>
              <w:rPr>
                <w:sz w:val="16"/>
                <w:szCs w:val="16"/>
              </w:rPr>
            </w:pPr>
            <w:r w:rsidRPr="00CB05E6">
              <w:rPr>
                <w:sz w:val="16"/>
                <w:szCs w:val="16"/>
              </w:rPr>
              <w:t>Мероприятие 1</w:t>
            </w:r>
            <w:r>
              <w:rPr>
                <w:sz w:val="16"/>
                <w:szCs w:val="16"/>
              </w:rPr>
              <w:t>:</w:t>
            </w:r>
            <w:r w:rsidRPr="00CB05E6">
              <w:rPr>
                <w:sz w:val="16"/>
                <w:szCs w:val="16"/>
              </w:rPr>
              <w:t xml:space="preserve"> «Осуществление первичного воинского учета на территориях, где отсутствуют военные комиссариаты»</w:t>
            </w:r>
          </w:p>
        </w:tc>
        <w:tc>
          <w:tcPr>
            <w:tcW w:w="929" w:type="dxa"/>
            <w:vMerge w:val="restart"/>
            <w:tcBorders>
              <w:left w:val="single" w:sz="4" w:space="0" w:color="auto"/>
              <w:right w:val="single" w:sz="4" w:space="0" w:color="auto"/>
            </w:tcBorders>
          </w:tcPr>
          <w:p w14:paraId="749029BD" w14:textId="77777777" w:rsidR="00E471D2" w:rsidRPr="00184556" w:rsidRDefault="00E471D2" w:rsidP="00E471D2">
            <w:pPr>
              <w:pStyle w:val="ConsPlusNormal"/>
              <w:rPr>
                <w:sz w:val="16"/>
                <w:szCs w:val="16"/>
              </w:rPr>
            </w:pPr>
            <w:r>
              <w:rPr>
                <w:sz w:val="16"/>
                <w:szCs w:val="16"/>
              </w:rPr>
              <w:t>Отдел бухгалтерского учета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599E3F94" w14:textId="77777777" w:rsidR="00E471D2" w:rsidRPr="00184556" w:rsidRDefault="00E471D2" w:rsidP="00E471D2">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26F9FDCA" w14:textId="77777777" w:rsidR="00E471D2" w:rsidRPr="00184556" w:rsidRDefault="00E471D2" w:rsidP="00E471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5F89ECDF" w14:textId="77777777" w:rsidR="00E471D2" w:rsidRPr="00184556" w:rsidRDefault="00E471D2" w:rsidP="00E471D2">
            <w:pPr>
              <w:pStyle w:val="ConsPlusNormal"/>
              <w:ind w:right="113"/>
              <w:rPr>
                <w:sz w:val="16"/>
                <w:szCs w:val="16"/>
              </w:rPr>
            </w:pPr>
            <w:r>
              <w:rPr>
                <w:sz w:val="16"/>
                <w:szCs w:val="16"/>
              </w:rPr>
              <w:t>0203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9511395" w14:textId="77777777" w:rsidR="00E471D2" w:rsidRPr="00184556" w:rsidRDefault="00E471D2" w:rsidP="00E471D2">
            <w:pPr>
              <w:pStyle w:val="ConsPlusNormal"/>
              <w:ind w:right="113"/>
              <w:rPr>
                <w:sz w:val="16"/>
                <w:szCs w:val="16"/>
              </w:rPr>
            </w:pPr>
            <w:r>
              <w:rPr>
                <w:sz w:val="16"/>
                <w:szCs w:val="16"/>
              </w:rPr>
              <w:t>08.0.03.51180</w:t>
            </w:r>
          </w:p>
        </w:tc>
        <w:tc>
          <w:tcPr>
            <w:tcW w:w="515" w:type="dxa"/>
            <w:tcBorders>
              <w:top w:val="single" w:sz="4" w:space="0" w:color="auto"/>
              <w:left w:val="single" w:sz="4" w:space="0" w:color="auto"/>
              <w:bottom w:val="single" w:sz="4" w:space="0" w:color="auto"/>
              <w:right w:val="single" w:sz="4" w:space="0" w:color="auto"/>
            </w:tcBorders>
            <w:textDirection w:val="btLr"/>
          </w:tcPr>
          <w:p w14:paraId="46691C89" w14:textId="77777777" w:rsidR="00E471D2" w:rsidRPr="00184556" w:rsidRDefault="00E471D2" w:rsidP="00E471D2">
            <w:pPr>
              <w:pStyle w:val="ConsPlusNormal"/>
              <w:ind w:left="113" w:right="113"/>
              <w:rPr>
                <w:sz w:val="16"/>
                <w:szCs w:val="16"/>
              </w:rPr>
            </w:pPr>
            <w:r>
              <w:rPr>
                <w:sz w:val="16"/>
                <w:szCs w:val="16"/>
              </w:rPr>
              <w:t>500</w:t>
            </w:r>
          </w:p>
        </w:tc>
        <w:tc>
          <w:tcPr>
            <w:tcW w:w="624" w:type="dxa"/>
            <w:tcBorders>
              <w:top w:val="single" w:sz="4" w:space="0" w:color="auto"/>
              <w:left w:val="single" w:sz="4" w:space="0" w:color="auto"/>
              <w:bottom w:val="single" w:sz="4" w:space="0" w:color="auto"/>
              <w:right w:val="single" w:sz="4" w:space="0" w:color="auto"/>
            </w:tcBorders>
          </w:tcPr>
          <w:p w14:paraId="497892B4" w14:textId="77777777" w:rsidR="00E471D2" w:rsidRDefault="00E471D2" w:rsidP="00E471D2">
            <w:pPr>
              <w:pStyle w:val="ConsPlusNormal"/>
              <w:jc w:val="center"/>
              <w:rPr>
                <w:sz w:val="16"/>
                <w:szCs w:val="16"/>
              </w:rPr>
            </w:pPr>
          </w:p>
          <w:p w14:paraId="31A0E28D" w14:textId="77777777" w:rsidR="00E471D2" w:rsidRDefault="00E471D2" w:rsidP="00E471D2">
            <w:pPr>
              <w:pStyle w:val="ConsPlusNormal"/>
              <w:jc w:val="center"/>
              <w:rPr>
                <w:sz w:val="16"/>
                <w:szCs w:val="16"/>
              </w:rPr>
            </w:pPr>
          </w:p>
          <w:p w14:paraId="042008ED" w14:textId="77777777" w:rsidR="00E471D2" w:rsidRDefault="00E471D2" w:rsidP="00E471D2">
            <w:pPr>
              <w:pStyle w:val="ConsPlusNormal"/>
              <w:jc w:val="center"/>
              <w:rPr>
                <w:sz w:val="16"/>
                <w:szCs w:val="16"/>
              </w:rPr>
            </w:pPr>
          </w:p>
          <w:p w14:paraId="5C032D6F" w14:textId="77777777" w:rsidR="00E471D2" w:rsidRDefault="00E471D2" w:rsidP="00E471D2">
            <w:pPr>
              <w:pStyle w:val="ConsPlusNormal"/>
              <w:jc w:val="center"/>
              <w:rPr>
                <w:sz w:val="16"/>
                <w:szCs w:val="16"/>
              </w:rPr>
            </w:pPr>
          </w:p>
          <w:p w14:paraId="00F2E427" w14:textId="77777777" w:rsidR="00E471D2" w:rsidRDefault="00E471D2" w:rsidP="00E471D2">
            <w:pPr>
              <w:pStyle w:val="ConsPlusNormal"/>
              <w:jc w:val="center"/>
              <w:rPr>
                <w:sz w:val="16"/>
                <w:szCs w:val="16"/>
              </w:rPr>
            </w:pPr>
          </w:p>
          <w:p w14:paraId="01276412" w14:textId="77777777" w:rsidR="00E471D2" w:rsidRPr="00184556" w:rsidRDefault="00E471D2" w:rsidP="00E471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5F36A6FC" w14:textId="199E85C4" w:rsidR="00E471D2" w:rsidRPr="00184556" w:rsidRDefault="00E471D2" w:rsidP="00E471D2">
            <w:pPr>
              <w:pStyle w:val="ConsPlusNormal"/>
              <w:ind w:right="113"/>
              <w:rPr>
                <w:sz w:val="16"/>
                <w:szCs w:val="16"/>
              </w:rPr>
            </w:pPr>
            <w:r>
              <w:rPr>
                <w:sz w:val="16"/>
                <w:szCs w:val="16"/>
              </w:rPr>
              <w:t>17 493,60</w:t>
            </w:r>
          </w:p>
        </w:tc>
        <w:tc>
          <w:tcPr>
            <w:tcW w:w="484" w:type="dxa"/>
            <w:tcBorders>
              <w:top w:val="single" w:sz="4" w:space="0" w:color="auto"/>
              <w:left w:val="single" w:sz="4" w:space="0" w:color="auto"/>
              <w:bottom w:val="single" w:sz="4" w:space="0" w:color="auto"/>
              <w:right w:val="single" w:sz="4" w:space="0" w:color="auto"/>
            </w:tcBorders>
            <w:textDirection w:val="btLr"/>
          </w:tcPr>
          <w:p w14:paraId="4EB0E979" w14:textId="1422030F" w:rsidR="00E471D2" w:rsidRPr="00184556" w:rsidRDefault="00E471D2" w:rsidP="00E471D2">
            <w:pPr>
              <w:pStyle w:val="ConsPlusNormal"/>
              <w:ind w:right="113"/>
              <w:rPr>
                <w:sz w:val="16"/>
                <w:szCs w:val="16"/>
              </w:rPr>
            </w:pPr>
            <w:r>
              <w:rPr>
                <w:sz w:val="16"/>
                <w:szCs w:val="16"/>
              </w:rPr>
              <w:t>2 463,60</w:t>
            </w:r>
          </w:p>
        </w:tc>
        <w:tc>
          <w:tcPr>
            <w:tcW w:w="568" w:type="dxa"/>
            <w:tcBorders>
              <w:top w:val="single" w:sz="4" w:space="0" w:color="auto"/>
              <w:left w:val="single" w:sz="4" w:space="0" w:color="auto"/>
              <w:bottom w:val="single" w:sz="4" w:space="0" w:color="auto"/>
              <w:right w:val="single" w:sz="4" w:space="0" w:color="auto"/>
            </w:tcBorders>
            <w:textDirection w:val="btLr"/>
          </w:tcPr>
          <w:p w14:paraId="73F9A2F7" w14:textId="77965604" w:rsidR="00E471D2" w:rsidRPr="00184556" w:rsidRDefault="00E471D2" w:rsidP="00E471D2">
            <w:pPr>
              <w:pStyle w:val="ConsPlusNormal"/>
              <w:ind w:right="113"/>
              <w:rPr>
                <w:sz w:val="16"/>
                <w:szCs w:val="16"/>
              </w:rPr>
            </w:pPr>
            <w:r>
              <w:rPr>
                <w:sz w:val="16"/>
                <w:szCs w:val="16"/>
              </w:rPr>
              <w:t>2 837,00</w:t>
            </w:r>
          </w:p>
        </w:tc>
        <w:tc>
          <w:tcPr>
            <w:tcW w:w="560" w:type="dxa"/>
            <w:tcBorders>
              <w:top w:val="single" w:sz="4" w:space="0" w:color="auto"/>
              <w:left w:val="single" w:sz="4" w:space="0" w:color="auto"/>
              <w:bottom w:val="single" w:sz="4" w:space="0" w:color="auto"/>
              <w:right w:val="single" w:sz="4" w:space="0" w:color="auto"/>
            </w:tcBorders>
            <w:textDirection w:val="btLr"/>
          </w:tcPr>
          <w:p w14:paraId="4AEDE008" w14:textId="03E2EC71" w:rsidR="00E471D2" w:rsidRDefault="00E471D2" w:rsidP="00E471D2">
            <w:pPr>
              <w:ind w:left="113" w:right="113"/>
            </w:pPr>
            <w:r>
              <w:rPr>
                <w:sz w:val="16"/>
                <w:szCs w:val="16"/>
              </w:rPr>
              <w:t>2 968,00</w:t>
            </w:r>
          </w:p>
        </w:tc>
        <w:tc>
          <w:tcPr>
            <w:tcW w:w="484" w:type="dxa"/>
            <w:tcBorders>
              <w:top w:val="single" w:sz="4" w:space="0" w:color="auto"/>
              <w:left w:val="single" w:sz="4" w:space="0" w:color="auto"/>
              <w:bottom w:val="single" w:sz="4" w:space="0" w:color="auto"/>
              <w:right w:val="single" w:sz="4" w:space="0" w:color="auto"/>
            </w:tcBorders>
            <w:textDirection w:val="btLr"/>
          </w:tcPr>
          <w:p w14:paraId="22B867F4" w14:textId="13D5388B" w:rsidR="00E471D2" w:rsidRDefault="00E471D2" w:rsidP="00E471D2">
            <w:pPr>
              <w:ind w:left="113" w:right="113"/>
            </w:pPr>
            <w:r>
              <w:rPr>
                <w:sz w:val="16"/>
                <w:szCs w:val="16"/>
              </w:rPr>
              <w:t>3 075,20</w:t>
            </w:r>
          </w:p>
        </w:tc>
        <w:tc>
          <w:tcPr>
            <w:tcW w:w="487" w:type="dxa"/>
            <w:tcBorders>
              <w:top w:val="single" w:sz="4" w:space="0" w:color="auto"/>
              <w:left w:val="single" w:sz="4" w:space="0" w:color="auto"/>
              <w:bottom w:val="single" w:sz="4" w:space="0" w:color="auto"/>
              <w:right w:val="single" w:sz="4" w:space="0" w:color="auto"/>
            </w:tcBorders>
            <w:textDirection w:val="btLr"/>
          </w:tcPr>
          <w:p w14:paraId="1778B557" w14:textId="7DD43504" w:rsidR="00E471D2" w:rsidRDefault="00E471D2" w:rsidP="00E471D2">
            <w:pPr>
              <w:ind w:left="113" w:right="113"/>
            </w:pPr>
            <w:r w:rsidRPr="00603482">
              <w:rPr>
                <w:sz w:val="16"/>
                <w:szCs w:val="16"/>
              </w:rPr>
              <w:t>3 075,20</w:t>
            </w:r>
          </w:p>
        </w:tc>
        <w:tc>
          <w:tcPr>
            <w:tcW w:w="567" w:type="dxa"/>
            <w:tcBorders>
              <w:top w:val="single" w:sz="4" w:space="0" w:color="auto"/>
              <w:left w:val="single" w:sz="4" w:space="0" w:color="auto"/>
              <w:bottom w:val="single" w:sz="4" w:space="0" w:color="auto"/>
              <w:right w:val="single" w:sz="4" w:space="0" w:color="auto"/>
            </w:tcBorders>
            <w:textDirection w:val="btLr"/>
          </w:tcPr>
          <w:p w14:paraId="0CD178D7" w14:textId="7451DEF2" w:rsidR="00E471D2" w:rsidRDefault="00E471D2" w:rsidP="00E471D2">
            <w:pPr>
              <w:ind w:left="113" w:right="113"/>
            </w:pPr>
            <w:r w:rsidRPr="00603482">
              <w:rPr>
                <w:sz w:val="16"/>
                <w:szCs w:val="16"/>
              </w:rPr>
              <w:t>3 075,20</w:t>
            </w:r>
          </w:p>
        </w:tc>
        <w:tc>
          <w:tcPr>
            <w:tcW w:w="703" w:type="dxa"/>
            <w:vMerge w:val="restart"/>
            <w:tcBorders>
              <w:top w:val="single" w:sz="4" w:space="0" w:color="auto"/>
              <w:left w:val="single" w:sz="4" w:space="0" w:color="auto"/>
              <w:right w:val="single" w:sz="4" w:space="0" w:color="auto"/>
            </w:tcBorders>
            <w:textDirection w:val="btLr"/>
          </w:tcPr>
          <w:p w14:paraId="5B15865A" w14:textId="77777777" w:rsidR="00E471D2" w:rsidRPr="00184556" w:rsidRDefault="00E471D2" w:rsidP="00E471D2">
            <w:pPr>
              <w:pStyle w:val="ConsPlusNormal"/>
              <w:ind w:right="113"/>
              <w:jc w:val="center"/>
              <w:rPr>
                <w:sz w:val="12"/>
                <w:szCs w:val="12"/>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63D01804" w14:textId="77777777" w:rsidR="00E471D2" w:rsidRPr="00B854F6" w:rsidRDefault="00E471D2" w:rsidP="00E471D2">
            <w:pPr>
              <w:pStyle w:val="ConsPlusNormal"/>
              <w:ind w:firstLine="80"/>
              <w:jc w:val="center"/>
              <w:rPr>
                <w:sz w:val="16"/>
                <w:szCs w:val="16"/>
              </w:rPr>
            </w:pPr>
            <w:r w:rsidRPr="00B854F6">
              <w:rPr>
                <w:sz w:val="16"/>
                <w:szCs w:val="16"/>
              </w:rPr>
              <w:t>п.1.1.4.</w:t>
            </w:r>
          </w:p>
        </w:tc>
        <w:tc>
          <w:tcPr>
            <w:tcW w:w="1418" w:type="dxa"/>
            <w:vMerge w:val="restart"/>
            <w:tcBorders>
              <w:top w:val="single" w:sz="4" w:space="0" w:color="auto"/>
              <w:left w:val="single" w:sz="4" w:space="0" w:color="auto"/>
              <w:right w:val="single" w:sz="4" w:space="0" w:color="auto"/>
            </w:tcBorders>
          </w:tcPr>
          <w:p w14:paraId="41362BD1" w14:textId="77777777" w:rsidR="00E471D2" w:rsidRPr="00184556" w:rsidRDefault="00E471D2" w:rsidP="00E471D2">
            <w:pPr>
              <w:pStyle w:val="ConsPlusNormal"/>
              <w:jc w:val="center"/>
              <w:rPr>
                <w:sz w:val="12"/>
                <w:szCs w:val="12"/>
              </w:rPr>
            </w:pPr>
            <w:r>
              <w:rPr>
                <w:sz w:val="16"/>
                <w:szCs w:val="16"/>
              </w:rPr>
              <w:t>Х</w:t>
            </w:r>
          </w:p>
        </w:tc>
        <w:tc>
          <w:tcPr>
            <w:tcW w:w="709" w:type="dxa"/>
            <w:vMerge w:val="restart"/>
            <w:tcBorders>
              <w:top w:val="single" w:sz="4" w:space="0" w:color="auto"/>
              <w:left w:val="single" w:sz="4" w:space="0" w:color="auto"/>
              <w:right w:val="single" w:sz="4" w:space="0" w:color="auto"/>
            </w:tcBorders>
          </w:tcPr>
          <w:p w14:paraId="563BCD03" w14:textId="77777777" w:rsidR="00E471D2" w:rsidRPr="00A4358B" w:rsidRDefault="00E471D2" w:rsidP="00E471D2">
            <w:pPr>
              <w:pStyle w:val="ConsPlusNormal"/>
              <w:rPr>
                <w:sz w:val="16"/>
                <w:szCs w:val="16"/>
              </w:rPr>
            </w:pPr>
            <w:r w:rsidRPr="00A4358B">
              <w:rPr>
                <w:sz w:val="16"/>
                <w:szCs w:val="16"/>
              </w:rPr>
              <w:t>Количество сельских поселений, в которых органами местного самоуправления осуществляются полномочия по первичному воинскому учету, единиц</w:t>
            </w:r>
          </w:p>
        </w:tc>
        <w:tc>
          <w:tcPr>
            <w:tcW w:w="877" w:type="dxa"/>
            <w:vMerge w:val="restart"/>
            <w:tcBorders>
              <w:top w:val="single" w:sz="4" w:space="0" w:color="auto"/>
              <w:left w:val="single" w:sz="4" w:space="0" w:color="auto"/>
              <w:right w:val="single" w:sz="4" w:space="0" w:color="auto"/>
            </w:tcBorders>
          </w:tcPr>
          <w:p w14:paraId="4F34CEFF" w14:textId="77777777" w:rsidR="00E471D2" w:rsidRPr="00B23AF6" w:rsidRDefault="00E471D2" w:rsidP="00E471D2">
            <w:pPr>
              <w:pStyle w:val="ConsPlusNormal"/>
              <w:rPr>
                <w:sz w:val="16"/>
                <w:szCs w:val="16"/>
              </w:rPr>
            </w:pPr>
            <w:r w:rsidRPr="00B23AF6">
              <w:rPr>
                <w:sz w:val="16"/>
                <w:szCs w:val="16"/>
              </w:rPr>
              <w:t>2022-</w:t>
            </w:r>
            <w:r>
              <w:rPr>
                <w:sz w:val="16"/>
                <w:szCs w:val="16"/>
              </w:rPr>
              <w:t>16</w:t>
            </w:r>
          </w:p>
          <w:p w14:paraId="37F5DD7C" w14:textId="77777777" w:rsidR="00E471D2" w:rsidRPr="00B23AF6" w:rsidRDefault="00E471D2" w:rsidP="00E471D2">
            <w:pPr>
              <w:pStyle w:val="ConsPlusNormal"/>
              <w:rPr>
                <w:sz w:val="16"/>
                <w:szCs w:val="16"/>
              </w:rPr>
            </w:pPr>
            <w:r w:rsidRPr="00B23AF6">
              <w:rPr>
                <w:sz w:val="16"/>
                <w:szCs w:val="16"/>
              </w:rPr>
              <w:t>2023-</w:t>
            </w:r>
            <w:r>
              <w:rPr>
                <w:sz w:val="16"/>
                <w:szCs w:val="16"/>
              </w:rPr>
              <w:t>16</w:t>
            </w:r>
          </w:p>
          <w:p w14:paraId="6E3EB782" w14:textId="77777777" w:rsidR="00E471D2" w:rsidRPr="00B23AF6" w:rsidRDefault="00E471D2" w:rsidP="00E471D2">
            <w:pPr>
              <w:pStyle w:val="ConsPlusNormal"/>
              <w:rPr>
                <w:sz w:val="16"/>
                <w:szCs w:val="16"/>
              </w:rPr>
            </w:pPr>
            <w:r w:rsidRPr="00B23AF6">
              <w:rPr>
                <w:sz w:val="16"/>
                <w:szCs w:val="16"/>
              </w:rPr>
              <w:t>2024-</w:t>
            </w:r>
            <w:r>
              <w:rPr>
                <w:sz w:val="16"/>
                <w:szCs w:val="16"/>
              </w:rPr>
              <w:t>16</w:t>
            </w:r>
          </w:p>
          <w:p w14:paraId="7712F1C8" w14:textId="77777777" w:rsidR="00E471D2" w:rsidRPr="00B23AF6" w:rsidRDefault="00E471D2" w:rsidP="00E471D2">
            <w:pPr>
              <w:pStyle w:val="ConsPlusNormal"/>
              <w:rPr>
                <w:sz w:val="16"/>
                <w:szCs w:val="16"/>
              </w:rPr>
            </w:pPr>
            <w:r w:rsidRPr="00B23AF6">
              <w:rPr>
                <w:sz w:val="16"/>
                <w:szCs w:val="16"/>
              </w:rPr>
              <w:t>2025-</w:t>
            </w:r>
            <w:r>
              <w:rPr>
                <w:sz w:val="16"/>
                <w:szCs w:val="16"/>
              </w:rPr>
              <w:t>16</w:t>
            </w:r>
          </w:p>
          <w:p w14:paraId="2CD273BA" w14:textId="77777777" w:rsidR="00E471D2" w:rsidRPr="00B23AF6" w:rsidRDefault="00E471D2" w:rsidP="00E471D2">
            <w:pPr>
              <w:pStyle w:val="ConsPlusNormal"/>
              <w:rPr>
                <w:sz w:val="16"/>
                <w:szCs w:val="16"/>
              </w:rPr>
            </w:pPr>
            <w:r w:rsidRPr="00B23AF6">
              <w:rPr>
                <w:sz w:val="16"/>
                <w:szCs w:val="16"/>
              </w:rPr>
              <w:t>2026-</w:t>
            </w:r>
            <w:r>
              <w:rPr>
                <w:sz w:val="16"/>
                <w:szCs w:val="16"/>
              </w:rPr>
              <w:t>16</w:t>
            </w:r>
          </w:p>
          <w:p w14:paraId="20AE79F8" w14:textId="77777777" w:rsidR="00E471D2" w:rsidRPr="00184556" w:rsidRDefault="00E471D2" w:rsidP="00E471D2">
            <w:pPr>
              <w:pStyle w:val="ConsPlusNormal"/>
              <w:rPr>
                <w:sz w:val="12"/>
                <w:szCs w:val="12"/>
              </w:rPr>
            </w:pPr>
            <w:r w:rsidRPr="00B23AF6">
              <w:rPr>
                <w:sz w:val="16"/>
                <w:szCs w:val="16"/>
              </w:rPr>
              <w:t>2027-</w:t>
            </w:r>
            <w:r>
              <w:rPr>
                <w:sz w:val="16"/>
                <w:szCs w:val="16"/>
              </w:rPr>
              <w:t>16</w:t>
            </w:r>
          </w:p>
        </w:tc>
      </w:tr>
      <w:tr w:rsidR="001209CC" w:rsidRPr="00184556" w14:paraId="275FC6CA" w14:textId="77777777" w:rsidTr="00CD2B65">
        <w:tc>
          <w:tcPr>
            <w:tcW w:w="565" w:type="dxa"/>
            <w:vMerge/>
            <w:tcBorders>
              <w:left w:val="single" w:sz="4" w:space="0" w:color="auto"/>
              <w:right w:val="single" w:sz="4" w:space="0" w:color="auto"/>
            </w:tcBorders>
          </w:tcPr>
          <w:p w14:paraId="235451B8"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4CFD436"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40D09AF"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3397855"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2ECA3517"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E636F86"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7BA3C0C"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E9E866D"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297FD48"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DC8C66"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702E558"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52534F6"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F6DB2F6"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E7748ED"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135A9D4"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2C0FC10" w14:textId="2E6D086C"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extDirection w:val="btLr"/>
          </w:tcPr>
          <w:p w14:paraId="0092C7AF"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right w:val="single" w:sz="4" w:space="0" w:color="auto"/>
            </w:tcBorders>
          </w:tcPr>
          <w:p w14:paraId="1A033E32" w14:textId="77777777" w:rsidR="001209CC" w:rsidRPr="00184556" w:rsidRDefault="001209CC" w:rsidP="00345526">
            <w:pPr>
              <w:pStyle w:val="ConsPlusNormal"/>
              <w:jc w:val="center"/>
              <w:rPr>
                <w:sz w:val="12"/>
                <w:szCs w:val="12"/>
              </w:rPr>
            </w:pPr>
          </w:p>
        </w:tc>
        <w:tc>
          <w:tcPr>
            <w:tcW w:w="1418" w:type="dxa"/>
            <w:vMerge/>
            <w:tcBorders>
              <w:left w:val="single" w:sz="4" w:space="0" w:color="auto"/>
              <w:right w:val="single" w:sz="4" w:space="0" w:color="auto"/>
            </w:tcBorders>
          </w:tcPr>
          <w:p w14:paraId="0975D1CB" w14:textId="77777777" w:rsidR="001209CC" w:rsidRPr="00184556" w:rsidRDefault="001209CC" w:rsidP="00345526">
            <w:pPr>
              <w:pStyle w:val="ConsPlusNormal"/>
              <w:jc w:val="center"/>
              <w:rPr>
                <w:sz w:val="12"/>
                <w:szCs w:val="12"/>
              </w:rPr>
            </w:pPr>
          </w:p>
        </w:tc>
        <w:tc>
          <w:tcPr>
            <w:tcW w:w="709" w:type="dxa"/>
            <w:vMerge/>
            <w:tcBorders>
              <w:left w:val="single" w:sz="4" w:space="0" w:color="auto"/>
              <w:right w:val="single" w:sz="4" w:space="0" w:color="auto"/>
            </w:tcBorders>
          </w:tcPr>
          <w:p w14:paraId="07FE1E9F" w14:textId="77777777" w:rsidR="001209CC" w:rsidRPr="00184556" w:rsidRDefault="001209CC" w:rsidP="00345526">
            <w:pPr>
              <w:pStyle w:val="ConsPlusNormal"/>
              <w:jc w:val="center"/>
              <w:rPr>
                <w:sz w:val="12"/>
                <w:szCs w:val="12"/>
              </w:rPr>
            </w:pPr>
          </w:p>
        </w:tc>
        <w:tc>
          <w:tcPr>
            <w:tcW w:w="877" w:type="dxa"/>
            <w:vMerge/>
            <w:tcBorders>
              <w:left w:val="single" w:sz="4" w:space="0" w:color="auto"/>
              <w:right w:val="single" w:sz="4" w:space="0" w:color="auto"/>
            </w:tcBorders>
          </w:tcPr>
          <w:p w14:paraId="3AE968A1" w14:textId="77777777" w:rsidR="001209CC" w:rsidRPr="00184556" w:rsidRDefault="001209CC" w:rsidP="00345526">
            <w:pPr>
              <w:pStyle w:val="ConsPlusNormal"/>
              <w:jc w:val="center"/>
              <w:rPr>
                <w:sz w:val="12"/>
                <w:szCs w:val="12"/>
              </w:rPr>
            </w:pPr>
          </w:p>
        </w:tc>
      </w:tr>
      <w:tr w:rsidR="00E471D2" w:rsidRPr="00184556" w14:paraId="19520F14" w14:textId="77777777" w:rsidTr="00CD2B65">
        <w:trPr>
          <w:trHeight w:val="1042"/>
        </w:trPr>
        <w:tc>
          <w:tcPr>
            <w:tcW w:w="565" w:type="dxa"/>
            <w:vMerge/>
            <w:tcBorders>
              <w:left w:val="single" w:sz="4" w:space="0" w:color="auto"/>
              <w:right w:val="single" w:sz="4" w:space="0" w:color="auto"/>
            </w:tcBorders>
          </w:tcPr>
          <w:p w14:paraId="2059EA88" w14:textId="77777777" w:rsidR="00E471D2" w:rsidRPr="00184556" w:rsidRDefault="00E471D2" w:rsidP="00E471D2">
            <w:pPr>
              <w:pStyle w:val="ConsPlusNormal"/>
              <w:jc w:val="center"/>
              <w:rPr>
                <w:sz w:val="16"/>
                <w:szCs w:val="16"/>
              </w:rPr>
            </w:pPr>
          </w:p>
        </w:tc>
        <w:tc>
          <w:tcPr>
            <w:tcW w:w="1478" w:type="dxa"/>
            <w:vMerge/>
            <w:tcBorders>
              <w:left w:val="single" w:sz="4" w:space="0" w:color="auto"/>
              <w:right w:val="single" w:sz="4" w:space="0" w:color="auto"/>
            </w:tcBorders>
          </w:tcPr>
          <w:p w14:paraId="34873142" w14:textId="77777777" w:rsidR="00E471D2" w:rsidRPr="00CB05E6" w:rsidRDefault="00E471D2" w:rsidP="00E471D2">
            <w:pPr>
              <w:pStyle w:val="ConsPlusNormal"/>
              <w:jc w:val="center"/>
              <w:rPr>
                <w:sz w:val="16"/>
                <w:szCs w:val="16"/>
              </w:rPr>
            </w:pPr>
          </w:p>
        </w:tc>
        <w:tc>
          <w:tcPr>
            <w:tcW w:w="929" w:type="dxa"/>
            <w:vMerge/>
            <w:tcBorders>
              <w:left w:val="single" w:sz="4" w:space="0" w:color="auto"/>
              <w:right w:val="single" w:sz="4" w:space="0" w:color="auto"/>
            </w:tcBorders>
          </w:tcPr>
          <w:p w14:paraId="41798040" w14:textId="77777777" w:rsidR="00E471D2" w:rsidRPr="00184556" w:rsidRDefault="00E471D2" w:rsidP="00E471D2">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D39F7D5" w14:textId="77777777" w:rsidR="00E471D2" w:rsidRPr="00184556" w:rsidRDefault="00E471D2" w:rsidP="00E471D2">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63E58563" w14:textId="77777777" w:rsidR="00E471D2" w:rsidRPr="00184556" w:rsidRDefault="00E471D2" w:rsidP="00E471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73B0D17" w14:textId="77777777" w:rsidR="00E471D2" w:rsidRPr="00184556" w:rsidRDefault="00E471D2" w:rsidP="00E471D2">
            <w:pPr>
              <w:pStyle w:val="ConsPlusNormal"/>
              <w:ind w:right="113"/>
              <w:rPr>
                <w:sz w:val="16"/>
                <w:szCs w:val="16"/>
              </w:rPr>
            </w:pPr>
            <w:r>
              <w:rPr>
                <w:sz w:val="16"/>
                <w:szCs w:val="16"/>
              </w:rPr>
              <w:t>0203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2F721B4D" w14:textId="77777777" w:rsidR="00E471D2" w:rsidRPr="00184556" w:rsidRDefault="00E471D2" w:rsidP="00E471D2">
            <w:pPr>
              <w:pStyle w:val="ConsPlusNormal"/>
              <w:ind w:right="113"/>
              <w:rPr>
                <w:sz w:val="16"/>
                <w:szCs w:val="16"/>
              </w:rPr>
            </w:pPr>
            <w:r>
              <w:rPr>
                <w:sz w:val="16"/>
                <w:szCs w:val="16"/>
              </w:rPr>
              <w:t>08.0.03.51180</w:t>
            </w:r>
          </w:p>
        </w:tc>
        <w:tc>
          <w:tcPr>
            <w:tcW w:w="515" w:type="dxa"/>
            <w:tcBorders>
              <w:top w:val="single" w:sz="4" w:space="0" w:color="auto"/>
              <w:left w:val="single" w:sz="4" w:space="0" w:color="auto"/>
              <w:bottom w:val="single" w:sz="4" w:space="0" w:color="auto"/>
              <w:right w:val="single" w:sz="4" w:space="0" w:color="auto"/>
            </w:tcBorders>
            <w:textDirection w:val="btLr"/>
          </w:tcPr>
          <w:p w14:paraId="478E1AD6" w14:textId="77777777" w:rsidR="00E471D2" w:rsidRPr="00184556" w:rsidRDefault="00E471D2" w:rsidP="00E471D2">
            <w:pPr>
              <w:pStyle w:val="ConsPlusNormal"/>
              <w:ind w:left="113" w:right="113"/>
              <w:rPr>
                <w:sz w:val="16"/>
                <w:szCs w:val="16"/>
              </w:rPr>
            </w:pPr>
            <w:r>
              <w:rPr>
                <w:sz w:val="16"/>
                <w:szCs w:val="16"/>
              </w:rPr>
              <w:t>500</w:t>
            </w:r>
          </w:p>
        </w:tc>
        <w:tc>
          <w:tcPr>
            <w:tcW w:w="624" w:type="dxa"/>
            <w:tcBorders>
              <w:top w:val="single" w:sz="4" w:space="0" w:color="auto"/>
              <w:left w:val="single" w:sz="4" w:space="0" w:color="auto"/>
              <w:bottom w:val="single" w:sz="4" w:space="0" w:color="auto"/>
              <w:right w:val="single" w:sz="4" w:space="0" w:color="auto"/>
            </w:tcBorders>
          </w:tcPr>
          <w:p w14:paraId="31A8509F" w14:textId="77777777" w:rsidR="00E471D2" w:rsidRDefault="00E471D2" w:rsidP="00E471D2">
            <w:pPr>
              <w:pStyle w:val="ConsPlusNormal"/>
              <w:jc w:val="center"/>
              <w:rPr>
                <w:sz w:val="16"/>
                <w:szCs w:val="16"/>
              </w:rPr>
            </w:pPr>
          </w:p>
          <w:p w14:paraId="2129A52D" w14:textId="77777777" w:rsidR="00E471D2" w:rsidRDefault="00E471D2" w:rsidP="00E471D2">
            <w:pPr>
              <w:pStyle w:val="ConsPlusNormal"/>
              <w:jc w:val="center"/>
              <w:rPr>
                <w:sz w:val="16"/>
                <w:szCs w:val="16"/>
              </w:rPr>
            </w:pPr>
          </w:p>
          <w:p w14:paraId="55B278C7" w14:textId="77777777" w:rsidR="00E471D2" w:rsidRDefault="00E471D2" w:rsidP="00E471D2">
            <w:pPr>
              <w:pStyle w:val="ConsPlusNormal"/>
              <w:jc w:val="center"/>
              <w:rPr>
                <w:sz w:val="16"/>
                <w:szCs w:val="16"/>
              </w:rPr>
            </w:pPr>
          </w:p>
          <w:p w14:paraId="3AD0446F" w14:textId="77777777" w:rsidR="00E471D2" w:rsidRDefault="00E471D2" w:rsidP="00E471D2">
            <w:pPr>
              <w:pStyle w:val="ConsPlusNormal"/>
              <w:jc w:val="center"/>
              <w:rPr>
                <w:sz w:val="16"/>
                <w:szCs w:val="16"/>
              </w:rPr>
            </w:pPr>
          </w:p>
          <w:p w14:paraId="62DE1D81" w14:textId="77777777" w:rsidR="00E471D2" w:rsidRPr="00184556" w:rsidRDefault="00E471D2" w:rsidP="00E471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7E1ECD21" w14:textId="770C8205" w:rsidR="00E471D2" w:rsidRPr="00184556" w:rsidRDefault="00E471D2" w:rsidP="00E471D2">
            <w:pPr>
              <w:pStyle w:val="ConsPlusNormal"/>
              <w:ind w:right="113"/>
              <w:rPr>
                <w:sz w:val="16"/>
                <w:szCs w:val="16"/>
              </w:rPr>
            </w:pPr>
            <w:r>
              <w:rPr>
                <w:sz w:val="16"/>
                <w:szCs w:val="16"/>
              </w:rPr>
              <w:t>17 493,60</w:t>
            </w:r>
          </w:p>
        </w:tc>
        <w:tc>
          <w:tcPr>
            <w:tcW w:w="484" w:type="dxa"/>
            <w:tcBorders>
              <w:top w:val="single" w:sz="4" w:space="0" w:color="auto"/>
              <w:left w:val="single" w:sz="4" w:space="0" w:color="auto"/>
              <w:bottom w:val="single" w:sz="4" w:space="0" w:color="auto"/>
              <w:right w:val="single" w:sz="4" w:space="0" w:color="auto"/>
            </w:tcBorders>
            <w:textDirection w:val="btLr"/>
          </w:tcPr>
          <w:p w14:paraId="7EB06112" w14:textId="2DD3D27E" w:rsidR="00E471D2" w:rsidRPr="00184556" w:rsidRDefault="00E471D2" w:rsidP="00E471D2">
            <w:pPr>
              <w:pStyle w:val="ConsPlusNormal"/>
              <w:ind w:right="113"/>
              <w:rPr>
                <w:sz w:val="16"/>
                <w:szCs w:val="16"/>
              </w:rPr>
            </w:pPr>
            <w:r>
              <w:rPr>
                <w:sz w:val="16"/>
                <w:szCs w:val="16"/>
              </w:rPr>
              <w:t>2 463,60</w:t>
            </w:r>
          </w:p>
        </w:tc>
        <w:tc>
          <w:tcPr>
            <w:tcW w:w="568" w:type="dxa"/>
            <w:tcBorders>
              <w:top w:val="single" w:sz="4" w:space="0" w:color="auto"/>
              <w:left w:val="single" w:sz="4" w:space="0" w:color="auto"/>
              <w:bottom w:val="single" w:sz="4" w:space="0" w:color="auto"/>
              <w:right w:val="single" w:sz="4" w:space="0" w:color="auto"/>
            </w:tcBorders>
            <w:textDirection w:val="btLr"/>
          </w:tcPr>
          <w:p w14:paraId="4F88F9EE" w14:textId="36B8CA5B" w:rsidR="00E471D2" w:rsidRPr="00184556" w:rsidRDefault="00E471D2" w:rsidP="00E471D2">
            <w:pPr>
              <w:pStyle w:val="ConsPlusNormal"/>
              <w:ind w:right="113"/>
              <w:rPr>
                <w:sz w:val="16"/>
                <w:szCs w:val="16"/>
              </w:rPr>
            </w:pPr>
            <w:r>
              <w:rPr>
                <w:sz w:val="16"/>
                <w:szCs w:val="16"/>
              </w:rPr>
              <w:t>2 837,00</w:t>
            </w:r>
          </w:p>
        </w:tc>
        <w:tc>
          <w:tcPr>
            <w:tcW w:w="560" w:type="dxa"/>
            <w:tcBorders>
              <w:top w:val="single" w:sz="4" w:space="0" w:color="auto"/>
              <w:left w:val="single" w:sz="4" w:space="0" w:color="auto"/>
              <w:bottom w:val="single" w:sz="4" w:space="0" w:color="auto"/>
              <w:right w:val="single" w:sz="4" w:space="0" w:color="auto"/>
            </w:tcBorders>
            <w:textDirection w:val="btLr"/>
          </w:tcPr>
          <w:p w14:paraId="54E90C2E" w14:textId="79B46EA6" w:rsidR="00E471D2" w:rsidRDefault="00E471D2" w:rsidP="00E471D2">
            <w:pPr>
              <w:ind w:left="113" w:right="113"/>
            </w:pPr>
            <w:r>
              <w:rPr>
                <w:sz w:val="16"/>
                <w:szCs w:val="16"/>
              </w:rPr>
              <w:t>2 968,00</w:t>
            </w:r>
          </w:p>
        </w:tc>
        <w:tc>
          <w:tcPr>
            <w:tcW w:w="484" w:type="dxa"/>
            <w:tcBorders>
              <w:top w:val="single" w:sz="4" w:space="0" w:color="auto"/>
              <w:left w:val="single" w:sz="4" w:space="0" w:color="auto"/>
              <w:bottom w:val="single" w:sz="4" w:space="0" w:color="auto"/>
              <w:right w:val="single" w:sz="4" w:space="0" w:color="auto"/>
            </w:tcBorders>
            <w:textDirection w:val="btLr"/>
          </w:tcPr>
          <w:p w14:paraId="0B85300F" w14:textId="6D8A24F8" w:rsidR="00E471D2" w:rsidRDefault="00E471D2" w:rsidP="00E471D2">
            <w:pPr>
              <w:ind w:left="113" w:right="113"/>
            </w:pPr>
            <w:r>
              <w:rPr>
                <w:sz w:val="16"/>
                <w:szCs w:val="16"/>
              </w:rPr>
              <w:t>3 075,20</w:t>
            </w:r>
          </w:p>
        </w:tc>
        <w:tc>
          <w:tcPr>
            <w:tcW w:w="487" w:type="dxa"/>
            <w:tcBorders>
              <w:top w:val="single" w:sz="4" w:space="0" w:color="auto"/>
              <w:left w:val="single" w:sz="4" w:space="0" w:color="auto"/>
              <w:bottom w:val="single" w:sz="4" w:space="0" w:color="auto"/>
              <w:right w:val="single" w:sz="4" w:space="0" w:color="auto"/>
            </w:tcBorders>
            <w:textDirection w:val="btLr"/>
          </w:tcPr>
          <w:p w14:paraId="0F915FC8" w14:textId="4495899A" w:rsidR="00E471D2" w:rsidRDefault="00E471D2" w:rsidP="00E471D2">
            <w:pPr>
              <w:ind w:left="113" w:right="113"/>
            </w:pPr>
            <w:r w:rsidRPr="00603482">
              <w:rPr>
                <w:sz w:val="16"/>
                <w:szCs w:val="16"/>
              </w:rPr>
              <w:t>3 075,20</w:t>
            </w:r>
          </w:p>
        </w:tc>
        <w:tc>
          <w:tcPr>
            <w:tcW w:w="567" w:type="dxa"/>
            <w:tcBorders>
              <w:top w:val="single" w:sz="4" w:space="0" w:color="auto"/>
              <w:left w:val="single" w:sz="4" w:space="0" w:color="auto"/>
              <w:bottom w:val="single" w:sz="4" w:space="0" w:color="auto"/>
              <w:right w:val="single" w:sz="4" w:space="0" w:color="auto"/>
            </w:tcBorders>
            <w:textDirection w:val="btLr"/>
          </w:tcPr>
          <w:p w14:paraId="57143533" w14:textId="413BCE7A" w:rsidR="00E471D2" w:rsidRDefault="00E471D2" w:rsidP="00E471D2">
            <w:pPr>
              <w:ind w:left="113" w:right="113"/>
            </w:pPr>
            <w:r w:rsidRPr="00603482">
              <w:rPr>
                <w:sz w:val="16"/>
                <w:szCs w:val="16"/>
              </w:rPr>
              <w:t>3 075,20</w:t>
            </w:r>
          </w:p>
        </w:tc>
        <w:tc>
          <w:tcPr>
            <w:tcW w:w="703" w:type="dxa"/>
            <w:vMerge/>
            <w:tcBorders>
              <w:left w:val="single" w:sz="4" w:space="0" w:color="auto"/>
              <w:right w:val="single" w:sz="4" w:space="0" w:color="auto"/>
            </w:tcBorders>
            <w:textDirection w:val="btLr"/>
          </w:tcPr>
          <w:p w14:paraId="3D49D28C" w14:textId="77777777" w:rsidR="00E471D2" w:rsidRPr="00184556" w:rsidRDefault="00E471D2" w:rsidP="00E471D2">
            <w:pPr>
              <w:pStyle w:val="ConsPlusNormal"/>
              <w:ind w:right="113"/>
              <w:jc w:val="center"/>
              <w:rPr>
                <w:sz w:val="12"/>
                <w:szCs w:val="12"/>
              </w:rPr>
            </w:pPr>
          </w:p>
        </w:tc>
        <w:tc>
          <w:tcPr>
            <w:tcW w:w="1417" w:type="dxa"/>
            <w:vMerge/>
            <w:tcBorders>
              <w:left w:val="single" w:sz="4" w:space="0" w:color="auto"/>
              <w:right w:val="single" w:sz="4" w:space="0" w:color="auto"/>
            </w:tcBorders>
          </w:tcPr>
          <w:p w14:paraId="541F29B6" w14:textId="77777777" w:rsidR="00E471D2" w:rsidRPr="00184556" w:rsidRDefault="00E471D2" w:rsidP="00E471D2">
            <w:pPr>
              <w:pStyle w:val="ConsPlusNormal"/>
              <w:jc w:val="center"/>
              <w:rPr>
                <w:sz w:val="12"/>
                <w:szCs w:val="12"/>
              </w:rPr>
            </w:pPr>
          </w:p>
        </w:tc>
        <w:tc>
          <w:tcPr>
            <w:tcW w:w="1418" w:type="dxa"/>
            <w:vMerge/>
            <w:tcBorders>
              <w:left w:val="single" w:sz="4" w:space="0" w:color="auto"/>
              <w:right w:val="single" w:sz="4" w:space="0" w:color="auto"/>
            </w:tcBorders>
          </w:tcPr>
          <w:p w14:paraId="4A9017B0" w14:textId="77777777" w:rsidR="00E471D2" w:rsidRPr="00184556" w:rsidRDefault="00E471D2" w:rsidP="00E471D2">
            <w:pPr>
              <w:pStyle w:val="ConsPlusNormal"/>
              <w:jc w:val="center"/>
              <w:rPr>
                <w:sz w:val="12"/>
                <w:szCs w:val="12"/>
              </w:rPr>
            </w:pPr>
          </w:p>
        </w:tc>
        <w:tc>
          <w:tcPr>
            <w:tcW w:w="709" w:type="dxa"/>
            <w:vMerge/>
            <w:tcBorders>
              <w:left w:val="single" w:sz="4" w:space="0" w:color="auto"/>
              <w:right w:val="single" w:sz="4" w:space="0" w:color="auto"/>
            </w:tcBorders>
          </w:tcPr>
          <w:p w14:paraId="14E99C59" w14:textId="77777777" w:rsidR="00E471D2" w:rsidRPr="00184556" w:rsidRDefault="00E471D2" w:rsidP="00E471D2">
            <w:pPr>
              <w:pStyle w:val="ConsPlusNormal"/>
              <w:jc w:val="center"/>
              <w:rPr>
                <w:sz w:val="12"/>
                <w:szCs w:val="12"/>
              </w:rPr>
            </w:pPr>
          </w:p>
        </w:tc>
        <w:tc>
          <w:tcPr>
            <w:tcW w:w="877" w:type="dxa"/>
            <w:vMerge/>
            <w:tcBorders>
              <w:left w:val="single" w:sz="4" w:space="0" w:color="auto"/>
              <w:right w:val="single" w:sz="4" w:space="0" w:color="auto"/>
            </w:tcBorders>
          </w:tcPr>
          <w:p w14:paraId="611FBAE7" w14:textId="77777777" w:rsidR="00E471D2" w:rsidRPr="00184556" w:rsidRDefault="00E471D2" w:rsidP="00E471D2">
            <w:pPr>
              <w:pStyle w:val="ConsPlusNormal"/>
              <w:jc w:val="center"/>
              <w:rPr>
                <w:sz w:val="12"/>
                <w:szCs w:val="12"/>
              </w:rPr>
            </w:pPr>
          </w:p>
        </w:tc>
      </w:tr>
      <w:tr w:rsidR="001209CC" w:rsidRPr="00184556" w14:paraId="05EF16E1" w14:textId="77777777" w:rsidTr="00CD2B65">
        <w:tc>
          <w:tcPr>
            <w:tcW w:w="565" w:type="dxa"/>
            <w:vMerge/>
            <w:tcBorders>
              <w:left w:val="single" w:sz="4" w:space="0" w:color="auto"/>
              <w:right w:val="single" w:sz="4" w:space="0" w:color="auto"/>
            </w:tcBorders>
          </w:tcPr>
          <w:p w14:paraId="7C193FF7"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6FB7CE6E"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9773AC8"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E170F5A" w14:textId="77777777" w:rsidR="001209CC" w:rsidRPr="00184556" w:rsidRDefault="001209CC" w:rsidP="00345526">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cPr>
          <w:p w14:paraId="05B4E3EA"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79830FF"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49C67D2"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F47E48B"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41768B5"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118DB25"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19BE9CA"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564D1F0"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7D698DE"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EB3245C"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986C19A"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1BE052A"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extDirection w:val="btLr"/>
          </w:tcPr>
          <w:p w14:paraId="01D8FC65"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right w:val="single" w:sz="4" w:space="0" w:color="auto"/>
            </w:tcBorders>
          </w:tcPr>
          <w:p w14:paraId="7C5763E3" w14:textId="77777777" w:rsidR="001209CC" w:rsidRPr="00184556" w:rsidRDefault="001209CC" w:rsidP="00345526">
            <w:pPr>
              <w:pStyle w:val="ConsPlusNormal"/>
              <w:jc w:val="center"/>
              <w:rPr>
                <w:sz w:val="12"/>
                <w:szCs w:val="12"/>
              </w:rPr>
            </w:pPr>
          </w:p>
        </w:tc>
        <w:tc>
          <w:tcPr>
            <w:tcW w:w="1418" w:type="dxa"/>
            <w:vMerge/>
            <w:tcBorders>
              <w:left w:val="single" w:sz="4" w:space="0" w:color="auto"/>
              <w:right w:val="single" w:sz="4" w:space="0" w:color="auto"/>
            </w:tcBorders>
          </w:tcPr>
          <w:p w14:paraId="3F9FFA52" w14:textId="77777777" w:rsidR="001209CC" w:rsidRPr="00184556" w:rsidRDefault="001209CC" w:rsidP="00345526">
            <w:pPr>
              <w:pStyle w:val="ConsPlusNormal"/>
              <w:jc w:val="center"/>
              <w:rPr>
                <w:sz w:val="12"/>
                <w:szCs w:val="12"/>
              </w:rPr>
            </w:pPr>
          </w:p>
        </w:tc>
        <w:tc>
          <w:tcPr>
            <w:tcW w:w="709" w:type="dxa"/>
            <w:vMerge/>
            <w:tcBorders>
              <w:left w:val="single" w:sz="4" w:space="0" w:color="auto"/>
              <w:right w:val="single" w:sz="4" w:space="0" w:color="auto"/>
            </w:tcBorders>
          </w:tcPr>
          <w:p w14:paraId="7752FA1F" w14:textId="77777777" w:rsidR="001209CC" w:rsidRPr="00184556" w:rsidRDefault="001209CC" w:rsidP="00345526">
            <w:pPr>
              <w:pStyle w:val="ConsPlusNormal"/>
              <w:jc w:val="center"/>
              <w:rPr>
                <w:sz w:val="12"/>
                <w:szCs w:val="12"/>
              </w:rPr>
            </w:pPr>
          </w:p>
        </w:tc>
        <w:tc>
          <w:tcPr>
            <w:tcW w:w="877" w:type="dxa"/>
            <w:vMerge/>
            <w:tcBorders>
              <w:left w:val="single" w:sz="4" w:space="0" w:color="auto"/>
              <w:right w:val="single" w:sz="4" w:space="0" w:color="auto"/>
            </w:tcBorders>
          </w:tcPr>
          <w:p w14:paraId="45526B67" w14:textId="77777777" w:rsidR="001209CC" w:rsidRPr="00184556" w:rsidRDefault="001209CC" w:rsidP="00345526">
            <w:pPr>
              <w:pStyle w:val="ConsPlusNormal"/>
              <w:jc w:val="center"/>
              <w:rPr>
                <w:sz w:val="12"/>
                <w:szCs w:val="12"/>
              </w:rPr>
            </w:pPr>
          </w:p>
        </w:tc>
      </w:tr>
      <w:tr w:rsidR="001209CC" w:rsidRPr="00184556" w14:paraId="5095D91B" w14:textId="77777777" w:rsidTr="00CD2B65">
        <w:tc>
          <w:tcPr>
            <w:tcW w:w="565" w:type="dxa"/>
            <w:vMerge/>
            <w:tcBorders>
              <w:left w:val="single" w:sz="4" w:space="0" w:color="auto"/>
              <w:bottom w:val="single" w:sz="4" w:space="0" w:color="auto"/>
              <w:right w:val="single" w:sz="4" w:space="0" w:color="auto"/>
            </w:tcBorders>
          </w:tcPr>
          <w:p w14:paraId="404D5BA7"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72C1EC0F"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1489E5DA"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9438CFA"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7F840FCF"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85F72DC"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0C622BC"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C2F64B5"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21374880"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0E51AAF"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03D90A7"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4E331C7"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AF99AB2"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4B0A516"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7BA11BD"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84743D8"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bottom w:val="single" w:sz="4" w:space="0" w:color="auto"/>
              <w:right w:val="single" w:sz="4" w:space="0" w:color="auto"/>
            </w:tcBorders>
            <w:textDirection w:val="btLr"/>
          </w:tcPr>
          <w:p w14:paraId="41029A8C" w14:textId="77777777" w:rsidR="001209CC" w:rsidRPr="00184556" w:rsidRDefault="001209CC" w:rsidP="00345526">
            <w:pPr>
              <w:pStyle w:val="ConsPlusNormal"/>
              <w:ind w:right="113"/>
              <w:jc w:val="center"/>
              <w:rPr>
                <w:sz w:val="12"/>
                <w:szCs w:val="12"/>
              </w:rPr>
            </w:pPr>
          </w:p>
        </w:tc>
        <w:tc>
          <w:tcPr>
            <w:tcW w:w="1417" w:type="dxa"/>
            <w:vMerge/>
            <w:tcBorders>
              <w:left w:val="single" w:sz="4" w:space="0" w:color="auto"/>
              <w:bottom w:val="single" w:sz="4" w:space="0" w:color="auto"/>
              <w:right w:val="single" w:sz="4" w:space="0" w:color="auto"/>
            </w:tcBorders>
          </w:tcPr>
          <w:p w14:paraId="1BEFC7FA" w14:textId="77777777" w:rsidR="001209CC" w:rsidRPr="00184556" w:rsidRDefault="001209CC" w:rsidP="00345526">
            <w:pPr>
              <w:pStyle w:val="ConsPlusNormal"/>
              <w:jc w:val="center"/>
              <w:rPr>
                <w:sz w:val="12"/>
                <w:szCs w:val="12"/>
              </w:rPr>
            </w:pPr>
          </w:p>
        </w:tc>
        <w:tc>
          <w:tcPr>
            <w:tcW w:w="1418" w:type="dxa"/>
            <w:vMerge/>
            <w:tcBorders>
              <w:left w:val="single" w:sz="4" w:space="0" w:color="auto"/>
              <w:bottom w:val="single" w:sz="4" w:space="0" w:color="auto"/>
              <w:right w:val="single" w:sz="4" w:space="0" w:color="auto"/>
            </w:tcBorders>
          </w:tcPr>
          <w:p w14:paraId="58D77080" w14:textId="77777777" w:rsidR="001209CC" w:rsidRPr="00184556" w:rsidRDefault="001209CC" w:rsidP="00345526">
            <w:pPr>
              <w:pStyle w:val="ConsPlusNormal"/>
              <w:jc w:val="center"/>
              <w:rPr>
                <w:sz w:val="12"/>
                <w:szCs w:val="12"/>
              </w:rPr>
            </w:pPr>
          </w:p>
        </w:tc>
        <w:tc>
          <w:tcPr>
            <w:tcW w:w="709" w:type="dxa"/>
            <w:vMerge/>
            <w:tcBorders>
              <w:left w:val="single" w:sz="4" w:space="0" w:color="auto"/>
              <w:bottom w:val="single" w:sz="4" w:space="0" w:color="auto"/>
              <w:right w:val="single" w:sz="4" w:space="0" w:color="auto"/>
            </w:tcBorders>
          </w:tcPr>
          <w:p w14:paraId="5C03BE8F" w14:textId="77777777" w:rsidR="001209CC" w:rsidRPr="00184556" w:rsidRDefault="001209CC" w:rsidP="00345526">
            <w:pPr>
              <w:pStyle w:val="ConsPlusNormal"/>
              <w:jc w:val="center"/>
              <w:rPr>
                <w:sz w:val="12"/>
                <w:szCs w:val="12"/>
              </w:rPr>
            </w:pPr>
          </w:p>
        </w:tc>
        <w:tc>
          <w:tcPr>
            <w:tcW w:w="877" w:type="dxa"/>
            <w:vMerge/>
            <w:tcBorders>
              <w:left w:val="single" w:sz="4" w:space="0" w:color="auto"/>
              <w:bottom w:val="single" w:sz="4" w:space="0" w:color="auto"/>
              <w:right w:val="single" w:sz="4" w:space="0" w:color="auto"/>
            </w:tcBorders>
          </w:tcPr>
          <w:p w14:paraId="16B2488C" w14:textId="77777777" w:rsidR="001209CC" w:rsidRPr="00184556" w:rsidRDefault="001209CC" w:rsidP="00345526">
            <w:pPr>
              <w:pStyle w:val="ConsPlusNormal"/>
              <w:jc w:val="center"/>
              <w:rPr>
                <w:sz w:val="12"/>
                <w:szCs w:val="12"/>
              </w:rPr>
            </w:pPr>
          </w:p>
        </w:tc>
      </w:tr>
      <w:tr w:rsidR="002B2BE9" w:rsidRPr="00184556" w14:paraId="5677D010" w14:textId="77777777" w:rsidTr="00CD2B65">
        <w:trPr>
          <w:cantSplit/>
          <w:trHeight w:val="1134"/>
        </w:trPr>
        <w:tc>
          <w:tcPr>
            <w:tcW w:w="565" w:type="dxa"/>
            <w:vMerge w:val="restart"/>
            <w:tcBorders>
              <w:left w:val="single" w:sz="4" w:space="0" w:color="auto"/>
              <w:right w:val="single" w:sz="4" w:space="0" w:color="auto"/>
            </w:tcBorders>
          </w:tcPr>
          <w:p w14:paraId="1FB6CE22" w14:textId="77777777" w:rsidR="002B2BE9" w:rsidRPr="00DA7534" w:rsidRDefault="002B2BE9" w:rsidP="002B2BE9">
            <w:pPr>
              <w:pStyle w:val="ConsPlusNormal"/>
              <w:jc w:val="center"/>
              <w:rPr>
                <w:sz w:val="16"/>
                <w:szCs w:val="16"/>
                <w:lang w:val="en-US"/>
              </w:rPr>
            </w:pPr>
            <w:r>
              <w:rPr>
                <w:sz w:val="16"/>
                <w:szCs w:val="16"/>
                <w:lang w:val="en-US"/>
              </w:rPr>
              <w:t>3.</w:t>
            </w:r>
            <w:r w:rsidRPr="00184556">
              <w:rPr>
                <w:sz w:val="16"/>
                <w:szCs w:val="16"/>
              </w:rPr>
              <w:t>2</w:t>
            </w:r>
            <w:r>
              <w:rPr>
                <w:sz w:val="16"/>
                <w:szCs w:val="16"/>
                <w:lang w:val="en-US"/>
              </w:rPr>
              <w:t>.</w:t>
            </w:r>
          </w:p>
        </w:tc>
        <w:tc>
          <w:tcPr>
            <w:tcW w:w="1478" w:type="dxa"/>
            <w:vMerge w:val="restart"/>
            <w:tcBorders>
              <w:left w:val="single" w:sz="4" w:space="0" w:color="auto"/>
              <w:right w:val="single" w:sz="4" w:space="0" w:color="auto"/>
            </w:tcBorders>
          </w:tcPr>
          <w:p w14:paraId="430EA25A" w14:textId="77777777" w:rsidR="002B2BE9" w:rsidRPr="00CB05E6" w:rsidRDefault="002B2BE9" w:rsidP="002B2BE9">
            <w:pPr>
              <w:pStyle w:val="ConsPlusNormal"/>
              <w:rPr>
                <w:sz w:val="16"/>
                <w:szCs w:val="16"/>
              </w:rPr>
            </w:pPr>
            <w:r w:rsidRPr="00CB05E6">
              <w:rPr>
                <w:sz w:val="16"/>
                <w:szCs w:val="16"/>
              </w:rPr>
              <w:t>Мероприятие 2: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9" w:type="dxa"/>
            <w:vMerge w:val="restart"/>
            <w:tcBorders>
              <w:left w:val="single" w:sz="4" w:space="0" w:color="auto"/>
              <w:right w:val="single" w:sz="4" w:space="0" w:color="auto"/>
            </w:tcBorders>
          </w:tcPr>
          <w:p w14:paraId="237732C9" w14:textId="77777777" w:rsidR="002B2BE9" w:rsidRPr="00184556" w:rsidRDefault="002B2BE9" w:rsidP="002B2BE9">
            <w:pPr>
              <w:pStyle w:val="ConsPlusNormal"/>
              <w:rPr>
                <w:sz w:val="16"/>
                <w:szCs w:val="16"/>
              </w:rPr>
            </w:pPr>
            <w:r>
              <w:rPr>
                <w:sz w:val="16"/>
                <w:szCs w:val="16"/>
              </w:rPr>
              <w:t>Сектор муниципальной службы и кадровой работы</w:t>
            </w:r>
            <w:r w:rsidRPr="00184556">
              <w:rPr>
                <w:sz w:val="16"/>
                <w:szCs w:val="16"/>
              </w:rPr>
              <w:t xml:space="preserve"> </w:t>
            </w:r>
            <w:r>
              <w:rPr>
                <w:sz w:val="16"/>
                <w:szCs w:val="16"/>
              </w:rPr>
              <w:t>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2EE40590" w14:textId="77777777" w:rsidR="002B2BE9" w:rsidRPr="00184556" w:rsidRDefault="002B2BE9" w:rsidP="002B2BE9">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7CB63628" w14:textId="77777777" w:rsidR="002B2BE9" w:rsidRPr="00184556" w:rsidRDefault="002B2BE9" w:rsidP="002B2BE9">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5489C5B" w14:textId="77777777" w:rsidR="002B2BE9" w:rsidRPr="00184556" w:rsidRDefault="002B2BE9" w:rsidP="002B2BE9">
            <w:pPr>
              <w:pStyle w:val="ConsPlusNormal"/>
              <w:ind w:right="113"/>
              <w:rPr>
                <w:sz w:val="16"/>
                <w:szCs w:val="16"/>
              </w:rPr>
            </w:pPr>
            <w:r>
              <w:rPr>
                <w:sz w:val="16"/>
                <w:szCs w:val="16"/>
              </w:rPr>
              <w:t>0105</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DA34AC3" w14:textId="77777777" w:rsidR="002B2BE9" w:rsidRPr="00184556" w:rsidRDefault="002B2BE9" w:rsidP="002B2BE9">
            <w:pPr>
              <w:pStyle w:val="ConsPlusNormal"/>
              <w:ind w:right="113"/>
              <w:rPr>
                <w:sz w:val="16"/>
                <w:szCs w:val="16"/>
              </w:rPr>
            </w:pPr>
            <w:r>
              <w:rPr>
                <w:sz w:val="16"/>
                <w:szCs w:val="16"/>
              </w:rPr>
              <w:t>08.0.03.51200</w:t>
            </w:r>
          </w:p>
        </w:tc>
        <w:tc>
          <w:tcPr>
            <w:tcW w:w="515" w:type="dxa"/>
            <w:tcBorders>
              <w:top w:val="single" w:sz="4" w:space="0" w:color="auto"/>
              <w:left w:val="single" w:sz="4" w:space="0" w:color="auto"/>
              <w:bottom w:val="single" w:sz="4" w:space="0" w:color="auto"/>
              <w:right w:val="single" w:sz="4" w:space="0" w:color="auto"/>
            </w:tcBorders>
            <w:textDirection w:val="btLr"/>
          </w:tcPr>
          <w:p w14:paraId="7C7816D8" w14:textId="77777777" w:rsidR="002B2BE9" w:rsidRPr="00184556" w:rsidRDefault="002B2BE9" w:rsidP="002B2BE9">
            <w:pPr>
              <w:pStyle w:val="ConsPlusNormal"/>
              <w:ind w:left="113" w:right="113"/>
              <w:rPr>
                <w:sz w:val="16"/>
                <w:szCs w:val="16"/>
              </w:rPr>
            </w:pPr>
            <w:r>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26114DFD" w14:textId="77777777" w:rsidR="002B2BE9" w:rsidRDefault="002B2BE9" w:rsidP="002B2BE9">
            <w:pPr>
              <w:pStyle w:val="ConsPlusNormal"/>
              <w:jc w:val="center"/>
              <w:rPr>
                <w:sz w:val="16"/>
                <w:szCs w:val="16"/>
              </w:rPr>
            </w:pPr>
          </w:p>
          <w:p w14:paraId="00E99D95" w14:textId="77777777" w:rsidR="002B2BE9" w:rsidRDefault="002B2BE9" w:rsidP="002B2BE9">
            <w:pPr>
              <w:pStyle w:val="ConsPlusNormal"/>
              <w:jc w:val="center"/>
              <w:rPr>
                <w:sz w:val="16"/>
                <w:szCs w:val="16"/>
              </w:rPr>
            </w:pPr>
          </w:p>
          <w:p w14:paraId="1D4F1939" w14:textId="77777777" w:rsidR="002B2BE9" w:rsidRDefault="002B2BE9" w:rsidP="002B2BE9">
            <w:pPr>
              <w:pStyle w:val="ConsPlusNormal"/>
              <w:jc w:val="center"/>
              <w:rPr>
                <w:sz w:val="16"/>
                <w:szCs w:val="16"/>
              </w:rPr>
            </w:pPr>
          </w:p>
          <w:p w14:paraId="7E876D1B" w14:textId="77777777" w:rsidR="002B2BE9" w:rsidRDefault="002B2BE9" w:rsidP="002B2BE9">
            <w:pPr>
              <w:pStyle w:val="ConsPlusNormal"/>
              <w:jc w:val="center"/>
              <w:rPr>
                <w:sz w:val="16"/>
                <w:szCs w:val="16"/>
              </w:rPr>
            </w:pPr>
          </w:p>
          <w:p w14:paraId="2C71A281" w14:textId="77777777" w:rsidR="002B2BE9" w:rsidRPr="00184556" w:rsidRDefault="002B2BE9" w:rsidP="002B2BE9">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1E73EA22" w14:textId="441E49DE" w:rsidR="002B2BE9" w:rsidRPr="00184556" w:rsidRDefault="00E471D2" w:rsidP="002B2BE9">
            <w:pPr>
              <w:pStyle w:val="ConsPlusNormal"/>
              <w:ind w:right="113"/>
              <w:rPr>
                <w:sz w:val="16"/>
                <w:szCs w:val="16"/>
              </w:rPr>
            </w:pPr>
            <w:r>
              <w:rPr>
                <w:sz w:val="16"/>
                <w:szCs w:val="16"/>
              </w:rPr>
              <w:t>403,6</w:t>
            </w:r>
          </w:p>
        </w:tc>
        <w:tc>
          <w:tcPr>
            <w:tcW w:w="484" w:type="dxa"/>
            <w:tcBorders>
              <w:top w:val="single" w:sz="4" w:space="0" w:color="auto"/>
              <w:left w:val="single" w:sz="4" w:space="0" w:color="auto"/>
              <w:bottom w:val="single" w:sz="4" w:space="0" w:color="auto"/>
              <w:right w:val="single" w:sz="4" w:space="0" w:color="auto"/>
            </w:tcBorders>
            <w:textDirection w:val="btLr"/>
          </w:tcPr>
          <w:p w14:paraId="5FE9E7D3" w14:textId="4BC18A49" w:rsidR="002B2BE9" w:rsidRPr="00184556" w:rsidRDefault="002B2BE9" w:rsidP="002B2BE9">
            <w:pPr>
              <w:pStyle w:val="ConsPlusNormal"/>
              <w:ind w:right="113"/>
              <w:rPr>
                <w:sz w:val="16"/>
                <w:szCs w:val="16"/>
              </w:rPr>
            </w:pPr>
            <w:r>
              <w:rPr>
                <w:sz w:val="16"/>
                <w:szCs w:val="16"/>
              </w:rPr>
              <w:t>377,7</w:t>
            </w:r>
            <w:r w:rsidR="00D06E7F">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2B6F82D0" w14:textId="5ECB7C10" w:rsidR="002B2BE9" w:rsidRPr="00184556" w:rsidRDefault="00E471D2" w:rsidP="002B2BE9">
            <w:pPr>
              <w:pStyle w:val="ConsPlusNormal"/>
              <w:ind w:left="113" w:right="113"/>
              <w:rPr>
                <w:sz w:val="16"/>
                <w:szCs w:val="16"/>
              </w:rPr>
            </w:pPr>
            <w:r>
              <w:rPr>
                <w:sz w:val="16"/>
                <w:szCs w:val="16"/>
              </w:rPr>
              <w:t>5,50</w:t>
            </w:r>
          </w:p>
        </w:tc>
        <w:tc>
          <w:tcPr>
            <w:tcW w:w="560" w:type="dxa"/>
            <w:tcBorders>
              <w:top w:val="single" w:sz="4" w:space="0" w:color="auto"/>
              <w:left w:val="single" w:sz="4" w:space="0" w:color="auto"/>
              <w:bottom w:val="single" w:sz="4" w:space="0" w:color="auto"/>
              <w:right w:val="single" w:sz="4" w:space="0" w:color="auto"/>
            </w:tcBorders>
            <w:textDirection w:val="btLr"/>
          </w:tcPr>
          <w:p w14:paraId="6FFA3462" w14:textId="43BF64F1" w:rsidR="002B2BE9" w:rsidRPr="00E471D2" w:rsidRDefault="00E471D2" w:rsidP="002B2BE9">
            <w:pPr>
              <w:ind w:left="113" w:right="113"/>
              <w:rPr>
                <w:sz w:val="16"/>
                <w:szCs w:val="16"/>
              </w:rPr>
            </w:pPr>
            <w:r w:rsidRPr="00E471D2">
              <w:rPr>
                <w:sz w:val="16"/>
                <w:szCs w:val="16"/>
              </w:rPr>
              <w:t>5,70</w:t>
            </w:r>
          </w:p>
        </w:tc>
        <w:tc>
          <w:tcPr>
            <w:tcW w:w="484" w:type="dxa"/>
            <w:tcBorders>
              <w:top w:val="single" w:sz="4" w:space="0" w:color="auto"/>
              <w:left w:val="single" w:sz="4" w:space="0" w:color="auto"/>
              <w:bottom w:val="single" w:sz="4" w:space="0" w:color="auto"/>
              <w:right w:val="single" w:sz="4" w:space="0" w:color="auto"/>
            </w:tcBorders>
            <w:textDirection w:val="btLr"/>
          </w:tcPr>
          <w:p w14:paraId="6CB89719" w14:textId="5D3C327D" w:rsidR="002B2BE9" w:rsidRPr="00E471D2" w:rsidRDefault="00E471D2" w:rsidP="002B2BE9">
            <w:pPr>
              <w:ind w:left="113" w:right="113"/>
              <w:rPr>
                <w:sz w:val="16"/>
                <w:szCs w:val="16"/>
              </w:rPr>
            </w:pPr>
            <w:r w:rsidRPr="00E471D2">
              <w:rPr>
                <w:sz w:val="16"/>
                <w:szCs w:val="16"/>
              </w:rPr>
              <w:t>4,90</w:t>
            </w:r>
          </w:p>
        </w:tc>
        <w:tc>
          <w:tcPr>
            <w:tcW w:w="487" w:type="dxa"/>
            <w:tcBorders>
              <w:top w:val="single" w:sz="4" w:space="0" w:color="auto"/>
              <w:left w:val="single" w:sz="4" w:space="0" w:color="auto"/>
              <w:bottom w:val="single" w:sz="4" w:space="0" w:color="auto"/>
              <w:right w:val="single" w:sz="4" w:space="0" w:color="auto"/>
            </w:tcBorders>
            <w:textDirection w:val="btLr"/>
          </w:tcPr>
          <w:p w14:paraId="008991E6" w14:textId="00C0BD88" w:rsidR="002B2BE9" w:rsidRPr="00E471D2" w:rsidRDefault="00E471D2" w:rsidP="002B2BE9">
            <w:pPr>
              <w:ind w:left="113" w:right="113"/>
              <w:rPr>
                <w:sz w:val="16"/>
                <w:szCs w:val="16"/>
              </w:rPr>
            </w:pPr>
            <w:r w:rsidRPr="00E471D2">
              <w:rPr>
                <w:sz w:val="16"/>
                <w:szCs w:val="16"/>
              </w:rPr>
              <w:t>4,90</w:t>
            </w:r>
          </w:p>
        </w:tc>
        <w:tc>
          <w:tcPr>
            <w:tcW w:w="567" w:type="dxa"/>
            <w:tcBorders>
              <w:top w:val="single" w:sz="4" w:space="0" w:color="auto"/>
              <w:left w:val="single" w:sz="4" w:space="0" w:color="auto"/>
              <w:bottom w:val="single" w:sz="4" w:space="0" w:color="auto"/>
              <w:right w:val="single" w:sz="4" w:space="0" w:color="auto"/>
            </w:tcBorders>
            <w:textDirection w:val="btLr"/>
          </w:tcPr>
          <w:p w14:paraId="38AEC2C0" w14:textId="39133396" w:rsidR="002B2BE9" w:rsidRPr="00E471D2" w:rsidRDefault="00E471D2" w:rsidP="002B2BE9">
            <w:pPr>
              <w:ind w:left="113" w:right="113"/>
              <w:rPr>
                <w:sz w:val="16"/>
                <w:szCs w:val="16"/>
              </w:rPr>
            </w:pPr>
            <w:r w:rsidRPr="00E471D2">
              <w:rPr>
                <w:sz w:val="16"/>
                <w:szCs w:val="16"/>
              </w:rPr>
              <w:t>4,90</w:t>
            </w:r>
          </w:p>
        </w:tc>
        <w:tc>
          <w:tcPr>
            <w:tcW w:w="703" w:type="dxa"/>
            <w:vMerge w:val="restart"/>
            <w:tcBorders>
              <w:top w:val="single" w:sz="4" w:space="0" w:color="auto"/>
              <w:left w:val="single" w:sz="4" w:space="0" w:color="auto"/>
              <w:right w:val="single" w:sz="4" w:space="0" w:color="auto"/>
            </w:tcBorders>
            <w:textDirection w:val="btLr"/>
          </w:tcPr>
          <w:p w14:paraId="2372214F" w14:textId="77777777" w:rsidR="002B2BE9" w:rsidRPr="00184556" w:rsidRDefault="002B2BE9" w:rsidP="002B2BE9">
            <w:pPr>
              <w:pStyle w:val="ConsPlusNormal"/>
              <w:ind w:right="113"/>
              <w:jc w:val="center"/>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6C74A5AB" w14:textId="77777777" w:rsidR="002B2BE9" w:rsidRPr="00B854F6" w:rsidRDefault="002B2BE9" w:rsidP="002B2BE9">
            <w:pPr>
              <w:pStyle w:val="ConsPlusNormal"/>
              <w:ind w:firstLine="80"/>
              <w:jc w:val="center"/>
              <w:rPr>
                <w:sz w:val="16"/>
                <w:szCs w:val="16"/>
              </w:rPr>
            </w:pPr>
            <w:r w:rsidRPr="00B854F6">
              <w:rPr>
                <w:sz w:val="16"/>
                <w:szCs w:val="16"/>
              </w:rPr>
              <w:t>п.1.1.4.</w:t>
            </w:r>
          </w:p>
        </w:tc>
        <w:tc>
          <w:tcPr>
            <w:tcW w:w="1418" w:type="dxa"/>
            <w:vMerge w:val="restart"/>
            <w:tcBorders>
              <w:top w:val="single" w:sz="4" w:space="0" w:color="auto"/>
              <w:left w:val="single" w:sz="4" w:space="0" w:color="auto"/>
              <w:right w:val="single" w:sz="4" w:space="0" w:color="auto"/>
            </w:tcBorders>
          </w:tcPr>
          <w:p w14:paraId="52048662" w14:textId="77777777" w:rsidR="002B2BE9" w:rsidRPr="00184556" w:rsidRDefault="002B2BE9" w:rsidP="002B2BE9">
            <w:pPr>
              <w:pStyle w:val="ConsPlusNormal"/>
              <w:jc w:val="center"/>
              <w:rPr>
                <w:sz w:val="12"/>
                <w:szCs w:val="12"/>
              </w:rPr>
            </w:pPr>
            <w:r>
              <w:rPr>
                <w:sz w:val="16"/>
                <w:szCs w:val="16"/>
              </w:rPr>
              <w:t>Х</w:t>
            </w:r>
          </w:p>
        </w:tc>
        <w:tc>
          <w:tcPr>
            <w:tcW w:w="709" w:type="dxa"/>
            <w:vMerge w:val="restart"/>
            <w:tcBorders>
              <w:top w:val="single" w:sz="4" w:space="0" w:color="auto"/>
              <w:left w:val="single" w:sz="4" w:space="0" w:color="auto"/>
              <w:right w:val="single" w:sz="4" w:space="0" w:color="auto"/>
            </w:tcBorders>
          </w:tcPr>
          <w:p w14:paraId="12A441C9" w14:textId="77777777" w:rsidR="002B2BE9" w:rsidRPr="00A4358B" w:rsidRDefault="002B2BE9" w:rsidP="009305FE">
            <w:pPr>
              <w:pStyle w:val="ConsPlusNormal"/>
              <w:rPr>
                <w:sz w:val="16"/>
                <w:szCs w:val="16"/>
              </w:rPr>
            </w:pPr>
            <w:r w:rsidRPr="00A4358B">
              <w:rPr>
                <w:sz w:val="16"/>
                <w:szCs w:val="16"/>
              </w:rPr>
              <w:t>Выполнение полномочий по составлению (изменению) списков кандидатов в присяжные заседатели федеральных судов общей юрисдикции в Российской Федера</w:t>
            </w:r>
            <w:r w:rsidRPr="00A4358B">
              <w:rPr>
                <w:sz w:val="16"/>
                <w:szCs w:val="16"/>
              </w:rPr>
              <w:lastRenderedPageBreak/>
              <w:t>ции</w:t>
            </w:r>
            <w:r>
              <w:rPr>
                <w:sz w:val="16"/>
                <w:szCs w:val="16"/>
              </w:rPr>
              <w:t>, да -</w:t>
            </w:r>
            <w:proofErr w:type="gramStart"/>
            <w:r>
              <w:rPr>
                <w:sz w:val="16"/>
                <w:szCs w:val="16"/>
              </w:rPr>
              <w:t>1 ,</w:t>
            </w:r>
            <w:proofErr w:type="gramEnd"/>
            <w:r>
              <w:rPr>
                <w:sz w:val="16"/>
                <w:szCs w:val="16"/>
              </w:rPr>
              <w:t xml:space="preserve"> нет - 0</w:t>
            </w:r>
          </w:p>
        </w:tc>
        <w:tc>
          <w:tcPr>
            <w:tcW w:w="877" w:type="dxa"/>
            <w:vMerge w:val="restart"/>
            <w:tcBorders>
              <w:top w:val="single" w:sz="4" w:space="0" w:color="auto"/>
              <w:left w:val="single" w:sz="4" w:space="0" w:color="auto"/>
              <w:right w:val="single" w:sz="4" w:space="0" w:color="auto"/>
            </w:tcBorders>
          </w:tcPr>
          <w:p w14:paraId="427C69E0" w14:textId="77777777" w:rsidR="002B2BE9" w:rsidRPr="00B23AF6" w:rsidRDefault="002B2BE9" w:rsidP="002B2BE9">
            <w:pPr>
              <w:pStyle w:val="ConsPlusNormal"/>
              <w:rPr>
                <w:sz w:val="16"/>
                <w:szCs w:val="16"/>
              </w:rPr>
            </w:pPr>
            <w:r w:rsidRPr="00B23AF6">
              <w:rPr>
                <w:sz w:val="16"/>
                <w:szCs w:val="16"/>
              </w:rPr>
              <w:lastRenderedPageBreak/>
              <w:t>2022-</w:t>
            </w:r>
            <w:r>
              <w:rPr>
                <w:sz w:val="16"/>
                <w:szCs w:val="16"/>
              </w:rPr>
              <w:t>1</w:t>
            </w:r>
          </w:p>
          <w:p w14:paraId="39F69682" w14:textId="77777777" w:rsidR="002B2BE9" w:rsidRPr="00B23AF6" w:rsidRDefault="002B2BE9" w:rsidP="002B2BE9">
            <w:pPr>
              <w:pStyle w:val="ConsPlusNormal"/>
              <w:rPr>
                <w:sz w:val="16"/>
                <w:szCs w:val="16"/>
              </w:rPr>
            </w:pPr>
            <w:r w:rsidRPr="00B23AF6">
              <w:rPr>
                <w:sz w:val="16"/>
                <w:szCs w:val="16"/>
              </w:rPr>
              <w:t>2023-</w:t>
            </w:r>
            <w:r>
              <w:rPr>
                <w:sz w:val="16"/>
                <w:szCs w:val="16"/>
              </w:rPr>
              <w:t>1</w:t>
            </w:r>
          </w:p>
          <w:p w14:paraId="43F8D4CA" w14:textId="77777777" w:rsidR="002B2BE9" w:rsidRPr="00B23AF6" w:rsidRDefault="002B2BE9" w:rsidP="002B2BE9">
            <w:pPr>
              <w:pStyle w:val="ConsPlusNormal"/>
              <w:rPr>
                <w:sz w:val="16"/>
                <w:szCs w:val="16"/>
              </w:rPr>
            </w:pPr>
            <w:r w:rsidRPr="00B23AF6">
              <w:rPr>
                <w:sz w:val="16"/>
                <w:szCs w:val="16"/>
              </w:rPr>
              <w:t>2024-</w:t>
            </w:r>
            <w:r>
              <w:rPr>
                <w:sz w:val="16"/>
                <w:szCs w:val="16"/>
              </w:rPr>
              <w:t>1</w:t>
            </w:r>
          </w:p>
          <w:p w14:paraId="3C0821E0" w14:textId="77777777" w:rsidR="002B2BE9" w:rsidRPr="00B23AF6" w:rsidRDefault="002B2BE9" w:rsidP="002B2BE9">
            <w:pPr>
              <w:pStyle w:val="ConsPlusNormal"/>
              <w:rPr>
                <w:sz w:val="16"/>
                <w:szCs w:val="16"/>
              </w:rPr>
            </w:pPr>
            <w:r w:rsidRPr="00B23AF6">
              <w:rPr>
                <w:sz w:val="16"/>
                <w:szCs w:val="16"/>
              </w:rPr>
              <w:t>2025-</w:t>
            </w:r>
            <w:r>
              <w:rPr>
                <w:sz w:val="16"/>
                <w:szCs w:val="16"/>
              </w:rPr>
              <w:t>1</w:t>
            </w:r>
          </w:p>
          <w:p w14:paraId="1F0855B6" w14:textId="77777777" w:rsidR="002B2BE9" w:rsidRPr="00B23AF6" w:rsidRDefault="002B2BE9" w:rsidP="002B2BE9">
            <w:pPr>
              <w:pStyle w:val="ConsPlusNormal"/>
              <w:rPr>
                <w:sz w:val="16"/>
                <w:szCs w:val="16"/>
              </w:rPr>
            </w:pPr>
            <w:r w:rsidRPr="00B23AF6">
              <w:rPr>
                <w:sz w:val="16"/>
                <w:szCs w:val="16"/>
              </w:rPr>
              <w:t>2026-</w:t>
            </w:r>
            <w:r>
              <w:rPr>
                <w:sz w:val="16"/>
                <w:szCs w:val="16"/>
              </w:rPr>
              <w:t>1</w:t>
            </w:r>
          </w:p>
          <w:p w14:paraId="1DCCD799" w14:textId="77777777" w:rsidR="002B2BE9" w:rsidRPr="00184556" w:rsidRDefault="002B2BE9" w:rsidP="002B2BE9">
            <w:pPr>
              <w:pStyle w:val="ConsPlusNormal"/>
              <w:rPr>
                <w:sz w:val="12"/>
                <w:szCs w:val="12"/>
              </w:rPr>
            </w:pPr>
            <w:r w:rsidRPr="00B23AF6">
              <w:rPr>
                <w:sz w:val="16"/>
                <w:szCs w:val="16"/>
              </w:rPr>
              <w:t>2027-</w:t>
            </w:r>
            <w:r>
              <w:rPr>
                <w:sz w:val="16"/>
                <w:szCs w:val="16"/>
              </w:rPr>
              <w:t>1</w:t>
            </w:r>
          </w:p>
        </w:tc>
      </w:tr>
      <w:tr w:rsidR="001209CC" w:rsidRPr="00184556" w14:paraId="34EDC343" w14:textId="77777777" w:rsidTr="00CD2B65">
        <w:tc>
          <w:tcPr>
            <w:tcW w:w="565" w:type="dxa"/>
            <w:vMerge/>
            <w:tcBorders>
              <w:left w:val="single" w:sz="4" w:space="0" w:color="auto"/>
              <w:right w:val="single" w:sz="4" w:space="0" w:color="auto"/>
            </w:tcBorders>
          </w:tcPr>
          <w:p w14:paraId="4D75DA97"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D4FB875"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36644608"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FDF7F77"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7C29DAE8"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CBFFEF3" w14:textId="25A6AF0A" w:rsidR="001209CC" w:rsidRPr="00184556" w:rsidRDefault="001209CC" w:rsidP="007324B4">
            <w:pPr>
              <w:pStyle w:val="ConsPlusNormal"/>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CA4961B"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711F5DF3"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B6432CE"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DFDE8A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0D3CE2D"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89956F5"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DA9E134"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93151EB"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4208FE6"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03D10C4"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71B92177" w14:textId="77777777" w:rsidR="001209CC" w:rsidRPr="00184556"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6645D295"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FAC7DD1"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7636CAE"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C4D1A10" w14:textId="77777777" w:rsidR="001209CC" w:rsidRPr="00184556" w:rsidRDefault="001209CC" w:rsidP="00345526">
            <w:pPr>
              <w:pStyle w:val="ConsPlusNormal"/>
              <w:jc w:val="center"/>
              <w:rPr>
                <w:sz w:val="16"/>
                <w:szCs w:val="16"/>
              </w:rPr>
            </w:pPr>
          </w:p>
        </w:tc>
      </w:tr>
      <w:tr w:rsidR="00E471D2" w:rsidRPr="00184556" w14:paraId="131DC1DE" w14:textId="77777777" w:rsidTr="00CD2B65">
        <w:trPr>
          <w:trHeight w:val="1034"/>
        </w:trPr>
        <w:tc>
          <w:tcPr>
            <w:tcW w:w="565" w:type="dxa"/>
            <w:vMerge/>
            <w:tcBorders>
              <w:left w:val="single" w:sz="4" w:space="0" w:color="auto"/>
              <w:right w:val="single" w:sz="4" w:space="0" w:color="auto"/>
            </w:tcBorders>
          </w:tcPr>
          <w:p w14:paraId="2068A71A" w14:textId="77777777" w:rsidR="00E471D2" w:rsidRPr="00184556" w:rsidRDefault="00E471D2" w:rsidP="00E471D2">
            <w:pPr>
              <w:pStyle w:val="ConsPlusNormal"/>
              <w:jc w:val="center"/>
              <w:rPr>
                <w:sz w:val="16"/>
                <w:szCs w:val="16"/>
              </w:rPr>
            </w:pPr>
          </w:p>
        </w:tc>
        <w:tc>
          <w:tcPr>
            <w:tcW w:w="1478" w:type="dxa"/>
            <w:vMerge/>
            <w:tcBorders>
              <w:left w:val="single" w:sz="4" w:space="0" w:color="auto"/>
              <w:right w:val="single" w:sz="4" w:space="0" w:color="auto"/>
            </w:tcBorders>
          </w:tcPr>
          <w:p w14:paraId="69DF480A" w14:textId="77777777" w:rsidR="00E471D2" w:rsidRPr="00CB05E6" w:rsidRDefault="00E471D2" w:rsidP="00E471D2">
            <w:pPr>
              <w:pStyle w:val="ConsPlusNormal"/>
              <w:jc w:val="center"/>
              <w:rPr>
                <w:sz w:val="16"/>
                <w:szCs w:val="16"/>
              </w:rPr>
            </w:pPr>
          </w:p>
        </w:tc>
        <w:tc>
          <w:tcPr>
            <w:tcW w:w="929" w:type="dxa"/>
            <w:vMerge/>
            <w:tcBorders>
              <w:left w:val="single" w:sz="4" w:space="0" w:color="auto"/>
              <w:right w:val="single" w:sz="4" w:space="0" w:color="auto"/>
            </w:tcBorders>
          </w:tcPr>
          <w:p w14:paraId="35DB9F4B" w14:textId="77777777" w:rsidR="00E471D2" w:rsidRPr="00184556" w:rsidRDefault="00E471D2" w:rsidP="00E471D2">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57ADD28" w14:textId="77777777" w:rsidR="00E471D2" w:rsidRPr="00184556" w:rsidRDefault="00E471D2" w:rsidP="00E471D2">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15832A5D" w14:textId="77777777" w:rsidR="00E471D2" w:rsidRPr="00184556" w:rsidRDefault="00E471D2" w:rsidP="00E471D2">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3FCFBAA" w14:textId="77777777" w:rsidR="00E471D2" w:rsidRPr="00184556" w:rsidRDefault="00E471D2" w:rsidP="00E471D2">
            <w:pPr>
              <w:pStyle w:val="ConsPlusNormal"/>
              <w:ind w:right="113"/>
              <w:rPr>
                <w:sz w:val="16"/>
                <w:szCs w:val="16"/>
              </w:rPr>
            </w:pPr>
            <w:r>
              <w:rPr>
                <w:sz w:val="16"/>
                <w:szCs w:val="16"/>
              </w:rPr>
              <w:t>0105</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B4F8657" w14:textId="77777777" w:rsidR="00E471D2" w:rsidRPr="00184556" w:rsidRDefault="00E471D2" w:rsidP="00E471D2">
            <w:pPr>
              <w:pStyle w:val="ConsPlusNormal"/>
              <w:ind w:right="113"/>
              <w:rPr>
                <w:sz w:val="16"/>
                <w:szCs w:val="16"/>
              </w:rPr>
            </w:pPr>
            <w:r>
              <w:rPr>
                <w:sz w:val="16"/>
                <w:szCs w:val="16"/>
              </w:rPr>
              <w:t>08.0.03.51200</w:t>
            </w:r>
          </w:p>
        </w:tc>
        <w:tc>
          <w:tcPr>
            <w:tcW w:w="515" w:type="dxa"/>
            <w:tcBorders>
              <w:top w:val="single" w:sz="4" w:space="0" w:color="auto"/>
              <w:left w:val="single" w:sz="4" w:space="0" w:color="auto"/>
              <w:bottom w:val="single" w:sz="4" w:space="0" w:color="auto"/>
              <w:right w:val="single" w:sz="4" w:space="0" w:color="auto"/>
            </w:tcBorders>
            <w:textDirection w:val="btLr"/>
          </w:tcPr>
          <w:p w14:paraId="34E1B2CA" w14:textId="77777777" w:rsidR="00E471D2" w:rsidRPr="00184556" w:rsidRDefault="00E471D2" w:rsidP="00E471D2">
            <w:pPr>
              <w:pStyle w:val="ConsPlusNormal"/>
              <w:ind w:left="113" w:right="113"/>
              <w:rPr>
                <w:sz w:val="16"/>
                <w:szCs w:val="16"/>
              </w:rPr>
            </w:pPr>
            <w:r>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5194BA89" w14:textId="77777777" w:rsidR="00E471D2" w:rsidRPr="00184556" w:rsidRDefault="00E471D2" w:rsidP="00E471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51C4FABA" w14:textId="362085F2" w:rsidR="00E471D2" w:rsidRPr="00184556" w:rsidRDefault="00E471D2" w:rsidP="00E471D2">
            <w:pPr>
              <w:pStyle w:val="ConsPlusNormal"/>
              <w:ind w:right="113"/>
              <w:rPr>
                <w:sz w:val="16"/>
                <w:szCs w:val="16"/>
              </w:rPr>
            </w:pPr>
            <w:r>
              <w:rPr>
                <w:sz w:val="16"/>
                <w:szCs w:val="16"/>
              </w:rPr>
              <w:t>403,6</w:t>
            </w:r>
          </w:p>
        </w:tc>
        <w:tc>
          <w:tcPr>
            <w:tcW w:w="484" w:type="dxa"/>
            <w:tcBorders>
              <w:top w:val="single" w:sz="4" w:space="0" w:color="auto"/>
              <w:left w:val="single" w:sz="4" w:space="0" w:color="auto"/>
              <w:bottom w:val="single" w:sz="4" w:space="0" w:color="auto"/>
              <w:right w:val="single" w:sz="4" w:space="0" w:color="auto"/>
            </w:tcBorders>
            <w:textDirection w:val="btLr"/>
          </w:tcPr>
          <w:p w14:paraId="0CD38D10" w14:textId="039B4D32" w:rsidR="00E471D2" w:rsidRPr="00184556" w:rsidRDefault="00E471D2" w:rsidP="00E471D2">
            <w:pPr>
              <w:pStyle w:val="ConsPlusNormal"/>
              <w:ind w:right="113"/>
              <w:rPr>
                <w:sz w:val="16"/>
                <w:szCs w:val="16"/>
              </w:rPr>
            </w:pPr>
            <w:r>
              <w:rPr>
                <w:sz w:val="16"/>
                <w:szCs w:val="16"/>
              </w:rPr>
              <w:t>377,70</w:t>
            </w:r>
          </w:p>
        </w:tc>
        <w:tc>
          <w:tcPr>
            <w:tcW w:w="568" w:type="dxa"/>
            <w:tcBorders>
              <w:top w:val="single" w:sz="4" w:space="0" w:color="auto"/>
              <w:left w:val="single" w:sz="4" w:space="0" w:color="auto"/>
              <w:bottom w:val="single" w:sz="4" w:space="0" w:color="auto"/>
              <w:right w:val="single" w:sz="4" w:space="0" w:color="auto"/>
            </w:tcBorders>
            <w:textDirection w:val="btLr"/>
          </w:tcPr>
          <w:p w14:paraId="2AD749F9" w14:textId="5DB827B6" w:rsidR="00E471D2" w:rsidRPr="00184556" w:rsidRDefault="00E471D2" w:rsidP="00E471D2">
            <w:pPr>
              <w:pStyle w:val="ConsPlusNormal"/>
              <w:ind w:left="113" w:right="113"/>
              <w:rPr>
                <w:sz w:val="16"/>
                <w:szCs w:val="16"/>
              </w:rPr>
            </w:pPr>
            <w:r>
              <w:rPr>
                <w:sz w:val="16"/>
                <w:szCs w:val="16"/>
              </w:rPr>
              <w:t>5,50</w:t>
            </w:r>
          </w:p>
        </w:tc>
        <w:tc>
          <w:tcPr>
            <w:tcW w:w="560" w:type="dxa"/>
            <w:tcBorders>
              <w:top w:val="single" w:sz="4" w:space="0" w:color="auto"/>
              <w:left w:val="single" w:sz="4" w:space="0" w:color="auto"/>
              <w:bottom w:val="single" w:sz="4" w:space="0" w:color="auto"/>
              <w:right w:val="single" w:sz="4" w:space="0" w:color="auto"/>
            </w:tcBorders>
            <w:textDirection w:val="btLr"/>
          </w:tcPr>
          <w:p w14:paraId="203DA0E9" w14:textId="107B6DC8" w:rsidR="00E471D2" w:rsidRDefault="00E471D2" w:rsidP="00E471D2">
            <w:pPr>
              <w:ind w:left="113" w:right="113"/>
            </w:pPr>
            <w:r w:rsidRPr="00E471D2">
              <w:rPr>
                <w:sz w:val="16"/>
                <w:szCs w:val="16"/>
              </w:rPr>
              <w:t>5,70</w:t>
            </w:r>
          </w:p>
        </w:tc>
        <w:tc>
          <w:tcPr>
            <w:tcW w:w="484" w:type="dxa"/>
            <w:tcBorders>
              <w:top w:val="single" w:sz="4" w:space="0" w:color="auto"/>
              <w:left w:val="single" w:sz="4" w:space="0" w:color="auto"/>
              <w:bottom w:val="single" w:sz="4" w:space="0" w:color="auto"/>
              <w:right w:val="single" w:sz="4" w:space="0" w:color="auto"/>
            </w:tcBorders>
            <w:textDirection w:val="btLr"/>
          </w:tcPr>
          <w:p w14:paraId="7752E11C" w14:textId="35C35543" w:rsidR="00E471D2" w:rsidRDefault="00E471D2" w:rsidP="00E471D2">
            <w:pPr>
              <w:ind w:left="113" w:right="113"/>
            </w:pPr>
            <w:r w:rsidRPr="00E471D2">
              <w:rPr>
                <w:sz w:val="16"/>
                <w:szCs w:val="16"/>
              </w:rPr>
              <w:t>4,90</w:t>
            </w:r>
          </w:p>
        </w:tc>
        <w:tc>
          <w:tcPr>
            <w:tcW w:w="487" w:type="dxa"/>
            <w:tcBorders>
              <w:top w:val="single" w:sz="4" w:space="0" w:color="auto"/>
              <w:left w:val="single" w:sz="4" w:space="0" w:color="auto"/>
              <w:bottom w:val="single" w:sz="4" w:space="0" w:color="auto"/>
              <w:right w:val="single" w:sz="4" w:space="0" w:color="auto"/>
            </w:tcBorders>
            <w:textDirection w:val="btLr"/>
          </w:tcPr>
          <w:p w14:paraId="4192E08A" w14:textId="2D2DA079" w:rsidR="00E471D2" w:rsidRDefault="00E471D2" w:rsidP="00E471D2">
            <w:pPr>
              <w:ind w:left="113" w:right="113"/>
            </w:pPr>
            <w:r w:rsidRPr="00E471D2">
              <w:rPr>
                <w:sz w:val="16"/>
                <w:szCs w:val="16"/>
              </w:rPr>
              <w:t>4,90</w:t>
            </w:r>
          </w:p>
        </w:tc>
        <w:tc>
          <w:tcPr>
            <w:tcW w:w="567" w:type="dxa"/>
            <w:tcBorders>
              <w:top w:val="single" w:sz="4" w:space="0" w:color="auto"/>
              <w:left w:val="single" w:sz="4" w:space="0" w:color="auto"/>
              <w:bottom w:val="single" w:sz="4" w:space="0" w:color="auto"/>
              <w:right w:val="single" w:sz="4" w:space="0" w:color="auto"/>
            </w:tcBorders>
            <w:textDirection w:val="btLr"/>
          </w:tcPr>
          <w:p w14:paraId="3ABCE13B" w14:textId="15A43E2A" w:rsidR="00E471D2" w:rsidRDefault="00E471D2" w:rsidP="00E471D2">
            <w:pPr>
              <w:ind w:left="113" w:right="113"/>
            </w:pPr>
            <w:r w:rsidRPr="00E471D2">
              <w:rPr>
                <w:sz w:val="16"/>
                <w:szCs w:val="16"/>
              </w:rPr>
              <w:t>4,90</w:t>
            </w:r>
          </w:p>
        </w:tc>
        <w:tc>
          <w:tcPr>
            <w:tcW w:w="703" w:type="dxa"/>
            <w:vMerge/>
            <w:tcBorders>
              <w:left w:val="single" w:sz="4" w:space="0" w:color="auto"/>
              <w:right w:val="single" w:sz="4" w:space="0" w:color="auto"/>
            </w:tcBorders>
          </w:tcPr>
          <w:p w14:paraId="7B1958C4" w14:textId="77777777" w:rsidR="00E471D2" w:rsidRPr="00184556" w:rsidRDefault="00E471D2" w:rsidP="00E471D2">
            <w:pPr>
              <w:pStyle w:val="ConsPlusNormal"/>
              <w:jc w:val="center"/>
              <w:rPr>
                <w:sz w:val="16"/>
                <w:szCs w:val="16"/>
              </w:rPr>
            </w:pPr>
          </w:p>
        </w:tc>
        <w:tc>
          <w:tcPr>
            <w:tcW w:w="1417" w:type="dxa"/>
            <w:vMerge/>
            <w:tcBorders>
              <w:left w:val="single" w:sz="4" w:space="0" w:color="auto"/>
              <w:right w:val="single" w:sz="4" w:space="0" w:color="auto"/>
            </w:tcBorders>
          </w:tcPr>
          <w:p w14:paraId="166F4A39" w14:textId="77777777" w:rsidR="00E471D2" w:rsidRPr="00184556" w:rsidRDefault="00E471D2" w:rsidP="00E471D2">
            <w:pPr>
              <w:pStyle w:val="ConsPlusNormal"/>
              <w:jc w:val="center"/>
              <w:rPr>
                <w:sz w:val="16"/>
                <w:szCs w:val="16"/>
              </w:rPr>
            </w:pPr>
          </w:p>
        </w:tc>
        <w:tc>
          <w:tcPr>
            <w:tcW w:w="1418" w:type="dxa"/>
            <w:vMerge/>
            <w:tcBorders>
              <w:left w:val="single" w:sz="4" w:space="0" w:color="auto"/>
              <w:right w:val="single" w:sz="4" w:space="0" w:color="auto"/>
            </w:tcBorders>
          </w:tcPr>
          <w:p w14:paraId="467F194A" w14:textId="77777777" w:rsidR="00E471D2" w:rsidRPr="00184556" w:rsidRDefault="00E471D2" w:rsidP="00E471D2">
            <w:pPr>
              <w:pStyle w:val="ConsPlusNormal"/>
              <w:jc w:val="center"/>
              <w:rPr>
                <w:sz w:val="16"/>
                <w:szCs w:val="16"/>
              </w:rPr>
            </w:pPr>
          </w:p>
        </w:tc>
        <w:tc>
          <w:tcPr>
            <w:tcW w:w="709" w:type="dxa"/>
            <w:vMerge/>
            <w:tcBorders>
              <w:left w:val="single" w:sz="4" w:space="0" w:color="auto"/>
              <w:right w:val="single" w:sz="4" w:space="0" w:color="auto"/>
            </w:tcBorders>
          </w:tcPr>
          <w:p w14:paraId="14FA08A6" w14:textId="77777777" w:rsidR="00E471D2" w:rsidRPr="00184556" w:rsidRDefault="00E471D2" w:rsidP="00E471D2">
            <w:pPr>
              <w:pStyle w:val="ConsPlusNormal"/>
              <w:jc w:val="center"/>
              <w:rPr>
                <w:sz w:val="16"/>
                <w:szCs w:val="16"/>
              </w:rPr>
            </w:pPr>
          </w:p>
        </w:tc>
        <w:tc>
          <w:tcPr>
            <w:tcW w:w="877" w:type="dxa"/>
            <w:vMerge/>
            <w:tcBorders>
              <w:left w:val="single" w:sz="4" w:space="0" w:color="auto"/>
              <w:right w:val="single" w:sz="4" w:space="0" w:color="auto"/>
            </w:tcBorders>
          </w:tcPr>
          <w:p w14:paraId="572A76D6" w14:textId="77777777" w:rsidR="00E471D2" w:rsidRPr="00184556" w:rsidRDefault="00E471D2" w:rsidP="00E471D2">
            <w:pPr>
              <w:pStyle w:val="ConsPlusNormal"/>
              <w:jc w:val="center"/>
              <w:rPr>
                <w:sz w:val="16"/>
                <w:szCs w:val="16"/>
              </w:rPr>
            </w:pPr>
          </w:p>
        </w:tc>
      </w:tr>
      <w:tr w:rsidR="001209CC" w:rsidRPr="00184556" w14:paraId="610ABC84" w14:textId="77777777" w:rsidTr="00CD2B65">
        <w:tc>
          <w:tcPr>
            <w:tcW w:w="565" w:type="dxa"/>
            <w:vMerge/>
            <w:tcBorders>
              <w:left w:val="single" w:sz="4" w:space="0" w:color="auto"/>
              <w:right w:val="single" w:sz="4" w:space="0" w:color="auto"/>
            </w:tcBorders>
          </w:tcPr>
          <w:p w14:paraId="77A3181E"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46E13920" w14:textId="77777777" w:rsidR="001209CC" w:rsidRPr="00CB05E6"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49594EC6"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22FED15" w14:textId="77777777" w:rsidR="001209CC" w:rsidRPr="00184556" w:rsidRDefault="001209CC" w:rsidP="00345526">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cPr>
          <w:p w14:paraId="03A6E85E"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52D184C"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E09E448"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7C877016"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2E400F3"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00563BD"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9D00E12"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DB89C29"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4E4B9FA5"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638531C"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79D92EA9"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BE01344"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7E4FD391" w14:textId="77777777" w:rsidR="001209CC" w:rsidRPr="00184556"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577466E6"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279C5DE6"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4CAF9F3"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69E3BE5C" w14:textId="77777777" w:rsidR="001209CC" w:rsidRPr="00184556" w:rsidRDefault="001209CC" w:rsidP="00345526">
            <w:pPr>
              <w:pStyle w:val="ConsPlusNormal"/>
              <w:jc w:val="center"/>
              <w:rPr>
                <w:sz w:val="16"/>
                <w:szCs w:val="16"/>
              </w:rPr>
            </w:pPr>
          </w:p>
        </w:tc>
      </w:tr>
      <w:tr w:rsidR="001209CC" w:rsidRPr="00184556" w14:paraId="2D39588F" w14:textId="77777777" w:rsidTr="00CD2B65">
        <w:tc>
          <w:tcPr>
            <w:tcW w:w="565" w:type="dxa"/>
            <w:tcBorders>
              <w:left w:val="single" w:sz="4" w:space="0" w:color="auto"/>
              <w:bottom w:val="single" w:sz="4" w:space="0" w:color="auto"/>
              <w:right w:val="single" w:sz="4" w:space="0" w:color="auto"/>
            </w:tcBorders>
          </w:tcPr>
          <w:p w14:paraId="73EEFFC6"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32D73762" w14:textId="77777777" w:rsidR="001209CC" w:rsidRPr="00CB05E6"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0574662C"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D8068F8" w14:textId="77777777" w:rsidR="001209CC" w:rsidRPr="00184556" w:rsidRDefault="001209CC" w:rsidP="00345526">
            <w:pPr>
              <w:pStyle w:val="ConsPlusNormal"/>
              <w:rPr>
                <w:sz w:val="16"/>
                <w:szCs w:val="16"/>
              </w:rPr>
            </w:pPr>
            <w:r w:rsidRPr="00184556">
              <w:rPr>
                <w:sz w:val="16"/>
                <w:szCs w:val="16"/>
              </w:rPr>
              <w:t xml:space="preserve">внебюджетные </w:t>
            </w:r>
            <w:r w:rsidRPr="00184556">
              <w:rPr>
                <w:sz w:val="16"/>
                <w:szCs w:val="16"/>
              </w:rPr>
              <w:lastRenderedPageBreak/>
              <w:t>источники</w:t>
            </w:r>
          </w:p>
        </w:tc>
        <w:tc>
          <w:tcPr>
            <w:tcW w:w="426" w:type="dxa"/>
            <w:tcBorders>
              <w:top w:val="single" w:sz="4" w:space="0" w:color="auto"/>
              <w:left w:val="single" w:sz="4" w:space="0" w:color="auto"/>
              <w:bottom w:val="single" w:sz="4" w:space="0" w:color="auto"/>
              <w:right w:val="single" w:sz="4" w:space="0" w:color="auto"/>
            </w:tcBorders>
          </w:tcPr>
          <w:p w14:paraId="2247DAC5" w14:textId="77777777" w:rsidR="001209CC" w:rsidRPr="00184556" w:rsidRDefault="001209CC" w:rsidP="00345526">
            <w:pPr>
              <w:pStyle w:val="ConsPlusNormal"/>
              <w:jc w:val="center"/>
              <w:rPr>
                <w:sz w:val="16"/>
                <w:szCs w:val="16"/>
              </w:rPr>
            </w:pPr>
            <w:r w:rsidRPr="00184556">
              <w:rPr>
                <w:sz w:val="16"/>
                <w:szCs w:val="16"/>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39A087E4"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E8A04E0"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FE9F76A"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DC588E0"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E2104D2"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3C2A11C"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CABB18D"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1C723CC"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FB51E14"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224FBE5C"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84681C6"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bottom w:val="single" w:sz="4" w:space="0" w:color="auto"/>
              <w:right w:val="single" w:sz="4" w:space="0" w:color="auto"/>
            </w:tcBorders>
          </w:tcPr>
          <w:p w14:paraId="73ED652A" w14:textId="77777777" w:rsidR="001209CC" w:rsidRPr="00184556" w:rsidRDefault="001209CC" w:rsidP="00345526">
            <w:pPr>
              <w:pStyle w:val="ConsPlusNormal"/>
              <w:jc w:val="center"/>
              <w:rPr>
                <w:sz w:val="16"/>
                <w:szCs w:val="16"/>
              </w:rPr>
            </w:pPr>
          </w:p>
        </w:tc>
        <w:tc>
          <w:tcPr>
            <w:tcW w:w="1417" w:type="dxa"/>
            <w:vMerge/>
            <w:tcBorders>
              <w:left w:val="single" w:sz="4" w:space="0" w:color="auto"/>
              <w:bottom w:val="single" w:sz="4" w:space="0" w:color="auto"/>
              <w:right w:val="single" w:sz="4" w:space="0" w:color="auto"/>
            </w:tcBorders>
          </w:tcPr>
          <w:p w14:paraId="754EED19"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6FEAC733"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1CE8D7C1"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2BA9D411" w14:textId="77777777" w:rsidR="001209CC" w:rsidRPr="00184556" w:rsidRDefault="001209CC" w:rsidP="00345526">
            <w:pPr>
              <w:pStyle w:val="ConsPlusNormal"/>
              <w:jc w:val="center"/>
              <w:rPr>
                <w:sz w:val="16"/>
                <w:szCs w:val="16"/>
              </w:rPr>
            </w:pPr>
          </w:p>
        </w:tc>
      </w:tr>
      <w:tr w:rsidR="001209CC" w:rsidRPr="00184556" w14:paraId="4D7FD854" w14:textId="77777777" w:rsidTr="00E471D2">
        <w:trPr>
          <w:cantSplit/>
          <w:trHeight w:val="1134"/>
        </w:trPr>
        <w:tc>
          <w:tcPr>
            <w:tcW w:w="565" w:type="dxa"/>
            <w:vMerge w:val="restart"/>
            <w:tcBorders>
              <w:left w:val="single" w:sz="4" w:space="0" w:color="auto"/>
              <w:right w:val="single" w:sz="4" w:space="0" w:color="auto"/>
            </w:tcBorders>
          </w:tcPr>
          <w:p w14:paraId="0C072B43" w14:textId="77777777" w:rsidR="001209CC" w:rsidRPr="00184556" w:rsidRDefault="001209CC" w:rsidP="00345526">
            <w:pPr>
              <w:pStyle w:val="ConsPlusNormal"/>
              <w:jc w:val="center"/>
              <w:rPr>
                <w:sz w:val="16"/>
                <w:szCs w:val="16"/>
              </w:rPr>
            </w:pPr>
            <w:r>
              <w:rPr>
                <w:sz w:val="16"/>
                <w:szCs w:val="16"/>
              </w:rPr>
              <w:t>4.</w:t>
            </w:r>
          </w:p>
        </w:tc>
        <w:tc>
          <w:tcPr>
            <w:tcW w:w="1478" w:type="dxa"/>
            <w:vMerge w:val="restart"/>
            <w:tcBorders>
              <w:left w:val="single" w:sz="4" w:space="0" w:color="auto"/>
              <w:right w:val="single" w:sz="4" w:space="0" w:color="auto"/>
            </w:tcBorders>
          </w:tcPr>
          <w:p w14:paraId="0A135D7E" w14:textId="77777777" w:rsidR="001209CC" w:rsidRPr="00CB05E6" w:rsidRDefault="001209CC" w:rsidP="00345526">
            <w:pPr>
              <w:pStyle w:val="ConsPlusNormal"/>
              <w:rPr>
                <w:sz w:val="16"/>
                <w:szCs w:val="16"/>
              </w:rPr>
            </w:pPr>
            <w:r w:rsidRPr="00CB05E6">
              <w:rPr>
                <w:sz w:val="16"/>
                <w:szCs w:val="16"/>
              </w:rPr>
              <w:t>Основное мероприятие</w:t>
            </w:r>
            <w:r>
              <w:rPr>
                <w:sz w:val="16"/>
                <w:szCs w:val="16"/>
              </w:rPr>
              <w:t xml:space="preserve"> 4</w:t>
            </w:r>
            <w:r w:rsidRPr="00CB05E6">
              <w:rPr>
                <w:sz w:val="16"/>
                <w:szCs w:val="16"/>
              </w:rPr>
              <w:t xml:space="preserve">: «Организация и проведение выборов в представительные органы </w:t>
            </w:r>
            <w:r>
              <w:rPr>
                <w:sz w:val="16"/>
                <w:szCs w:val="16"/>
              </w:rPr>
              <w:t>муниципального</w:t>
            </w:r>
            <w:r w:rsidRPr="00CB05E6">
              <w:rPr>
                <w:sz w:val="16"/>
                <w:szCs w:val="16"/>
              </w:rPr>
              <w:t xml:space="preserve"> образования»</w:t>
            </w:r>
          </w:p>
        </w:tc>
        <w:tc>
          <w:tcPr>
            <w:tcW w:w="929" w:type="dxa"/>
            <w:vMerge w:val="restart"/>
            <w:tcBorders>
              <w:left w:val="single" w:sz="4" w:space="0" w:color="auto"/>
              <w:right w:val="single" w:sz="4" w:space="0" w:color="auto"/>
            </w:tcBorders>
          </w:tcPr>
          <w:p w14:paraId="23F66E70" w14:textId="77777777" w:rsidR="001209CC" w:rsidRPr="00184556" w:rsidRDefault="001209CC" w:rsidP="00345526">
            <w:pPr>
              <w:pStyle w:val="ConsPlusNormal"/>
              <w:rPr>
                <w:sz w:val="16"/>
                <w:szCs w:val="16"/>
              </w:rPr>
            </w:pPr>
            <w:r>
              <w:rPr>
                <w:sz w:val="16"/>
                <w:szCs w:val="16"/>
              </w:rPr>
              <w:t>Администрация муниципального района Мелеузовский район Республики Башкортостан включая все отделы и сектора</w:t>
            </w:r>
          </w:p>
        </w:tc>
        <w:tc>
          <w:tcPr>
            <w:tcW w:w="1059" w:type="dxa"/>
            <w:gridSpan w:val="2"/>
            <w:tcBorders>
              <w:top w:val="single" w:sz="4" w:space="0" w:color="auto"/>
              <w:left w:val="single" w:sz="4" w:space="0" w:color="auto"/>
              <w:bottom w:val="single" w:sz="4" w:space="0" w:color="auto"/>
              <w:right w:val="single" w:sz="4" w:space="0" w:color="auto"/>
            </w:tcBorders>
          </w:tcPr>
          <w:p w14:paraId="3FF772FD" w14:textId="77777777" w:rsidR="001209CC" w:rsidRPr="00184556" w:rsidRDefault="001209CC" w:rsidP="00345526">
            <w:pPr>
              <w:pStyle w:val="ConsPlusNormal"/>
              <w:rPr>
                <w:sz w:val="16"/>
                <w:szCs w:val="16"/>
              </w:rPr>
            </w:pPr>
            <w:r w:rsidRPr="00184556">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13032583" w14:textId="77777777" w:rsidR="001209CC" w:rsidRPr="00184556" w:rsidRDefault="001209CC" w:rsidP="00345526">
            <w:pPr>
              <w:pStyle w:val="ConsPlusNormal"/>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AC2BEA5" w14:textId="77777777" w:rsidR="001209CC" w:rsidRPr="00184556" w:rsidRDefault="001209CC" w:rsidP="00345526">
            <w:pPr>
              <w:pStyle w:val="ConsPlusNormal"/>
              <w:ind w:right="113"/>
              <w:rPr>
                <w:sz w:val="16"/>
                <w:szCs w:val="16"/>
              </w:rPr>
            </w:pPr>
            <w:r>
              <w:rPr>
                <w:sz w:val="16"/>
                <w:szCs w:val="16"/>
              </w:rPr>
              <w:t>0107</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1C18B8A7" w14:textId="77777777" w:rsidR="001209CC" w:rsidRPr="00184556" w:rsidRDefault="001209CC" w:rsidP="00345526">
            <w:pPr>
              <w:pStyle w:val="ConsPlusNormal"/>
              <w:ind w:right="113"/>
              <w:rPr>
                <w:sz w:val="16"/>
                <w:szCs w:val="16"/>
              </w:rPr>
            </w:pPr>
            <w:r>
              <w:rPr>
                <w:sz w:val="16"/>
                <w:szCs w:val="16"/>
              </w:rPr>
              <w:t>08.0.04.00000</w:t>
            </w:r>
          </w:p>
        </w:tc>
        <w:tc>
          <w:tcPr>
            <w:tcW w:w="515" w:type="dxa"/>
            <w:tcBorders>
              <w:top w:val="single" w:sz="4" w:space="0" w:color="auto"/>
              <w:left w:val="single" w:sz="4" w:space="0" w:color="auto"/>
              <w:bottom w:val="single" w:sz="4" w:space="0" w:color="auto"/>
              <w:right w:val="single" w:sz="4" w:space="0" w:color="auto"/>
            </w:tcBorders>
          </w:tcPr>
          <w:p w14:paraId="7B70AA1E"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2C3B3DBB"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77BBFA15" w14:textId="2AEA2E50" w:rsidR="001209CC" w:rsidRDefault="00E471D2" w:rsidP="009305FE">
            <w:pPr>
              <w:ind w:left="113" w:right="113"/>
            </w:pPr>
            <w:r>
              <w:rPr>
                <w:sz w:val="16"/>
                <w:szCs w:val="16"/>
              </w:rPr>
              <w:t>3 284,00</w:t>
            </w:r>
          </w:p>
        </w:tc>
        <w:tc>
          <w:tcPr>
            <w:tcW w:w="484" w:type="dxa"/>
            <w:tcBorders>
              <w:top w:val="single" w:sz="4" w:space="0" w:color="auto"/>
              <w:left w:val="single" w:sz="4" w:space="0" w:color="auto"/>
              <w:bottom w:val="single" w:sz="4" w:space="0" w:color="auto"/>
              <w:right w:val="single" w:sz="4" w:space="0" w:color="auto"/>
            </w:tcBorders>
            <w:textDirection w:val="btLr"/>
          </w:tcPr>
          <w:p w14:paraId="0175FEF4" w14:textId="37D0147B" w:rsidR="001209CC" w:rsidRDefault="00D06E7F" w:rsidP="00D06E7F">
            <w:pPr>
              <w:ind w:left="113" w:right="113"/>
            </w:pPr>
            <w:r>
              <w:rPr>
                <w:sz w:val="16"/>
                <w:szCs w:val="16"/>
              </w:rPr>
              <w:t>884,00</w:t>
            </w:r>
          </w:p>
        </w:tc>
        <w:tc>
          <w:tcPr>
            <w:tcW w:w="568" w:type="dxa"/>
            <w:tcBorders>
              <w:top w:val="single" w:sz="4" w:space="0" w:color="auto"/>
              <w:left w:val="single" w:sz="4" w:space="0" w:color="auto"/>
              <w:bottom w:val="single" w:sz="4" w:space="0" w:color="auto"/>
              <w:right w:val="single" w:sz="4" w:space="0" w:color="auto"/>
            </w:tcBorders>
            <w:textDirection w:val="btLr"/>
          </w:tcPr>
          <w:p w14:paraId="26C28BEB" w14:textId="6AF7D347" w:rsidR="001209CC" w:rsidRDefault="00E471D2" w:rsidP="00E471D2">
            <w:pPr>
              <w:ind w:left="113" w:right="113"/>
            </w:pPr>
            <w:r>
              <w:rPr>
                <w:sz w:val="16"/>
                <w:szCs w:val="16"/>
              </w:rPr>
              <w:t>2 400,00</w:t>
            </w:r>
          </w:p>
        </w:tc>
        <w:tc>
          <w:tcPr>
            <w:tcW w:w="560" w:type="dxa"/>
            <w:tcBorders>
              <w:top w:val="single" w:sz="4" w:space="0" w:color="auto"/>
              <w:left w:val="single" w:sz="4" w:space="0" w:color="auto"/>
              <w:bottom w:val="single" w:sz="4" w:space="0" w:color="auto"/>
              <w:right w:val="single" w:sz="4" w:space="0" w:color="auto"/>
            </w:tcBorders>
          </w:tcPr>
          <w:p w14:paraId="107E6F79"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D871D4E"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237C1F34"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BC5D239" w14:textId="77777777" w:rsidR="001209CC" w:rsidRPr="00184556" w:rsidRDefault="001209CC" w:rsidP="00345526">
            <w:pPr>
              <w:pStyle w:val="ConsPlusNormal"/>
              <w:jc w:val="center"/>
              <w:rPr>
                <w:sz w:val="12"/>
                <w:szCs w:val="12"/>
              </w:rPr>
            </w:pPr>
            <w:r>
              <w:rPr>
                <w:sz w:val="12"/>
                <w:szCs w:val="12"/>
              </w:rPr>
              <w:t>Х</w:t>
            </w:r>
          </w:p>
        </w:tc>
        <w:tc>
          <w:tcPr>
            <w:tcW w:w="703" w:type="dxa"/>
            <w:vMerge w:val="restart"/>
            <w:tcBorders>
              <w:top w:val="single" w:sz="4" w:space="0" w:color="auto"/>
              <w:left w:val="single" w:sz="4" w:space="0" w:color="auto"/>
              <w:right w:val="single" w:sz="4" w:space="0" w:color="auto"/>
            </w:tcBorders>
            <w:textDirection w:val="btLr"/>
          </w:tcPr>
          <w:p w14:paraId="1F1EC7B9" w14:textId="77777777" w:rsidR="001209CC" w:rsidRPr="00184556" w:rsidRDefault="001209CC" w:rsidP="00345526">
            <w:pPr>
              <w:pStyle w:val="ConsPlusNormal"/>
              <w:ind w:right="113"/>
              <w:rPr>
                <w:sz w:val="16"/>
                <w:szCs w:val="16"/>
              </w:rPr>
            </w:pPr>
            <w:r>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7AE0D726" w14:textId="77777777" w:rsidR="001209CC" w:rsidRPr="00B854F6" w:rsidRDefault="001209CC" w:rsidP="00345526">
            <w:pPr>
              <w:pStyle w:val="ConsPlusNormal"/>
              <w:ind w:firstLine="221"/>
              <w:jc w:val="center"/>
              <w:rPr>
                <w:sz w:val="16"/>
                <w:szCs w:val="16"/>
              </w:rPr>
            </w:pPr>
            <w:r w:rsidRPr="00B854F6">
              <w:rPr>
                <w:sz w:val="16"/>
                <w:szCs w:val="16"/>
              </w:rPr>
              <w:t>п.1.1.4.</w:t>
            </w:r>
          </w:p>
        </w:tc>
        <w:tc>
          <w:tcPr>
            <w:tcW w:w="1418" w:type="dxa"/>
            <w:vMerge w:val="restart"/>
            <w:tcBorders>
              <w:top w:val="single" w:sz="4" w:space="0" w:color="auto"/>
              <w:left w:val="single" w:sz="4" w:space="0" w:color="auto"/>
              <w:right w:val="single" w:sz="4" w:space="0" w:color="auto"/>
            </w:tcBorders>
          </w:tcPr>
          <w:p w14:paraId="1EAACFEE" w14:textId="77777777" w:rsidR="001209CC" w:rsidRPr="00184556" w:rsidRDefault="001209CC" w:rsidP="00345526">
            <w:pPr>
              <w:pStyle w:val="ConsPlusNormal"/>
              <w:jc w:val="center"/>
              <w:rPr>
                <w:sz w:val="12"/>
                <w:szCs w:val="12"/>
              </w:rPr>
            </w:pPr>
            <w:r>
              <w:rPr>
                <w:sz w:val="16"/>
                <w:szCs w:val="16"/>
              </w:rPr>
              <w:t>Х</w:t>
            </w:r>
          </w:p>
        </w:tc>
        <w:tc>
          <w:tcPr>
            <w:tcW w:w="709" w:type="dxa"/>
            <w:vMerge w:val="restart"/>
            <w:tcBorders>
              <w:top w:val="single" w:sz="4" w:space="0" w:color="auto"/>
              <w:left w:val="single" w:sz="4" w:space="0" w:color="auto"/>
              <w:right w:val="single" w:sz="4" w:space="0" w:color="auto"/>
            </w:tcBorders>
          </w:tcPr>
          <w:p w14:paraId="19F7B282" w14:textId="77777777" w:rsidR="001209CC" w:rsidRPr="00184556" w:rsidRDefault="001209CC" w:rsidP="009305FE">
            <w:pPr>
              <w:pStyle w:val="ConsPlusNormal"/>
              <w:ind w:hanging="62"/>
              <w:rPr>
                <w:sz w:val="12"/>
                <w:szCs w:val="12"/>
              </w:rPr>
            </w:pPr>
            <w:r w:rsidRPr="00A4358B">
              <w:rPr>
                <w:sz w:val="16"/>
                <w:szCs w:val="16"/>
              </w:rPr>
              <w:t>Обеспечение проведения выборов в соответствии с требованиями действующего законодательства, да -</w:t>
            </w:r>
            <w:r>
              <w:rPr>
                <w:sz w:val="16"/>
                <w:szCs w:val="16"/>
              </w:rPr>
              <w:t xml:space="preserve"> </w:t>
            </w:r>
            <w:proofErr w:type="gramStart"/>
            <w:r>
              <w:rPr>
                <w:sz w:val="16"/>
                <w:szCs w:val="16"/>
              </w:rPr>
              <w:t>1</w:t>
            </w:r>
            <w:r w:rsidRPr="00A4358B">
              <w:rPr>
                <w:sz w:val="16"/>
                <w:szCs w:val="16"/>
              </w:rPr>
              <w:t xml:space="preserve"> ,</w:t>
            </w:r>
            <w:proofErr w:type="gramEnd"/>
            <w:r w:rsidRPr="00A4358B">
              <w:rPr>
                <w:sz w:val="16"/>
                <w:szCs w:val="16"/>
              </w:rPr>
              <w:t xml:space="preserve"> нет - 0</w:t>
            </w:r>
          </w:p>
        </w:tc>
        <w:tc>
          <w:tcPr>
            <w:tcW w:w="877" w:type="dxa"/>
            <w:vMerge w:val="restart"/>
            <w:tcBorders>
              <w:top w:val="single" w:sz="4" w:space="0" w:color="auto"/>
              <w:left w:val="single" w:sz="4" w:space="0" w:color="auto"/>
              <w:right w:val="single" w:sz="4" w:space="0" w:color="auto"/>
            </w:tcBorders>
          </w:tcPr>
          <w:p w14:paraId="4E87DEEC" w14:textId="77777777" w:rsidR="001209CC" w:rsidRPr="00184556" w:rsidRDefault="001209CC" w:rsidP="00345526">
            <w:pPr>
              <w:pStyle w:val="ConsPlusNormal"/>
              <w:rPr>
                <w:sz w:val="12"/>
                <w:szCs w:val="12"/>
              </w:rPr>
            </w:pPr>
            <w:r>
              <w:rPr>
                <w:sz w:val="16"/>
                <w:szCs w:val="16"/>
              </w:rPr>
              <w:t>Х</w:t>
            </w:r>
          </w:p>
        </w:tc>
      </w:tr>
      <w:tr w:rsidR="001209CC" w:rsidRPr="00184556" w14:paraId="53F85243" w14:textId="77777777" w:rsidTr="00CD2B65">
        <w:tc>
          <w:tcPr>
            <w:tcW w:w="565" w:type="dxa"/>
            <w:vMerge/>
            <w:tcBorders>
              <w:left w:val="single" w:sz="4" w:space="0" w:color="auto"/>
              <w:right w:val="single" w:sz="4" w:space="0" w:color="auto"/>
            </w:tcBorders>
          </w:tcPr>
          <w:p w14:paraId="3C9AEB21" w14:textId="77777777" w:rsidR="001209CC" w:rsidRPr="00184556"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1E3B17F3" w14:textId="77777777" w:rsidR="001209CC" w:rsidRPr="00AE7A3B" w:rsidRDefault="001209CC" w:rsidP="00345526">
            <w:pPr>
              <w:pStyle w:val="ConsPlusNormal"/>
              <w:jc w:val="center"/>
              <w:rPr>
                <w:sz w:val="16"/>
                <w:szCs w:val="16"/>
                <w:highlight w:val="yellow"/>
              </w:rPr>
            </w:pPr>
          </w:p>
        </w:tc>
        <w:tc>
          <w:tcPr>
            <w:tcW w:w="929" w:type="dxa"/>
            <w:vMerge/>
            <w:tcBorders>
              <w:left w:val="single" w:sz="4" w:space="0" w:color="auto"/>
              <w:right w:val="single" w:sz="4" w:space="0" w:color="auto"/>
            </w:tcBorders>
          </w:tcPr>
          <w:p w14:paraId="5C127947"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BC374E1"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2467BEA5"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B0990CA"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9046ED8" w14:textId="77777777" w:rsidR="001209CC" w:rsidRDefault="001209CC" w:rsidP="00345526">
            <w:r w:rsidRPr="0039011B">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A1D5007"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193E441"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1A83E91"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E754047"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32FCA85"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B792B4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27E3044"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5E0E62B7"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8EDE14B"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08E8D9C9" w14:textId="77777777" w:rsidR="001209CC" w:rsidRPr="00184556"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67F797D5" w14:textId="77777777" w:rsidR="001209CC" w:rsidRPr="00184556"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2088BFD7" w14:textId="77777777" w:rsidR="001209CC" w:rsidRPr="00184556"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9345F71" w14:textId="77777777" w:rsidR="001209CC" w:rsidRPr="00184556"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293E3EB4" w14:textId="77777777" w:rsidR="001209CC" w:rsidRPr="00184556" w:rsidRDefault="001209CC" w:rsidP="00345526">
            <w:pPr>
              <w:pStyle w:val="ConsPlusNormal"/>
              <w:jc w:val="center"/>
              <w:rPr>
                <w:sz w:val="16"/>
                <w:szCs w:val="16"/>
              </w:rPr>
            </w:pPr>
          </w:p>
        </w:tc>
      </w:tr>
      <w:tr w:rsidR="005A40B7" w:rsidRPr="00184556" w14:paraId="2FE6C824" w14:textId="77777777" w:rsidTr="00CC52C7">
        <w:trPr>
          <w:trHeight w:val="1093"/>
        </w:trPr>
        <w:tc>
          <w:tcPr>
            <w:tcW w:w="565" w:type="dxa"/>
            <w:vMerge/>
            <w:tcBorders>
              <w:left w:val="single" w:sz="4" w:space="0" w:color="auto"/>
              <w:right w:val="single" w:sz="4" w:space="0" w:color="auto"/>
            </w:tcBorders>
          </w:tcPr>
          <w:p w14:paraId="7878AA21" w14:textId="77777777" w:rsidR="005A40B7" w:rsidRPr="00184556" w:rsidRDefault="005A40B7" w:rsidP="005A40B7">
            <w:pPr>
              <w:pStyle w:val="ConsPlusNormal"/>
              <w:jc w:val="center"/>
              <w:rPr>
                <w:sz w:val="16"/>
                <w:szCs w:val="16"/>
              </w:rPr>
            </w:pPr>
          </w:p>
        </w:tc>
        <w:tc>
          <w:tcPr>
            <w:tcW w:w="1478" w:type="dxa"/>
            <w:vMerge/>
            <w:tcBorders>
              <w:left w:val="single" w:sz="4" w:space="0" w:color="auto"/>
              <w:right w:val="single" w:sz="4" w:space="0" w:color="auto"/>
            </w:tcBorders>
          </w:tcPr>
          <w:p w14:paraId="4823B35E" w14:textId="77777777" w:rsidR="005A40B7" w:rsidRPr="00AE7A3B" w:rsidRDefault="005A40B7" w:rsidP="005A40B7">
            <w:pPr>
              <w:pStyle w:val="ConsPlusNormal"/>
              <w:jc w:val="center"/>
              <w:rPr>
                <w:sz w:val="16"/>
                <w:szCs w:val="16"/>
                <w:highlight w:val="yellow"/>
              </w:rPr>
            </w:pPr>
          </w:p>
        </w:tc>
        <w:tc>
          <w:tcPr>
            <w:tcW w:w="929" w:type="dxa"/>
            <w:vMerge/>
            <w:tcBorders>
              <w:left w:val="single" w:sz="4" w:space="0" w:color="auto"/>
              <w:right w:val="single" w:sz="4" w:space="0" w:color="auto"/>
            </w:tcBorders>
          </w:tcPr>
          <w:p w14:paraId="1CA4EEE6" w14:textId="77777777" w:rsidR="005A40B7" w:rsidRPr="00184556" w:rsidRDefault="005A40B7" w:rsidP="005A40B7">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E6DA78C" w14:textId="77777777" w:rsidR="005A40B7" w:rsidRPr="00184556" w:rsidRDefault="005A40B7" w:rsidP="005A40B7">
            <w:pPr>
              <w:pStyle w:val="ConsPlusNormal"/>
              <w:rPr>
                <w:sz w:val="16"/>
                <w:szCs w:val="16"/>
              </w:rPr>
            </w:pPr>
            <w:r w:rsidRPr="00184556">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4FC19653" w14:textId="157F06F0" w:rsidR="005A40B7" w:rsidRPr="00184556" w:rsidRDefault="005A40B7" w:rsidP="005A40B7">
            <w:pPr>
              <w:pStyle w:val="ConsPlusNormal"/>
              <w:ind w:left="113" w:right="113"/>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0B0E0B8" w14:textId="5B671352" w:rsidR="005A40B7" w:rsidRPr="00184556" w:rsidRDefault="005A40B7" w:rsidP="005A40B7">
            <w:pPr>
              <w:pStyle w:val="ConsPlusNormal"/>
              <w:ind w:right="113"/>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2CA9C245" w14:textId="3895D25A" w:rsidR="005A40B7" w:rsidRPr="00184556" w:rsidRDefault="005A40B7" w:rsidP="005A40B7">
            <w:pPr>
              <w:pStyle w:val="ConsPlusNormal"/>
              <w:ind w:right="113"/>
              <w:rPr>
                <w:sz w:val="16"/>
                <w:szCs w:val="16"/>
              </w:rPr>
            </w:pPr>
            <w:r w:rsidRPr="0039011B">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78E993A" w14:textId="77777777" w:rsidR="005A40B7" w:rsidRPr="00184556" w:rsidRDefault="005A40B7" w:rsidP="005A40B7">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498F67A" w14:textId="77777777" w:rsidR="005A40B7" w:rsidRPr="00184556" w:rsidRDefault="005A40B7" w:rsidP="005A40B7">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B3466D5" w14:textId="77777777" w:rsidR="005A40B7" w:rsidRDefault="005A40B7" w:rsidP="005A40B7">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459E248" w14:textId="77777777" w:rsidR="005A40B7" w:rsidRDefault="005A40B7" w:rsidP="005A40B7">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274AA306" w14:textId="77777777" w:rsidR="005A40B7" w:rsidRDefault="005A40B7" w:rsidP="005A40B7">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55CDFDD" w14:textId="77777777" w:rsidR="005A40B7" w:rsidRDefault="005A40B7" w:rsidP="005A40B7">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7051474" w14:textId="77777777" w:rsidR="005A40B7" w:rsidRDefault="005A40B7" w:rsidP="005A40B7">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8EE60A8" w14:textId="77777777" w:rsidR="005A40B7" w:rsidRDefault="005A40B7" w:rsidP="005A40B7">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BFF07EB" w14:textId="77777777" w:rsidR="005A40B7" w:rsidRPr="00184556" w:rsidRDefault="005A40B7" w:rsidP="005A40B7">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21DF71A7" w14:textId="77777777" w:rsidR="005A40B7" w:rsidRPr="00184556" w:rsidRDefault="005A40B7" w:rsidP="005A40B7">
            <w:pPr>
              <w:pStyle w:val="ConsPlusNormal"/>
              <w:jc w:val="center"/>
              <w:rPr>
                <w:sz w:val="16"/>
                <w:szCs w:val="16"/>
              </w:rPr>
            </w:pPr>
          </w:p>
        </w:tc>
        <w:tc>
          <w:tcPr>
            <w:tcW w:w="1417" w:type="dxa"/>
            <w:vMerge/>
            <w:tcBorders>
              <w:left w:val="single" w:sz="4" w:space="0" w:color="auto"/>
              <w:right w:val="single" w:sz="4" w:space="0" w:color="auto"/>
            </w:tcBorders>
          </w:tcPr>
          <w:p w14:paraId="1417DEC0" w14:textId="77777777" w:rsidR="005A40B7" w:rsidRPr="00184556" w:rsidRDefault="005A40B7" w:rsidP="005A40B7">
            <w:pPr>
              <w:pStyle w:val="ConsPlusNormal"/>
              <w:jc w:val="center"/>
              <w:rPr>
                <w:sz w:val="16"/>
                <w:szCs w:val="16"/>
              </w:rPr>
            </w:pPr>
          </w:p>
        </w:tc>
        <w:tc>
          <w:tcPr>
            <w:tcW w:w="1418" w:type="dxa"/>
            <w:vMerge/>
            <w:tcBorders>
              <w:left w:val="single" w:sz="4" w:space="0" w:color="auto"/>
              <w:right w:val="single" w:sz="4" w:space="0" w:color="auto"/>
            </w:tcBorders>
          </w:tcPr>
          <w:p w14:paraId="72C91F5F" w14:textId="77777777" w:rsidR="005A40B7" w:rsidRPr="00184556" w:rsidRDefault="005A40B7" w:rsidP="005A40B7">
            <w:pPr>
              <w:pStyle w:val="ConsPlusNormal"/>
              <w:jc w:val="center"/>
              <w:rPr>
                <w:sz w:val="16"/>
                <w:szCs w:val="16"/>
              </w:rPr>
            </w:pPr>
          </w:p>
        </w:tc>
        <w:tc>
          <w:tcPr>
            <w:tcW w:w="709" w:type="dxa"/>
            <w:vMerge/>
            <w:tcBorders>
              <w:left w:val="single" w:sz="4" w:space="0" w:color="auto"/>
              <w:right w:val="single" w:sz="4" w:space="0" w:color="auto"/>
            </w:tcBorders>
          </w:tcPr>
          <w:p w14:paraId="28C5857C" w14:textId="77777777" w:rsidR="005A40B7" w:rsidRPr="00184556" w:rsidRDefault="005A40B7" w:rsidP="005A40B7">
            <w:pPr>
              <w:pStyle w:val="ConsPlusNormal"/>
              <w:jc w:val="center"/>
              <w:rPr>
                <w:sz w:val="16"/>
                <w:szCs w:val="16"/>
              </w:rPr>
            </w:pPr>
          </w:p>
        </w:tc>
        <w:tc>
          <w:tcPr>
            <w:tcW w:w="877" w:type="dxa"/>
            <w:vMerge/>
            <w:tcBorders>
              <w:left w:val="single" w:sz="4" w:space="0" w:color="auto"/>
              <w:right w:val="single" w:sz="4" w:space="0" w:color="auto"/>
            </w:tcBorders>
          </w:tcPr>
          <w:p w14:paraId="3C9EB732" w14:textId="77777777" w:rsidR="005A40B7" w:rsidRPr="00184556" w:rsidRDefault="005A40B7" w:rsidP="005A40B7">
            <w:pPr>
              <w:pStyle w:val="ConsPlusNormal"/>
              <w:jc w:val="center"/>
              <w:rPr>
                <w:sz w:val="16"/>
                <w:szCs w:val="16"/>
              </w:rPr>
            </w:pPr>
          </w:p>
        </w:tc>
      </w:tr>
      <w:tr w:rsidR="00E471D2" w:rsidRPr="00184556" w14:paraId="488F4E68" w14:textId="77777777" w:rsidTr="000B1488">
        <w:trPr>
          <w:cantSplit/>
          <w:trHeight w:val="1134"/>
        </w:trPr>
        <w:tc>
          <w:tcPr>
            <w:tcW w:w="565" w:type="dxa"/>
            <w:vMerge/>
            <w:tcBorders>
              <w:left w:val="single" w:sz="4" w:space="0" w:color="auto"/>
              <w:right w:val="single" w:sz="4" w:space="0" w:color="auto"/>
            </w:tcBorders>
          </w:tcPr>
          <w:p w14:paraId="4398D1CA" w14:textId="77777777" w:rsidR="00E471D2" w:rsidRPr="00184556" w:rsidRDefault="00E471D2" w:rsidP="00E471D2">
            <w:pPr>
              <w:pStyle w:val="ConsPlusNormal"/>
              <w:jc w:val="center"/>
              <w:rPr>
                <w:sz w:val="16"/>
                <w:szCs w:val="16"/>
              </w:rPr>
            </w:pPr>
          </w:p>
        </w:tc>
        <w:tc>
          <w:tcPr>
            <w:tcW w:w="1478" w:type="dxa"/>
            <w:vMerge/>
            <w:tcBorders>
              <w:left w:val="single" w:sz="4" w:space="0" w:color="auto"/>
              <w:right w:val="single" w:sz="4" w:space="0" w:color="auto"/>
            </w:tcBorders>
          </w:tcPr>
          <w:p w14:paraId="58B4FB83" w14:textId="77777777" w:rsidR="00E471D2" w:rsidRPr="00AE7A3B" w:rsidRDefault="00E471D2" w:rsidP="00E471D2">
            <w:pPr>
              <w:pStyle w:val="ConsPlusNormal"/>
              <w:jc w:val="center"/>
              <w:rPr>
                <w:sz w:val="16"/>
                <w:szCs w:val="16"/>
                <w:highlight w:val="yellow"/>
              </w:rPr>
            </w:pPr>
          </w:p>
        </w:tc>
        <w:tc>
          <w:tcPr>
            <w:tcW w:w="929" w:type="dxa"/>
            <w:vMerge/>
            <w:tcBorders>
              <w:left w:val="single" w:sz="4" w:space="0" w:color="auto"/>
              <w:right w:val="single" w:sz="4" w:space="0" w:color="auto"/>
            </w:tcBorders>
          </w:tcPr>
          <w:p w14:paraId="3221B538" w14:textId="77777777" w:rsidR="00E471D2" w:rsidRPr="00184556" w:rsidRDefault="00E471D2" w:rsidP="00E471D2">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231FD02" w14:textId="77777777" w:rsidR="00E471D2" w:rsidRPr="00184556" w:rsidRDefault="00E471D2" w:rsidP="00E471D2">
            <w:pPr>
              <w:pStyle w:val="ConsPlusNormal"/>
              <w:rPr>
                <w:sz w:val="16"/>
                <w:szCs w:val="16"/>
              </w:rPr>
            </w:pPr>
            <w:r w:rsidRPr="00184556">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62C4237F" w14:textId="64B28320" w:rsidR="00E471D2" w:rsidRPr="00184556" w:rsidRDefault="00E471D2" w:rsidP="00E471D2">
            <w:pPr>
              <w:pStyle w:val="ConsPlusNormal"/>
              <w:jc w:val="center"/>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19929CF3" w14:textId="27B46998" w:rsidR="00E471D2" w:rsidRPr="00184556" w:rsidRDefault="00E471D2" w:rsidP="00E471D2">
            <w:pPr>
              <w:pStyle w:val="ConsPlusNormal"/>
              <w:jc w:val="center"/>
              <w:rPr>
                <w:sz w:val="16"/>
                <w:szCs w:val="16"/>
              </w:rPr>
            </w:pPr>
            <w:r>
              <w:rPr>
                <w:sz w:val="16"/>
                <w:szCs w:val="16"/>
              </w:rPr>
              <w:t>0107</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289BD9A4" w14:textId="71C7F085" w:rsidR="00E471D2" w:rsidRDefault="00E471D2" w:rsidP="00E471D2">
            <w:r>
              <w:rPr>
                <w:sz w:val="16"/>
                <w:szCs w:val="16"/>
              </w:rPr>
              <w:t>08.0.04.00000</w:t>
            </w:r>
          </w:p>
        </w:tc>
        <w:tc>
          <w:tcPr>
            <w:tcW w:w="515" w:type="dxa"/>
            <w:tcBorders>
              <w:top w:val="single" w:sz="4" w:space="0" w:color="auto"/>
              <w:left w:val="single" w:sz="4" w:space="0" w:color="auto"/>
              <w:bottom w:val="single" w:sz="4" w:space="0" w:color="auto"/>
              <w:right w:val="single" w:sz="4" w:space="0" w:color="auto"/>
            </w:tcBorders>
            <w:textDirection w:val="btLr"/>
          </w:tcPr>
          <w:p w14:paraId="7DF9275D" w14:textId="0352B0C0" w:rsidR="00E471D2" w:rsidRPr="00184556" w:rsidRDefault="00E471D2" w:rsidP="00E471D2">
            <w:pPr>
              <w:pStyle w:val="ConsPlusNormal"/>
              <w:ind w:left="113" w:right="113"/>
              <w:jc w:val="center"/>
              <w:rPr>
                <w:sz w:val="16"/>
                <w:szCs w:val="16"/>
              </w:rPr>
            </w:pPr>
            <w:r>
              <w:rPr>
                <w:sz w:val="16"/>
                <w:szCs w:val="16"/>
              </w:rPr>
              <w:t>800</w:t>
            </w:r>
          </w:p>
        </w:tc>
        <w:tc>
          <w:tcPr>
            <w:tcW w:w="624" w:type="dxa"/>
            <w:tcBorders>
              <w:top w:val="single" w:sz="4" w:space="0" w:color="auto"/>
              <w:left w:val="single" w:sz="4" w:space="0" w:color="auto"/>
              <w:bottom w:val="single" w:sz="4" w:space="0" w:color="auto"/>
              <w:right w:val="single" w:sz="4" w:space="0" w:color="auto"/>
            </w:tcBorders>
          </w:tcPr>
          <w:p w14:paraId="5A68233A" w14:textId="77777777" w:rsidR="00E471D2" w:rsidRPr="00184556" w:rsidRDefault="00E471D2" w:rsidP="00E471D2">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681C5F6E" w14:textId="202D6273" w:rsidR="00E471D2" w:rsidRDefault="00E471D2" w:rsidP="00E471D2">
            <w:pPr>
              <w:ind w:left="113" w:right="113"/>
            </w:pPr>
            <w:r>
              <w:rPr>
                <w:sz w:val="16"/>
                <w:szCs w:val="16"/>
              </w:rPr>
              <w:t>3 284,00</w:t>
            </w:r>
          </w:p>
        </w:tc>
        <w:tc>
          <w:tcPr>
            <w:tcW w:w="484" w:type="dxa"/>
            <w:tcBorders>
              <w:top w:val="single" w:sz="4" w:space="0" w:color="auto"/>
              <w:left w:val="single" w:sz="4" w:space="0" w:color="auto"/>
              <w:bottom w:val="single" w:sz="4" w:space="0" w:color="auto"/>
              <w:right w:val="single" w:sz="4" w:space="0" w:color="auto"/>
            </w:tcBorders>
            <w:textDirection w:val="btLr"/>
          </w:tcPr>
          <w:p w14:paraId="2385E65D" w14:textId="49AB9171" w:rsidR="00E471D2" w:rsidRDefault="00E471D2" w:rsidP="00E471D2">
            <w:pPr>
              <w:ind w:left="113" w:right="113"/>
            </w:pPr>
            <w:r>
              <w:rPr>
                <w:sz w:val="16"/>
                <w:szCs w:val="16"/>
              </w:rPr>
              <w:t>884,00</w:t>
            </w:r>
          </w:p>
        </w:tc>
        <w:tc>
          <w:tcPr>
            <w:tcW w:w="568" w:type="dxa"/>
            <w:tcBorders>
              <w:top w:val="single" w:sz="4" w:space="0" w:color="auto"/>
              <w:left w:val="single" w:sz="4" w:space="0" w:color="auto"/>
              <w:bottom w:val="single" w:sz="4" w:space="0" w:color="auto"/>
              <w:right w:val="single" w:sz="4" w:space="0" w:color="auto"/>
            </w:tcBorders>
            <w:textDirection w:val="btLr"/>
          </w:tcPr>
          <w:p w14:paraId="62E34ABC" w14:textId="0F4A9655" w:rsidR="00E471D2" w:rsidRDefault="00E471D2" w:rsidP="00E471D2">
            <w:r>
              <w:rPr>
                <w:sz w:val="16"/>
                <w:szCs w:val="16"/>
              </w:rPr>
              <w:t>2 400,00</w:t>
            </w:r>
          </w:p>
        </w:tc>
        <w:tc>
          <w:tcPr>
            <w:tcW w:w="560" w:type="dxa"/>
            <w:tcBorders>
              <w:top w:val="single" w:sz="4" w:space="0" w:color="auto"/>
              <w:left w:val="single" w:sz="4" w:space="0" w:color="auto"/>
              <w:bottom w:val="single" w:sz="4" w:space="0" w:color="auto"/>
              <w:right w:val="single" w:sz="4" w:space="0" w:color="auto"/>
            </w:tcBorders>
          </w:tcPr>
          <w:p w14:paraId="44B6FD0A" w14:textId="77777777" w:rsidR="00E471D2" w:rsidRDefault="00E471D2" w:rsidP="00E471D2">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B16544E" w14:textId="77777777" w:rsidR="00E471D2" w:rsidRDefault="00E471D2" w:rsidP="00E471D2">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2AD0ED9" w14:textId="77777777" w:rsidR="00E471D2" w:rsidRDefault="00E471D2" w:rsidP="00E471D2">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41F84DC" w14:textId="77777777" w:rsidR="00E471D2" w:rsidRPr="00184556" w:rsidRDefault="00E471D2" w:rsidP="00E471D2">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6838A038" w14:textId="77777777" w:rsidR="00E471D2" w:rsidRPr="00184556" w:rsidRDefault="00E471D2" w:rsidP="00E471D2">
            <w:pPr>
              <w:pStyle w:val="ConsPlusNormal"/>
              <w:jc w:val="center"/>
              <w:rPr>
                <w:sz w:val="16"/>
                <w:szCs w:val="16"/>
              </w:rPr>
            </w:pPr>
          </w:p>
        </w:tc>
        <w:tc>
          <w:tcPr>
            <w:tcW w:w="1417" w:type="dxa"/>
            <w:vMerge/>
            <w:tcBorders>
              <w:left w:val="single" w:sz="4" w:space="0" w:color="auto"/>
              <w:right w:val="single" w:sz="4" w:space="0" w:color="auto"/>
            </w:tcBorders>
          </w:tcPr>
          <w:p w14:paraId="5F677C4D" w14:textId="77777777" w:rsidR="00E471D2" w:rsidRPr="00184556" w:rsidRDefault="00E471D2" w:rsidP="00E471D2">
            <w:pPr>
              <w:pStyle w:val="ConsPlusNormal"/>
              <w:jc w:val="center"/>
              <w:rPr>
                <w:sz w:val="16"/>
                <w:szCs w:val="16"/>
              </w:rPr>
            </w:pPr>
          </w:p>
        </w:tc>
        <w:tc>
          <w:tcPr>
            <w:tcW w:w="1418" w:type="dxa"/>
            <w:vMerge/>
            <w:tcBorders>
              <w:left w:val="single" w:sz="4" w:space="0" w:color="auto"/>
              <w:right w:val="single" w:sz="4" w:space="0" w:color="auto"/>
            </w:tcBorders>
          </w:tcPr>
          <w:p w14:paraId="20188EC2" w14:textId="77777777" w:rsidR="00E471D2" w:rsidRPr="00184556" w:rsidRDefault="00E471D2" w:rsidP="00E471D2">
            <w:pPr>
              <w:pStyle w:val="ConsPlusNormal"/>
              <w:jc w:val="center"/>
              <w:rPr>
                <w:sz w:val="16"/>
                <w:szCs w:val="16"/>
              </w:rPr>
            </w:pPr>
          </w:p>
        </w:tc>
        <w:tc>
          <w:tcPr>
            <w:tcW w:w="709" w:type="dxa"/>
            <w:vMerge/>
            <w:tcBorders>
              <w:left w:val="single" w:sz="4" w:space="0" w:color="auto"/>
              <w:right w:val="single" w:sz="4" w:space="0" w:color="auto"/>
            </w:tcBorders>
          </w:tcPr>
          <w:p w14:paraId="69297AD2" w14:textId="77777777" w:rsidR="00E471D2" w:rsidRPr="00184556" w:rsidRDefault="00E471D2" w:rsidP="00E471D2">
            <w:pPr>
              <w:pStyle w:val="ConsPlusNormal"/>
              <w:jc w:val="center"/>
              <w:rPr>
                <w:sz w:val="16"/>
                <w:szCs w:val="16"/>
              </w:rPr>
            </w:pPr>
          </w:p>
        </w:tc>
        <w:tc>
          <w:tcPr>
            <w:tcW w:w="877" w:type="dxa"/>
            <w:vMerge/>
            <w:tcBorders>
              <w:left w:val="single" w:sz="4" w:space="0" w:color="auto"/>
              <w:right w:val="single" w:sz="4" w:space="0" w:color="auto"/>
            </w:tcBorders>
          </w:tcPr>
          <w:p w14:paraId="7759BC07" w14:textId="77777777" w:rsidR="00E471D2" w:rsidRPr="00184556" w:rsidRDefault="00E471D2" w:rsidP="00E471D2">
            <w:pPr>
              <w:pStyle w:val="ConsPlusNormal"/>
              <w:jc w:val="center"/>
              <w:rPr>
                <w:sz w:val="16"/>
                <w:szCs w:val="16"/>
              </w:rPr>
            </w:pPr>
          </w:p>
        </w:tc>
      </w:tr>
      <w:tr w:rsidR="001209CC" w:rsidRPr="00184556" w14:paraId="49404327" w14:textId="77777777" w:rsidTr="00CD2B65">
        <w:trPr>
          <w:trHeight w:val="450"/>
        </w:trPr>
        <w:tc>
          <w:tcPr>
            <w:tcW w:w="565" w:type="dxa"/>
            <w:vMerge/>
            <w:tcBorders>
              <w:left w:val="single" w:sz="4" w:space="0" w:color="auto"/>
              <w:bottom w:val="single" w:sz="4" w:space="0" w:color="auto"/>
              <w:right w:val="single" w:sz="4" w:space="0" w:color="auto"/>
            </w:tcBorders>
          </w:tcPr>
          <w:p w14:paraId="3CBFBAFB" w14:textId="77777777" w:rsidR="001209CC" w:rsidRPr="00184556"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227508CD" w14:textId="77777777" w:rsidR="001209CC" w:rsidRPr="00AE7A3B" w:rsidRDefault="001209CC" w:rsidP="00345526">
            <w:pPr>
              <w:pStyle w:val="ConsPlusNormal"/>
              <w:jc w:val="center"/>
              <w:rPr>
                <w:sz w:val="16"/>
                <w:szCs w:val="16"/>
                <w:highlight w:val="yellow"/>
              </w:rPr>
            </w:pPr>
          </w:p>
        </w:tc>
        <w:tc>
          <w:tcPr>
            <w:tcW w:w="929" w:type="dxa"/>
            <w:vMerge/>
            <w:tcBorders>
              <w:left w:val="single" w:sz="4" w:space="0" w:color="auto"/>
              <w:bottom w:val="single" w:sz="4" w:space="0" w:color="auto"/>
              <w:right w:val="single" w:sz="4" w:space="0" w:color="auto"/>
            </w:tcBorders>
          </w:tcPr>
          <w:p w14:paraId="7EDF5D3C" w14:textId="77777777" w:rsidR="001209CC" w:rsidRPr="00184556"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A08D2E9" w14:textId="77777777" w:rsidR="001209CC" w:rsidRPr="00184556" w:rsidRDefault="001209CC" w:rsidP="00345526">
            <w:pPr>
              <w:pStyle w:val="ConsPlusNormal"/>
              <w:rPr>
                <w:sz w:val="16"/>
                <w:szCs w:val="16"/>
              </w:rPr>
            </w:pPr>
            <w:r w:rsidRPr="00184556">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1F902843"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865503A"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1C3C29F" w14:textId="77777777" w:rsidR="001209CC" w:rsidRDefault="001209CC" w:rsidP="00345526">
            <w:r w:rsidRPr="0039011B">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E0E29DA"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0684CBC" w14:textId="77777777" w:rsidR="001209CC" w:rsidRPr="00184556" w:rsidRDefault="001209CC" w:rsidP="00345526">
            <w:pPr>
              <w:pStyle w:val="ConsPlusNormal"/>
              <w:jc w:val="center"/>
              <w:rPr>
                <w:sz w:val="16"/>
                <w:szCs w:val="16"/>
              </w:rPr>
            </w:pPr>
            <w:r w:rsidRPr="00184556">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C54BF81"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A43B7C5"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2EDB670"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47CD787"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4654503"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C155E4E"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ACFA47C"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bottom w:val="single" w:sz="4" w:space="0" w:color="auto"/>
              <w:right w:val="single" w:sz="4" w:space="0" w:color="auto"/>
            </w:tcBorders>
          </w:tcPr>
          <w:p w14:paraId="3AE61432" w14:textId="77777777" w:rsidR="001209CC" w:rsidRPr="00184556" w:rsidRDefault="001209CC" w:rsidP="00345526">
            <w:pPr>
              <w:pStyle w:val="ConsPlusNormal"/>
              <w:jc w:val="center"/>
              <w:rPr>
                <w:sz w:val="16"/>
                <w:szCs w:val="16"/>
              </w:rPr>
            </w:pPr>
          </w:p>
        </w:tc>
        <w:tc>
          <w:tcPr>
            <w:tcW w:w="1417" w:type="dxa"/>
            <w:vMerge/>
            <w:tcBorders>
              <w:left w:val="single" w:sz="4" w:space="0" w:color="auto"/>
              <w:bottom w:val="single" w:sz="4" w:space="0" w:color="auto"/>
              <w:right w:val="single" w:sz="4" w:space="0" w:color="auto"/>
            </w:tcBorders>
          </w:tcPr>
          <w:p w14:paraId="27A1926A" w14:textId="77777777" w:rsidR="001209CC" w:rsidRPr="00184556"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7C7AB496" w14:textId="77777777" w:rsidR="001209CC" w:rsidRPr="00184556"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0A6ED4A8" w14:textId="77777777" w:rsidR="001209CC" w:rsidRPr="00184556"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58E0F5BD" w14:textId="77777777" w:rsidR="001209CC" w:rsidRPr="00184556" w:rsidRDefault="001209CC" w:rsidP="00345526">
            <w:pPr>
              <w:pStyle w:val="ConsPlusNormal"/>
              <w:jc w:val="center"/>
              <w:rPr>
                <w:sz w:val="16"/>
                <w:szCs w:val="16"/>
              </w:rPr>
            </w:pPr>
          </w:p>
        </w:tc>
      </w:tr>
      <w:tr w:rsidR="001209CC" w:rsidRPr="003B6C49" w14:paraId="21A0A9B4" w14:textId="77777777" w:rsidTr="001209CC">
        <w:tc>
          <w:tcPr>
            <w:tcW w:w="565" w:type="dxa"/>
            <w:tcBorders>
              <w:left w:val="single" w:sz="4" w:space="0" w:color="auto"/>
              <w:bottom w:val="single" w:sz="4" w:space="0" w:color="auto"/>
              <w:right w:val="single" w:sz="4" w:space="0" w:color="auto"/>
            </w:tcBorders>
          </w:tcPr>
          <w:p w14:paraId="415D13CC" w14:textId="77777777" w:rsidR="001209CC" w:rsidRPr="006C719E" w:rsidRDefault="001209CC" w:rsidP="00345526">
            <w:pPr>
              <w:pStyle w:val="ConsPlusNormal"/>
              <w:jc w:val="center"/>
              <w:rPr>
                <w:sz w:val="16"/>
                <w:szCs w:val="16"/>
              </w:rPr>
            </w:pPr>
            <w:r>
              <w:rPr>
                <w:sz w:val="16"/>
                <w:szCs w:val="16"/>
                <w:lang w:val="en-US"/>
              </w:rPr>
              <w:t>2</w:t>
            </w:r>
            <w:r w:rsidR="006C719E">
              <w:rPr>
                <w:sz w:val="16"/>
                <w:szCs w:val="16"/>
              </w:rPr>
              <w:t>.</w:t>
            </w:r>
          </w:p>
        </w:tc>
        <w:tc>
          <w:tcPr>
            <w:tcW w:w="14975" w:type="dxa"/>
            <w:gridSpan w:val="22"/>
            <w:tcBorders>
              <w:left w:val="single" w:sz="4" w:space="0" w:color="auto"/>
              <w:bottom w:val="single" w:sz="4" w:space="0" w:color="auto"/>
              <w:right w:val="single" w:sz="4" w:space="0" w:color="auto"/>
            </w:tcBorders>
          </w:tcPr>
          <w:p w14:paraId="2ACD50C7" w14:textId="77777777" w:rsidR="001209CC" w:rsidRPr="00712EBE" w:rsidRDefault="001209CC" w:rsidP="00345526">
            <w:pPr>
              <w:pStyle w:val="ConsPlusNormal"/>
            </w:pPr>
            <w:r>
              <w:t>Задача программы</w:t>
            </w:r>
            <w:proofErr w:type="gramStart"/>
            <w:r>
              <w:t xml:space="preserve">: </w:t>
            </w:r>
            <w:r w:rsidRPr="00712EBE">
              <w:t>Обеспечить</w:t>
            </w:r>
            <w:proofErr w:type="gramEnd"/>
            <w:r w:rsidRPr="00425970">
              <w:rPr>
                <w:color w:val="000000"/>
              </w:rPr>
              <w:t xml:space="preserve"> выполнение в полном объеме гарантий по предоставлению мер социальной поддержки</w:t>
            </w:r>
          </w:p>
        </w:tc>
      </w:tr>
      <w:tr w:rsidR="00AA6EE1" w:rsidRPr="00F462F1" w14:paraId="15A455A9" w14:textId="77777777" w:rsidTr="00AA6EE1">
        <w:trPr>
          <w:cantSplit/>
          <w:trHeight w:val="1134"/>
        </w:trPr>
        <w:tc>
          <w:tcPr>
            <w:tcW w:w="565" w:type="dxa"/>
            <w:vMerge w:val="restart"/>
            <w:tcBorders>
              <w:top w:val="single" w:sz="4" w:space="0" w:color="auto"/>
              <w:left w:val="single" w:sz="4" w:space="0" w:color="auto"/>
              <w:right w:val="single" w:sz="4" w:space="0" w:color="auto"/>
            </w:tcBorders>
          </w:tcPr>
          <w:p w14:paraId="2B9B15D7" w14:textId="77777777" w:rsidR="00AA6EE1" w:rsidRPr="00F462F1" w:rsidRDefault="00AA6EE1" w:rsidP="00AA6EE1">
            <w:pPr>
              <w:pStyle w:val="ConsPlusNormal"/>
              <w:jc w:val="center"/>
              <w:rPr>
                <w:sz w:val="16"/>
                <w:szCs w:val="16"/>
              </w:rPr>
            </w:pPr>
            <w:r>
              <w:rPr>
                <w:sz w:val="16"/>
                <w:szCs w:val="16"/>
              </w:rPr>
              <w:t>5.</w:t>
            </w:r>
          </w:p>
        </w:tc>
        <w:tc>
          <w:tcPr>
            <w:tcW w:w="1478" w:type="dxa"/>
            <w:vMerge w:val="restart"/>
            <w:tcBorders>
              <w:top w:val="single" w:sz="4" w:space="0" w:color="auto"/>
              <w:left w:val="single" w:sz="4" w:space="0" w:color="auto"/>
              <w:right w:val="single" w:sz="4" w:space="0" w:color="auto"/>
            </w:tcBorders>
          </w:tcPr>
          <w:p w14:paraId="77A19C77" w14:textId="77777777" w:rsidR="00AA6EE1" w:rsidRPr="00F462F1" w:rsidRDefault="00AA6EE1" w:rsidP="00AA6EE1">
            <w:pPr>
              <w:pStyle w:val="ConsPlusNormal"/>
              <w:rPr>
                <w:sz w:val="16"/>
                <w:szCs w:val="16"/>
              </w:rPr>
            </w:pPr>
            <w:r w:rsidRPr="00F462F1">
              <w:rPr>
                <w:sz w:val="16"/>
                <w:szCs w:val="16"/>
              </w:rPr>
              <w:t>Основное мероприятие</w:t>
            </w:r>
            <w:r>
              <w:rPr>
                <w:sz w:val="16"/>
                <w:szCs w:val="16"/>
              </w:rPr>
              <w:t xml:space="preserve"> 5</w:t>
            </w:r>
            <w:r w:rsidRPr="00F462F1">
              <w:rPr>
                <w:sz w:val="16"/>
                <w:szCs w:val="16"/>
              </w:rPr>
              <w:t xml:space="preserve">: </w:t>
            </w:r>
            <w:r>
              <w:rPr>
                <w:sz w:val="16"/>
                <w:szCs w:val="16"/>
              </w:rPr>
              <w:t>«П</w:t>
            </w:r>
            <w:r w:rsidRPr="00F462F1">
              <w:rPr>
                <w:sz w:val="16"/>
                <w:szCs w:val="16"/>
              </w:rPr>
              <w:t>редоставлени</w:t>
            </w:r>
            <w:r>
              <w:rPr>
                <w:sz w:val="16"/>
                <w:szCs w:val="16"/>
              </w:rPr>
              <w:t>е</w:t>
            </w:r>
            <w:r w:rsidRPr="00F462F1">
              <w:rPr>
                <w:sz w:val="16"/>
                <w:szCs w:val="16"/>
              </w:rPr>
              <w:t xml:space="preserve"> пенсии за выслугу лет муниципальным служащим муниципального района Мелеузовский район Республики Башкортостан»</w:t>
            </w:r>
          </w:p>
        </w:tc>
        <w:tc>
          <w:tcPr>
            <w:tcW w:w="929" w:type="dxa"/>
            <w:vMerge w:val="restart"/>
            <w:tcBorders>
              <w:top w:val="single" w:sz="4" w:space="0" w:color="auto"/>
              <w:left w:val="single" w:sz="4" w:space="0" w:color="auto"/>
              <w:right w:val="single" w:sz="4" w:space="0" w:color="auto"/>
            </w:tcBorders>
          </w:tcPr>
          <w:p w14:paraId="0DFC6663" w14:textId="77777777" w:rsidR="00AA6EE1" w:rsidRPr="00F462F1" w:rsidRDefault="00AA6EE1" w:rsidP="00AA6EE1">
            <w:pPr>
              <w:pStyle w:val="ConsPlusNormal"/>
              <w:jc w:val="both"/>
              <w:rPr>
                <w:sz w:val="16"/>
                <w:szCs w:val="16"/>
              </w:rPr>
            </w:pPr>
            <w:r>
              <w:rPr>
                <w:sz w:val="16"/>
                <w:szCs w:val="16"/>
              </w:rPr>
              <w:t>О</w:t>
            </w:r>
            <w:r w:rsidRPr="00F462F1">
              <w:rPr>
                <w:sz w:val="16"/>
                <w:szCs w:val="16"/>
              </w:rPr>
              <w:t>тдел бухгалтерского учета</w:t>
            </w:r>
            <w:r>
              <w:rPr>
                <w:sz w:val="16"/>
                <w:szCs w:val="16"/>
              </w:rPr>
              <w:t>, сектор муниципальной службы и кадровой работы</w:t>
            </w:r>
            <w:r w:rsidRPr="00184556">
              <w:rPr>
                <w:sz w:val="16"/>
                <w:szCs w:val="16"/>
              </w:rPr>
              <w:t xml:space="preserve"> </w:t>
            </w:r>
            <w:r>
              <w:rPr>
                <w:sz w:val="16"/>
                <w:szCs w:val="16"/>
              </w:rPr>
              <w:t xml:space="preserve">Администрации муниципального района </w:t>
            </w:r>
            <w:r>
              <w:rPr>
                <w:sz w:val="16"/>
                <w:szCs w:val="16"/>
              </w:rPr>
              <w:lastRenderedPageBreak/>
              <w:t>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26F09FD6" w14:textId="77777777" w:rsidR="00AA6EE1" w:rsidRPr="00F462F1" w:rsidRDefault="00AA6EE1" w:rsidP="00AA6EE1">
            <w:pPr>
              <w:pStyle w:val="ConsPlusNormal"/>
              <w:rPr>
                <w:sz w:val="16"/>
                <w:szCs w:val="16"/>
              </w:rPr>
            </w:pPr>
            <w:r w:rsidRPr="00F462F1">
              <w:rPr>
                <w:sz w:val="16"/>
                <w:szCs w:val="16"/>
              </w:rPr>
              <w:lastRenderedPageBreak/>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78308D3C" w14:textId="77777777" w:rsidR="00AA6EE1" w:rsidRPr="00B505B9" w:rsidRDefault="00AA6EE1" w:rsidP="00AA6EE1">
            <w:pPr>
              <w:ind w:left="113" w:right="113"/>
              <w:rPr>
                <w:sz w:val="16"/>
                <w:szCs w:val="16"/>
              </w:rPr>
            </w:pPr>
            <w:r w:rsidRPr="00B505B9">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9A73559" w14:textId="77777777" w:rsidR="00AA6EE1" w:rsidRPr="00B505B9" w:rsidRDefault="00AA6EE1" w:rsidP="00AA6EE1">
            <w:pPr>
              <w:ind w:left="113" w:right="113"/>
              <w:rPr>
                <w:sz w:val="16"/>
                <w:szCs w:val="16"/>
              </w:rPr>
            </w:pPr>
            <w:r w:rsidRPr="00B505B9">
              <w:rPr>
                <w:sz w:val="16"/>
                <w:szCs w:val="16"/>
              </w:rPr>
              <w:t>1101</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1EB68F98" w14:textId="77777777" w:rsidR="00AA6EE1" w:rsidRPr="00B505B9" w:rsidRDefault="00AA6EE1" w:rsidP="00AA6EE1">
            <w:pPr>
              <w:pStyle w:val="ConsPlusNormal"/>
              <w:ind w:right="113"/>
              <w:rPr>
                <w:sz w:val="16"/>
                <w:szCs w:val="16"/>
              </w:rPr>
            </w:pPr>
            <w:r w:rsidRPr="00B505B9">
              <w:rPr>
                <w:sz w:val="16"/>
                <w:szCs w:val="16"/>
              </w:rPr>
              <w:t>08.0.0</w:t>
            </w:r>
            <w:r>
              <w:rPr>
                <w:sz w:val="16"/>
                <w:szCs w:val="16"/>
              </w:rPr>
              <w:t>5</w:t>
            </w:r>
            <w:r w:rsidRPr="00B505B9">
              <w:rPr>
                <w:sz w:val="16"/>
                <w:szCs w:val="16"/>
              </w:rPr>
              <w:t>.0230</w:t>
            </w:r>
          </w:p>
        </w:tc>
        <w:tc>
          <w:tcPr>
            <w:tcW w:w="515" w:type="dxa"/>
            <w:tcBorders>
              <w:top w:val="single" w:sz="4" w:space="0" w:color="auto"/>
              <w:left w:val="single" w:sz="4" w:space="0" w:color="auto"/>
              <w:bottom w:val="single" w:sz="4" w:space="0" w:color="auto"/>
              <w:right w:val="single" w:sz="4" w:space="0" w:color="auto"/>
            </w:tcBorders>
            <w:textDirection w:val="btLr"/>
          </w:tcPr>
          <w:p w14:paraId="5CAF8239" w14:textId="77777777" w:rsidR="00AA6EE1" w:rsidRPr="00B505B9" w:rsidRDefault="00AA6EE1" w:rsidP="00AA6EE1">
            <w:pPr>
              <w:ind w:left="113" w:right="113"/>
              <w:rPr>
                <w:sz w:val="16"/>
                <w:szCs w:val="16"/>
              </w:rPr>
            </w:pPr>
            <w:r w:rsidRPr="00B505B9">
              <w:rPr>
                <w:sz w:val="16"/>
                <w:szCs w:val="16"/>
              </w:rPr>
              <w:t>300</w:t>
            </w:r>
          </w:p>
        </w:tc>
        <w:tc>
          <w:tcPr>
            <w:tcW w:w="624" w:type="dxa"/>
            <w:tcBorders>
              <w:top w:val="single" w:sz="4" w:space="0" w:color="auto"/>
              <w:left w:val="single" w:sz="4" w:space="0" w:color="auto"/>
              <w:bottom w:val="single" w:sz="4" w:space="0" w:color="auto"/>
              <w:right w:val="single" w:sz="4" w:space="0" w:color="auto"/>
            </w:tcBorders>
          </w:tcPr>
          <w:p w14:paraId="5423B3E6" w14:textId="77777777" w:rsidR="00AA6EE1" w:rsidRDefault="00AA6EE1" w:rsidP="00AA6EE1">
            <w:pPr>
              <w:pStyle w:val="ConsPlusNormal"/>
              <w:jc w:val="center"/>
              <w:rPr>
                <w:sz w:val="16"/>
                <w:szCs w:val="16"/>
              </w:rPr>
            </w:pPr>
          </w:p>
          <w:p w14:paraId="78B96DAC" w14:textId="77777777" w:rsidR="00AA6EE1" w:rsidRDefault="00AA6EE1" w:rsidP="00AA6EE1">
            <w:pPr>
              <w:pStyle w:val="ConsPlusNormal"/>
              <w:jc w:val="center"/>
              <w:rPr>
                <w:sz w:val="16"/>
                <w:szCs w:val="16"/>
              </w:rPr>
            </w:pPr>
          </w:p>
          <w:p w14:paraId="7CB147A2" w14:textId="77777777" w:rsidR="00AA6EE1" w:rsidRDefault="00AA6EE1" w:rsidP="00AA6EE1">
            <w:pPr>
              <w:pStyle w:val="ConsPlusNormal"/>
              <w:jc w:val="center"/>
              <w:rPr>
                <w:sz w:val="16"/>
                <w:szCs w:val="16"/>
              </w:rPr>
            </w:pPr>
          </w:p>
          <w:p w14:paraId="3815FE46" w14:textId="77777777" w:rsidR="00AA6EE1" w:rsidRDefault="00AA6EE1" w:rsidP="00AA6EE1">
            <w:pPr>
              <w:pStyle w:val="ConsPlusNormal"/>
              <w:jc w:val="center"/>
              <w:rPr>
                <w:sz w:val="16"/>
                <w:szCs w:val="16"/>
              </w:rPr>
            </w:pPr>
          </w:p>
          <w:p w14:paraId="3EC896FA" w14:textId="77777777" w:rsidR="00AA6EE1" w:rsidRPr="00B505B9" w:rsidRDefault="00AA6EE1" w:rsidP="00AA6EE1">
            <w:pPr>
              <w:pStyle w:val="ConsPlusNormal"/>
              <w:jc w:val="center"/>
              <w:rPr>
                <w:sz w:val="16"/>
                <w:szCs w:val="16"/>
              </w:rPr>
            </w:pPr>
            <w:r w:rsidRPr="00B505B9">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054BC9A" w14:textId="5E1EF2DD" w:rsidR="00AA6EE1" w:rsidRPr="00B505B9" w:rsidRDefault="00AA6EE1" w:rsidP="00AA6EE1">
            <w:pPr>
              <w:pStyle w:val="ConsPlusNormal"/>
              <w:ind w:right="113"/>
              <w:rPr>
                <w:sz w:val="16"/>
                <w:szCs w:val="16"/>
              </w:rPr>
            </w:pPr>
            <w:r>
              <w:rPr>
                <w:sz w:val="16"/>
                <w:szCs w:val="16"/>
              </w:rPr>
              <w:t>19 084,04</w:t>
            </w:r>
          </w:p>
        </w:tc>
        <w:tc>
          <w:tcPr>
            <w:tcW w:w="484" w:type="dxa"/>
            <w:tcBorders>
              <w:top w:val="single" w:sz="4" w:space="0" w:color="auto"/>
              <w:left w:val="single" w:sz="4" w:space="0" w:color="auto"/>
              <w:bottom w:val="single" w:sz="4" w:space="0" w:color="auto"/>
              <w:right w:val="single" w:sz="4" w:space="0" w:color="auto"/>
            </w:tcBorders>
            <w:textDirection w:val="btLr"/>
          </w:tcPr>
          <w:p w14:paraId="3DD43A3C" w14:textId="3996E518" w:rsidR="00AA6EE1" w:rsidRPr="00B505B9" w:rsidRDefault="00AA6EE1" w:rsidP="00AA6EE1">
            <w:pPr>
              <w:pStyle w:val="ConsPlusNormal"/>
              <w:ind w:right="113"/>
              <w:rPr>
                <w:sz w:val="16"/>
                <w:szCs w:val="16"/>
              </w:rPr>
            </w:pPr>
            <w:r>
              <w:rPr>
                <w:sz w:val="16"/>
                <w:szCs w:val="16"/>
              </w:rPr>
              <w:t>2 679,04</w:t>
            </w:r>
          </w:p>
        </w:tc>
        <w:tc>
          <w:tcPr>
            <w:tcW w:w="568" w:type="dxa"/>
            <w:tcBorders>
              <w:top w:val="single" w:sz="4" w:space="0" w:color="auto"/>
              <w:left w:val="single" w:sz="4" w:space="0" w:color="auto"/>
              <w:bottom w:val="single" w:sz="4" w:space="0" w:color="auto"/>
              <w:right w:val="single" w:sz="4" w:space="0" w:color="auto"/>
            </w:tcBorders>
            <w:textDirection w:val="btLr"/>
          </w:tcPr>
          <w:p w14:paraId="11CAE4EB" w14:textId="000E2A06" w:rsidR="00AA6EE1" w:rsidRPr="00B505B9" w:rsidRDefault="00AA6EE1" w:rsidP="00AA6EE1">
            <w:pPr>
              <w:pStyle w:val="ConsPlusNormal"/>
              <w:ind w:right="113"/>
              <w:rPr>
                <w:sz w:val="16"/>
                <w:szCs w:val="16"/>
              </w:rPr>
            </w:pPr>
            <w:r>
              <w:rPr>
                <w:sz w:val="16"/>
                <w:szCs w:val="16"/>
              </w:rPr>
              <w:t>3 281,00</w:t>
            </w:r>
          </w:p>
        </w:tc>
        <w:tc>
          <w:tcPr>
            <w:tcW w:w="560" w:type="dxa"/>
            <w:tcBorders>
              <w:top w:val="single" w:sz="4" w:space="0" w:color="auto"/>
              <w:left w:val="single" w:sz="4" w:space="0" w:color="auto"/>
              <w:bottom w:val="single" w:sz="4" w:space="0" w:color="auto"/>
              <w:right w:val="single" w:sz="4" w:space="0" w:color="auto"/>
            </w:tcBorders>
            <w:textDirection w:val="btLr"/>
          </w:tcPr>
          <w:p w14:paraId="78EC45BD" w14:textId="082BD907" w:rsidR="00AA6EE1" w:rsidRPr="00B505B9" w:rsidRDefault="00AA6EE1" w:rsidP="00AA6EE1">
            <w:pPr>
              <w:ind w:left="113" w:right="113"/>
              <w:rPr>
                <w:sz w:val="16"/>
                <w:szCs w:val="16"/>
              </w:rPr>
            </w:pPr>
            <w:r w:rsidRPr="00675675">
              <w:rPr>
                <w:sz w:val="16"/>
                <w:szCs w:val="16"/>
              </w:rPr>
              <w:t>3 281,00</w:t>
            </w:r>
          </w:p>
        </w:tc>
        <w:tc>
          <w:tcPr>
            <w:tcW w:w="484" w:type="dxa"/>
            <w:tcBorders>
              <w:top w:val="single" w:sz="4" w:space="0" w:color="auto"/>
              <w:left w:val="single" w:sz="4" w:space="0" w:color="auto"/>
              <w:bottom w:val="single" w:sz="4" w:space="0" w:color="auto"/>
              <w:right w:val="single" w:sz="4" w:space="0" w:color="auto"/>
            </w:tcBorders>
            <w:textDirection w:val="btLr"/>
          </w:tcPr>
          <w:p w14:paraId="7748A199" w14:textId="2CE09374" w:rsidR="00AA6EE1" w:rsidRPr="00B505B9" w:rsidRDefault="00AA6EE1" w:rsidP="00AA6EE1">
            <w:pPr>
              <w:ind w:left="113" w:right="113"/>
              <w:rPr>
                <w:sz w:val="16"/>
                <w:szCs w:val="16"/>
              </w:rPr>
            </w:pPr>
            <w:r w:rsidRPr="00675675">
              <w:rPr>
                <w:sz w:val="16"/>
                <w:szCs w:val="16"/>
              </w:rPr>
              <w:t>3 281,00</w:t>
            </w:r>
          </w:p>
        </w:tc>
        <w:tc>
          <w:tcPr>
            <w:tcW w:w="487" w:type="dxa"/>
            <w:tcBorders>
              <w:top w:val="single" w:sz="4" w:space="0" w:color="auto"/>
              <w:left w:val="single" w:sz="4" w:space="0" w:color="auto"/>
              <w:bottom w:val="single" w:sz="4" w:space="0" w:color="auto"/>
              <w:right w:val="single" w:sz="4" w:space="0" w:color="auto"/>
            </w:tcBorders>
            <w:textDirection w:val="btLr"/>
          </w:tcPr>
          <w:p w14:paraId="30526953" w14:textId="233B3D5D" w:rsidR="00AA6EE1" w:rsidRPr="00B505B9" w:rsidRDefault="00AA6EE1" w:rsidP="00AA6EE1">
            <w:pPr>
              <w:ind w:left="113" w:right="113"/>
              <w:rPr>
                <w:sz w:val="16"/>
                <w:szCs w:val="16"/>
              </w:rPr>
            </w:pPr>
            <w:r w:rsidRPr="00675675">
              <w:rPr>
                <w:sz w:val="16"/>
                <w:szCs w:val="16"/>
              </w:rPr>
              <w:t>3 281,00</w:t>
            </w:r>
          </w:p>
        </w:tc>
        <w:tc>
          <w:tcPr>
            <w:tcW w:w="567" w:type="dxa"/>
            <w:tcBorders>
              <w:top w:val="single" w:sz="4" w:space="0" w:color="auto"/>
              <w:left w:val="single" w:sz="4" w:space="0" w:color="auto"/>
              <w:bottom w:val="single" w:sz="4" w:space="0" w:color="auto"/>
              <w:right w:val="single" w:sz="4" w:space="0" w:color="auto"/>
            </w:tcBorders>
            <w:textDirection w:val="btLr"/>
          </w:tcPr>
          <w:p w14:paraId="5238860A" w14:textId="53F7502E" w:rsidR="00AA6EE1" w:rsidRPr="00B505B9" w:rsidRDefault="00AA6EE1" w:rsidP="00AA6EE1">
            <w:pPr>
              <w:ind w:left="113" w:right="113"/>
              <w:rPr>
                <w:sz w:val="16"/>
                <w:szCs w:val="16"/>
              </w:rPr>
            </w:pPr>
            <w:r w:rsidRPr="00675675">
              <w:rPr>
                <w:sz w:val="16"/>
                <w:szCs w:val="16"/>
              </w:rPr>
              <w:t>3 281,00</w:t>
            </w:r>
          </w:p>
        </w:tc>
        <w:tc>
          <w:tcPr>
            <w:tcW w:w="703" w:type="dxa"/>
            <w:vMerge w:val="restart"/>
            <w:tcBorders>
              <w:top w:val="single" w:sz="4" w:space="0" w:color="auto"/>
              <w:left w:val="single" w:sz="4" w:space="0" w:color="auto"/>
              <w:right w:val="single" w:sz="4" w:space="0" w:color="auto"/>
            </w:tcBorders>
            <w:textDirection w:val="btLr"/>
          </w:tcPr>
          <w:p w14:paraId="5D7B2238" w14:textId="77777777" w:rsidR="00AA6EE1" w:rsidRPr="00F462F1" w:rsidRDefault="00AA6EE1" w:rsidP="00AA6EE1">
            <w:pPr>
              <w:pStyle w:val="ConsPlusNormal"/>
              <w:ind w:right="113"/>
              <w:jc w:val="center"/>
              <w:rPr>
                <w:sz w:val="16"/>
                <w:szCs w:val="16"/>
              </w:rPr>
            </w:pPr>
            <w:r w:rsidRPr="00F462F1">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57DCB075" w14:textId="53D4C9EA" w:rsidR="00AA6EE1" w:rsidRPr="00F462F1" w:rsidRDefault="00AA6EE1" w:rsidP="00AA6EE1">
            <w:pPr>
              <w:pStyle w:val="ConsPlusNormal"/>
              <w:ind w:firstLine="221"/>
              <w:jc w:val="center"/>
              <w:rPr>
                <w:sz w:val="16"/>
                <w:szCs w:val="16"/>
              </w:rPr>
            </w:pPr>
            <w:r>
              <w:rPr>
                <w:sz w:val="16"/>
                <w:szCs w:val="16"/>
              </w:rPr>
              <w:t>п.</w:t>
            </w:r>
            <w:r w:rsidR="0084745B">
              <w:rPr>
                <w:sz w:val="16"/>
                <w:szCs w:val="16"/>
                <w:lang w:val="en-US"/>
              </w:rPr>
              <w:t>1</w:t>
            </w:r>
            <w:r>
              <w:rPr>
                <w:sz w:val="16"/>
                <w:szCs w:val="16"/>
              </w:rPr>
              <w:t>.</w:t>
            </w:r>
            <w:r w:rsidR="0084745B">
              <w:rPr>
                <w:sz w:val="16"/>
                <w:szCs w:val="16"/>
                <w:lang w:val="en-US"/>
              </w:rPr>
              <w:t>2</w:t>
            </w:r>
            <w:r>
              <w:rPr>
                <w:sz w:val="16"/>
                <w:szCs w:val="16"/>
              </w:rPr>
              <w:t>.1.</w:t>
            </w:r>
          </w:p>
        </w:tc>
        <w:tc>
          <w:tcPr>
            <w:tcW w:w="1418" w:type="dxa"/>
            <w:vMerge w:val="restart"/>
            <w:tcBorders>
              <w:top w:val="single" w:sz="4" w:space="0" w:color="auto"/>
              <w:left w:val="single" w:sz="4" w:space="0" w:color="auto"/>
              <w:right w:val="single" w:sz="4" w:space="0" w:color="auto"/>
            </w:tcBorders>
          </w:tcPr>
          <w:p w14:paraId="486A6AD8" w14:textId="77777777" w:rsidR="00AA6EE1" w:rsidRPr="00F462F1" w:rsidRDefault="00AA6EE1" w:rsidP="00AA6EE1">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3591C15A" w14:textId="77777777" w:rsidR="00AA6EE1" w:rsidRPr="00F462F1" w:rsidRDefault="00AA6EE1" w:rsidP="00AA6EE1">
            <w:pPr>
              <w:pStyle w:val="ConsPlusNormal"/>
              <w:jc w:val="center"/>
              <w:rPr>
                <w:sz w:val="16"/>
                <w:szCs w:val="16"/>
              </w:rPr>
            </w:pPr>
            <w:r>
              <w:rPr>
                <w:sz w:val="16"/>
                <w:szCs w:val="16"/>
              </w:rPr>
              <w:t>Численность получателей пенсии за выслугу лет на муниципальной службе, человек</w:t>
            </w:r>
          </w:p>
        </w:tc>
        <w:tc>
          <w:tcPr>
            <w:tcW w:w="877" w:type="dxa"/>
            <w:vMerge w:val="restart"/>
            <w:tcBorders>
              <w:top w:val="single" w:sz="4" w:space="0" w:color="auto"/>
              <w:left w:val="single" w:sz="4" w:space="0" w:color="auto"/>
              <w:right w:val="single" w:sz="4" w:space="0" w:color="auto"/>
            </w:tcBorders>
          </w:tcPr>
          <w:p w14:paraId="33B36E37" w14:textId="311E1018" w:rsidR="00AA6EE1" w:rsidRPr="00B23AF6" w:rsidRDefault="00AA6EE1" w:rsidP="00AA6EE1">
            <w:pPr>
              <w:pStyle w:val="ConsPlusNormal"/>
              <w:rPr>
                <w:sz w:val="16"/>
                <w:szCs w:val="16"/>
              </w:rPr>
            </w:pPr>
            <w:r w:rsidRPr="00B23AF6">
              <w:rPr>
                <w:sz w:val="16"/>
                <w:szCs w:val="16"/>
              </w:rPr>
              <w:t>2022-</w:t>
            </w:r>
            <w:r>
              <w:rPr>
                <w:sz w:val="16"/>
                <w:szCs w:val="16"/>
              </w:rPr>
              <w:t>1</w:t>
            </w:r>
            <w:r w:rsidR="000D50AD">
              <w:rPr>
                <w:sz w:val="16"/>
                <w:szCs w:val="16"/>
              </w:rPr>
              <w:t>8</w:t>
            </w:r>
          </w:p>
          <w:p w14:paraId="059809A1" w14:textId="0EFFECD6" w:rsidR="00AA6EE1" w:rsidRPr="00B23AF6" w:rsidRDefault="00AA6EE1" w:rsidP="00AA6EE1">
            <w:pPr>
              <w:pStyle w:val="ConsPlusNormal"/>
              <w:rPr>
                <w:sz w:val="16"/>
                <w:szCs w:val="16"/>
              </w:rPr>
            </w:pPr>
            <w:r w:rsidRPr="00B23AF6">
              <w:rPr>
                <w:sz w:val="16"/>
                <w:szCs w:val="16"/>
              </w:rPr>
              <w:t>2023-</w:t>
            </w:r>
            <w:r>
              <w:rPr>
                <w:sz w:val="16"/>
                <w:szCs w:val="16"/>
              </w:rPr>
              <w:t>1</w:t>
            </w:r>
            <w:r w:rsidR="000D50AD">
              <w:rPr>
                <w:sz w:val="16"/>
                <w:szCs w:val="16"/>
              </w:rPr>
              <w:t>8</w:t>
            </w:r>
          </w:p>
          <w:p w14:paraId="34B60A34" w14:textId="6ECB3018" w:rsidR="00AA6EE1" w:rsidRPr="00B23AF6" w:rsidRDefault="00AA6EE1" w:rsidP="00AA6EE1">
            <w:pPr>
              <w:pStyle w:val="ConsPlusNormal"/>
              <w:rPr>
                <w:sz w:val="16"/>
                <w:szCs w:val="16"/>
              </w:rPr>
            </w:pPr>
            <w:r w:rsidRPr="00B23AF6">
              <w:rPr>
                <w:sz w:val="16"/>
                <w:szCs w:val="16"/>
              </w:rPr>
              <w:t>2024-</w:t>
            </w:r>
            <w:r>
              <w:rPr>
                <w:sz w:val="16"/>
                <w:szCs w:val="16"/>
              </w:rPr>
              <w:t>1</w:t>
            </w:r>
            <w:r w:rsidR="000D50AD">
              <w:rPr>
                <w:sz w:val="16"/>
                <w:szCs w:val="16"/>
              </w:rPr>
              <w:t>8</w:t>
            </w:r>
          </w:p>
          <w:p w14:paraId="46B246E1" w14:textId="36A91884" w:rsidR="00AA6EE1" w:rsidRDefault="00AA6EE1" w:rsidP="00AA6EE1">
            <w:pPr>
              <w:pStyle w:val="ConsPlusNormal"/>
              <w:rPr>
                <w:sz w:val="16"/>
                <w:szCs w:val="16"/>
              </w:rPr>
            </w:pPr>
            <w:r w:rsidRPr="00B23AF6">
              <w:rPr>
                <w:sz w:val="16"/>
                <w:szCs w:val="16"/>
              </w:rPr>
              <w:t>2025-</w:t>
            </w:r>
            <w:r>
              <w:rPr>
                <w:sz w:val="16"/>
                <w:szCs w:val="16"/>
              </w:rPr>
              <w:t>1</w:t>
            </w:r>
            <w:r w:rsidR="000D50AD">
              <w:rPr>
                <w:sz w:val="16"/>
                <w:szCs w:val="16"/>
              </w:rPr>
              <w:t>8</w:t>
            </w:r>
          </w:p>
          <w:p w14:paraId="40560559" w14:textId="7792B07A" w:rsidR="00AA6EE1" w:rsidRPr="00B23AF6" w:rsidRDefault="00AA6EE1" w:rsidP="00AA6EE1">
            <w:pPr>
              <w:pStyle w:val="ConsPlusNormal"/>
              <w:rPr>
                <w:sz w:val="16"/>
                <w:szCs w:val="16"/>
              </w:rPr>
            </w:pPr>
            <w:r w:rsidRPr="00B23AF6">
              <w:rPr>
                <w:sz w:val="16"/>
                <w:szCs w:val="16"/>
              </w:rPr>
              <w:t>2026-</w:t>
            </w:r>
            <w:r>
              <w:rPr>
                <w:sz w:val="16"/>
                <w:szCs w:val="16"/>
              </w:rPr>
              <w:t>1</w:t>
            </w:r>
            <w:r w:rsidR="000D50AD">
              <w:rPr>
                <w:sz w:val="16"/>
                <w:szCs w:val="16"/>
              </w:rPr>
              <w:t>8</w:t>
            </w:r>
          </w:p>
          <w:p w14:paraId="3F17F87B" w14:textId="14B5479C" w:rsidR="00AA6EE1" w:rsidRPr="00F462F1" w:rsidRDefault="00AA6EE1" w:rsidP="00AA6EE1">
            <w:pPr>
              <w:pStyle w:val="ConsPlusNormal"/>
              <w:rPr>
                <w:sz w:val="16"/>
                <w:szCs w:val="16"/>
              </w:rPr>
            </w:pPr>
            <w:r w:rsidRPr="00B23AF6">
              <w:rPr>
                <w:sz w:val="16"/>
                <w:szCs w:val="16"/>
              </w:rPr>
              <w:t>2027-</w:t>
            </w:r>
            <w:r>
              <w:rPr>
                <w:sz w:val="16"/>
                <w:szCs w:val="16"/>
              </w:rPr>
              <w:t>1</w:t>
            </w:r>
            <w:r w:rsidR="000D50AD">
              <w:rPr>
                <w:sz w:val="16"/>
                <w:szCs w:val="16"/>
              </w:rPr>
              <w:t>8</w:t>
            </w:r>
          </w:p>
        </w:tc>
      </w:tr>
      <w:tr w:rsidR="001209CC" w:rsidRPr="00F462F1" w14:paraId="448B3C34" w14:textId="77777777" w:rsidTr="00CD2B65">
        <w:tc>
          <w:tcPr>
            <w:tcW w:w="565" w:type="dxa"/>
            <w:vMerge/>
            <w:tcBorders>
              <w:left w:val="single" w:sz="4" w:space="0" w:color="auto"/>
              <w:right w:val="single" w:sz="4" w:space="0" w:color="auto"/>
            </w:tcBorders>
          </w:tcPr>
          <w:p w14:paraId="5C76F91A"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5B3F49F0"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60460D1"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1030998"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3C93D3A0"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E2A7EF0"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F54808D"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7D46003"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6974352B"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A28A9E9"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50B09B6"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4380828E"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41D49BE"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2A2D4CA"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BCA3043"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6AA3CE1"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3BEE429B"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3E7DF6FF"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01796171"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289BE67F"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FE663AF" w14:textId="77777777" w:rsidR="001209CC" w:rsidRPr="00F462F1" w:rsidRDefault="001209CC" w:rsidP="00345526">
            <w:pPr>
              <w:pStyle w:val="ConsPlusNormal"/>
              <w:jc w:val="center"/>
              <w:rPr>
                <w:sz w:val="16"/>
                <w:szCs w:val="16"/>
              </w:rPr>
            </w:pPr>
          </w:p>
        </w:tc>
      </w:tr>
      <w:tr w:rsidR="001209CC" w:rsidRPr="00F462F1" w14:paraId="1D0FB796" w14:textId="77777777" w:rsidTr="00CD2B65">
        <w:tc>
          <w:tcPr>
            <w:tcW w:w="565" w:type="dxa"/>
            <w:vMerge/>
            <w:tcBorders>
              <w:left w:val="single" w:sz="4" w:space="0" w:color="auto"/>
              <w:right w:val="single" w:sz="4" w:space="0" w:color="auto"/>
            </w:tcBorders>
          </w:tcPr>
          <w:p w14:paraId="2C917048"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628D4861"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11EA35A"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F6DA609"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5C878827"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67F14C3"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44C5973"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0107E19"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3C25F71"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2D47481"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86357B" w14:textId="77777777" w:rsidR="001209CC" w:rsidRDefault="001209CC" w:rsidP="00345526">
            <w:r w:rsidRPr="0039011B">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6BE8780" w14:textId="77777777" w:rsidR="001209CC" w:rsidRDefault="001209CC" w:rsidP="00345526">
            <w:r w:rsidRPr="0039011B">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66125D8" w14:textId="77777777" w:rsidR="001209CC" w:rsidRDefault="001209CC" w:rsidP="00345526">
            <w:r w:rsidRPr="0039011B">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7F5C256" w14:textId="77777777" w:rsidR="001209CC" w:rsidRDefault="001209CC" w:rsidP="00345526">
            <w:r w:rsidRPr="0039011B">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A2D222D" w14:textId="77777777" w:rsidR="001209CC" w:rsidRDefault="001209CC" w:rsidP="00345526">
            <w:r w:rsidRPr="0039011B">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084F662"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67ECE5DD"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063B4E71"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2C3D01E5"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B7E748D"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D4A0E33" w14:textId="77777777" w:rsidR="001209CC" w:rsidRPr="00F462F1" w:rsidRDefault="001209CC" w:rsidP="00345526">
            <w:pPr>
              <w:pStyle w:val="ConsPlusNormal"/>
              <w:jc w:val="center"/>
              <w:rPr>
                <w:sz w:val="16"/>
                <w:szCs w:val="16"/>
              </w:rPr>
            </w:pPr>
          </w:p>
        </w:tc>
      </w:tr>
      <w:tr w:rsidR="00AA6EE1" w:rsidRPr="00F462F1" w14:paraId="71A5C71D" w14:textId="77777777" w:rsidTr="00CD2B65">
        <w:trPr>
          <w:trHeight w:val="1059"/>
        </w:trPr>
        <w:tc>
          <w:tcPr>
            <w:tcW w:w="565" w:type="dxa"/>
            <w:vMerge/>
            <w:tcBorders>
              <w:left w:val="single" w:sz="4" w:space="0" w:color="auto"/>
              <w:right w:val="single" w:sz="4" w:space="0" w:color="auto"/>
            </w:tcBorders>
          </w:tcPr>
          <w:p w14:paraId="7F02AF1C" w14:textId="77777777" w:rsidR="00AA6EE1" w:rsidRPr="00F462F1" w:rsidRDefault="00AA6EE1" w:rsidP="00AA6EE1">
            <w:pPr>
              <w:pStyle w:val="ConsPlusNormal"/>
              <w:jc w:val="center"/>
              <w:rPr>
                <w:sz w:val="16"/>
                <w:szCs w:val="16"/>
              </w:rPr>
            </w:pPr>
          </w:p>
        </w:tc>
        <w:tc>
          <w:tcPr>
            <w:tcW w:w="1478" w:type="dxa"/>
            <w:vMerge/>
            <w:tcBorders>
              <w:left w:val="single" w:sz="4" w:space="0" w:color="auto"/>
              <w:right w:val="single" w:sz="4" w:space="0" w:color="auto"/>
            </w:tcBorders>
          </w:tcPr>
          <w:p w14:paraId="2504B92A" w14:textId="77777777" w:rsidR="00AA6EE1" w:rsidRPr="00F462F1" w:rsidRDefault="00AA6EE1" w:rsidP="00AA6EE1">
            <w:pPr>
              <w:pStyle w:val="ConsPlusNormal"/>
              <w:jc w:val="center"/>
              <w:rPr>
                <w:sz w:val="16"/>
                <w:szCs w:val="16"/>
              </w:rPr>
            </w:pPr>
          </w:p>
        </w:tc>
        <w:tc>
          <w:tcPr>
            <w:tcW w:w="929" w:type="dxa"/>
            <w:vMerge/>
            <w:tcBorders>
              <w:left w:val="single" w:sz="4" w:space="0" w:color="auto"/>
              <w:right w:val="single" w:sz="4" w:space="0" w:color="auto"/>
            </w:tcBorders>
          </w:tcPr>
          <w:p w14:paraId="41403AA1" w14:textId="77777777" w:rsidR="00AA6EE1" w:rsidRPr="00F462F1" w:rsidRDefault="00AA6EE1" w:rsidP="00AA6EE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815F912" w14:textId="77777777" w:rsidR="00AA6EE1" w:rsidRPr="00F462F1" w:rsidRDefault="00AA6EE1" w:rsidP="00AA6EE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5E01056C" w14:textId="77777777" w:rsidR="00AA6EE1" w:rsidRPr="00B505B9" w:rsidRDefault="00AA6EE1" w:rsidP="00AA6EE1">
            <w:pPr>
              <w:ind w:left="113" w:right="113"/>
              <w:rPr>
                <w:sz w:val="16"/>
                <w:szCs w:val="16"/>
              </w:rPr>
            </w:pPr>
            <w:r w:rsidRPr="00B505B9">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839F0ED" w14:textId="77777777" w:rsidR="00AA6EE1" w:rsidRPr="00B505B9" w:rsidRDefault="00AA6EE1" w:rsidP="00AA6EE1">
            <w:pPr>
              <w:ind w:left="113" w:right="113"/>
              <w:rPr>
                <w:sz w:val="16"/>
                <w:szCs w:val="16"/>
              </w:rPr>
            </w:pPr>
            <w:r w:rsidRPr="00B505B9">
              <w:rPr>
                <w:sz w:val="16"/>
                <w:szCs w:val="16"/>
              </w:rPr>
              <w:t>1101</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11DC9522" w14:textId="77777777" w:rsidR="00AA6EE1" w:rsidRPr="00B505B9" w:rsidRDefault="00AA6EE1" w:rsidP="00AA6EE1">
            <w:pPr>
              <w:pStyle w:val="ConsPlusNormal"/>
              <w:ind w:right="113"/>
              <w:rPr>
                <w:sz w:val="16"/>
                <w:szCs w:val="16"/>
              </w:rPr>
            </w:pPr>
            <w:r w:rsidRPr="00B505B9">
              <w:rPr>
                <w:sz w:val="16"/>
                <w:szCs w:val="16"/>
              </w:rPr>
              <w:t>08.0.0</w:t>
            </w:r>
            <w:r>
              <w:rPr>
                <w:sz w:val="16"/>
                <w:szCs w:val="16"/>
              </w:rPr>
              <w:t>5</w:t>
            </w:r>
            <w:r w:rsidRPr="00B505B9">
              <w:rPr>
                <w:sz w:val="16"/>
                <w:szCs w:val="16"/>
              </w:rPr>
              <w:t>.0230</w:t>
            </w:r>
          </w:p>
        </w:tc>
        <w:tc>
          <w:tcPr>
            <w:tcW w:w="515" w:type="dxa"/>
            <w:tcBorders>
              <w:top w:val="single" w:sz="4" w:space="0" w:color="auto"/>
              <w:left w:val="single" w:sz="4" w:space="0" w:color="auto"/>
              <w:bottom w:val="single" w:sz="4" w:space="0" w:color="auto"/>
              <w:right w:val="single" w:sz="4" w:space="0" w:color="auto"/>
            </w:tcBorders>
            <w:textDirection w:val="btLr"/>
          </w:tcPr>
          <w:p w14:paraId="5651F571" w14:textId="77777777" w:rsidR="00AA6EE1" w:rsidRPr="00B505B9" w:rsidRDefault="00AA6EE1" w:rsidP="00AA6EE1">
            <w:pPr>
              <w:ind w:left="113" w:right="113"/>
              <w:rPr>
                <w:sz w:val="16"/>
                <w:szCs w:val="16"/>
              </w:rPr>
            </w:pPr>
            <w:r w:rsidRPr="00B505B9">
              <w:rPr>
                <w:sz w:val="16"/>
                <w:szCs w:val="16"/>
              </w:rPr>
              <w:t>300</w:t>
            </w:r>
          </w:p>
        </w:tc>
        <w:tc>
          <w:tcPr>
            <w:tcW w:w="624" w:type="dxa"/>
            <w:tcBorders>
              <w:top w:val="single" w:sz="4" w:space="0" w:color="auto"/>
              <w:left w:val="single" w:sz="4" w:space="0" w:color="auto"/>
              <w:bottom w:val="single" w:sz="4" w:space="0" w:color="auto"/>
              <w:right w:val="single" w:sz="4" w:space="0" w:color="auto"/>
            </w:tcBorders>
          </w:tcPr>
          <w:p w14:paraId="2141E3D1" w14:textId="77777777" w:rsidR="00AA6EE1" w:rsidRDefault="00AA6EE1" w:rsidP="00AA6EE1">
            <w:pPr>
              <w:pStyle w:val="ConsPlusNormal"/>
              <w:jc w:val="center"/>
              <w:rPr>
                <w:sz w:val="16"/>
                <w:szCs w:val="16"/>
              </w:rPr>
            </w:pPr>
          </w:p>
          <w:p w14:paraId="77CD94C0" w14:textId="77777777" w:rsidR="00AA6EE1" w:rsidRDefault="00AA6EE1" w:rsidP="00AA6EE1">
            <w:pPr>
              <w:pStyle w:val="ConsPlusNormal"/>
              <w:jc w:val="center"/>
              <w:rPr>
                <w:sz w:val="16"/>
                <w:szCs w:val="16"/>
              </w:rPr>
            </w:pPr>
          </w:p>
          <w:p w14:paraId="24D08310" w14:textId="77777777" w:rsidR="00AA6EE1" w:rsidRDefault="00AA6EE1" w:rsidP="00AA6EE1">
            <w:pPr>
              <w:pStyle w:val="ConsPlusNormal"/>
              <w:jc w:val="center"/>
              <w:rPr>
                <w:sz w:val="16"/>
                <w:szCs w:val="16"/>
              </w:rPr>
            </w:pPr>
          </w:p>
          <w:p w14:paraId="6E40B348" w14:textId="77777777" w:rsidR="00AA6EE1" w:rsidRDefault="00AA6EE1" w:rsidP="00AA6EE1">
            <w:pPr>
              <w:pStyle w:val="ConsPlusNormal"/>
              <w:jc w:val="center"/>
              <w:rPr>
                <w:sz w:val="16"/>
                <w:szCs w:val="16"/>
              </w:rPr>
            </w:pPr>
          </w:p>
          <w:p w14:paraId="432AD362" w14:textId="77777777" w:rsidR="00AA6EE1" w:rsidRPr="00B505B9" w:rsidRDefault="00AA6EE1" w:rsidP="00AA6EE1">
            <w:pPr>
              <w:pStyle w:val="ConsPlusNormal"/>
              <w:jc w:val="center"/>
              <w:rPr>
                <w:sz w:val="16"/>
                <w:szCs w:val="16"/>
              </w:rPr>
            </w:pPr>
            <w:r w:rsidRPr="00B505B9">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5CFC24C0" w14:textId="54009A7A" w:rsidR="00AA6EE1" w:rsidRPr="00B505B9" w:rsidRDefault="00AA6EE1" w:rsidP="00AA6EE1">
            <w:pPr>
              <w:pStyle w:val="ConsPlusNormal"/>
              <w:ind w:right="113"/>
              <w:rPr>
                <w:sz w:val="16"/>
                <w:szCs w:val="16"/>
              </w:rPr>
            </w:pPr>
            <w:r>
              <w:rPr>
                <w:sz w:val="16"/>
                <w:szCs w:val="16"/>
              </w:rPr>
              <w:t>19 084,04</w:t>
            </w:r>
          </w:p>
        </w:tc>
        <w:tc>
          <w:tcPr>
            <w:tcW w:w="484" w:type="dxa"/>
            <w:tcBorders>
              <w:top w:val="single" w:sz="4" w:space="0" w:color="auto"/>
              <w:left w:val="single" w:sz="4" w:space="0" w:color="auto"/>
              <w:bottom w:val="single" w:sz="4" w:space="0" w:color="auto"/>
              <w:right w:val="single" w:sz="4" w:space="0" w:color="auto"/>
            </w:tcBorders>
            <w:textDirection w:val="btLr"/>
          </w:tcPr>
          <w:p w14:paraId="501AC4E6" w14:textId="6117B4E0" w:rsidR="00AA6EE1" w:rsidRPr="00B505B9" w:rsidRDefault="00AA6EE1" w:rsidP="00AA6EE1">
            <w:pPr>
              <w:pStyle w:val="ConsPlusNormal"/>
              <w:ind w:right="113"/>
              <w:rPr>
                <w:sz w:val="16"/>
                <w:szCs w:val="16"/>
              </w:rPr>
            </w:pPr>
            <w:r>
              <w:rPr>
                <w:sz w:val="16"/>
                <w:szCs w:val="16"/>
              </w:rPr>
              <w:t>2 679,04</w:t>
            </w:r>
          </w:p>
        </w:tc>
        <w:tc>
          <w:tcPr>
            <w:tcW w:w="568" w:type="dxa"/>
            <w:tcBorders>
              <w:top w:val="single" w:sz="4" w:space="0" w:color="auto"/>
              <w:left w:val="single" w:sz="4" w:space="0" w:color="auto"/>
              <w:bottom w:val="single" w:sz="4" w:space="0" w:color="auto"/>
              <w:right w:val="single" w:sz="4" w:space="0" w:color="auto"/>
            </w:tcBorders>
            <w:textDirection w:val="btLr"/>
          </w:tcPr>
          <w:p w14:paraId="2E007BA8" w14:textId="67D57152" w:rsidR="00AA6EE1" w:rsidRPr="00B505B9" w:rsidRDefault="00AA6EE1" w:rsidP="00AA6EE1">
            <w:pPr>
              <w:pStyle w:val="ConsPlusNormal"/>
              <w:ind w:right="113"/>
              <w:rPr>
                <w:sz w:val="16"/>
                <w:szCs w:val="16"/>
              </w:rPr>
            </w:pPr>
            <w:r>
              <w:rPr>
                <w:sz w:val="16"/>
                <w:szCs w:val="16"/>
              </w:rPr>
              <w:t>3 281,00</w:t>
            </w:r>
          </w:p>
        </w:tc>
        <w:tc>
          <w:tcPr>
            <w:tcW w:w="560" w:type="dxa"/>
            <w:tcBorders>
              <w:top w:val="single" w:sz="4" w:space="0" w:color="auto"/>
              <w:left w:val="single" w:sz="4" w:space="0" w:color="auto"/>
              <w:bottom w:val="single" w:sz="4" w:space="0" w:color="auto"/>
              <w:right w:val="single" w:sz="4" w:space="0" w:color="auto"/>
            </w:tcBorders>
            <w:textDirection w:val="btLr"/>
          </w:tcPr>
          <w:p w14:paraId="56521463" w14:textId="1BE53AD9" w:rsidR="00AA6EE1" w:rsidRPr="00B505B9" w:rsidRDefault="00AA6EE1" w:rsidP="00AA6EE1">
            <w:pPr>
              <w:ind w:left="113" w:right="113"/>
              <w:rPr>
                <w:sz w:val="16"/>
                <w:szCs w:val="16"/>
              </w:rPr>
            </w:pPr>
            <w:r w:rsidRPr="00675675">
              <w:rPr>
                <w:sz w:val="16"/>
                <w:szCs w:val="16"/>
              </w:rPr>
              <w:t>3 281,00</w:t>
            </w:r>
          </w:p>
        </w:tc>
        <w:tc>
          <w:tcPr>
            <w:tcW w:w="484" w:type="dxa"/>
            <w:tcBorders>
              <w:top w:val="single" w:sz="4" w:space="0" w:color="auto"/>
              <w:left w:val="single" w:sz="4" w:space="0" w:color="auto"/>
              <w:bottom w:val="single" w:sz="4" w:space="0" w:color="auto"/>
              <w:right w:val="single" w:sz="4" w:space="0" w:color="auto"/>
            </w:tcBorders>
            <w:textDirection w:val="btLr"/>
          </w:tcPr>
          <w:p w14:paraId="5DDF7B2F" w14:textId="1B8B4B64" w:rsidR="00AA6EE1" w:rsidRPr="00B505B9" w:rsidRDefault="00AA6EE1" w:rsidP="00AA6EE1">
            <w:pPr>
              <w:ind w:left="113" w:right="113"/>
              <w:rPr>
                <w:sz w:val="16"/>
                <w:szCs w:val="16"/>
              </w:rPr>
            </w:pPr>
            <w:r w:rsidRPr="00675675">
              <w:rPr>
                <w:sz w:val="16"/>
                <w:szCs w:val="16"/>
              </w:rPr>
              <w:t>3 281,00</w:t>
            </w:r>
          </w:p>
        </w:tc>
        <w:tc>
          <w:tcPr>
            <w:tcW w:w="487" w:type="dxa"/>
            <w:tcBorders>
              <w:top w:val="single" w:sz="4" w:space="0" w:color="auto"/>
              <w:left w:val="single" w:sz="4" w:space="0" w:color="auto"/>
              <w:bottom w:val="single" w:sz="4" w:space="0" w:color="auto"/>
              <w:right w:val="single" w:sz="4" w:space="0" w:color="auto"/>
            </w:tcBorders>
            <w:textDirection w:val="btLr"/>
          </w:tcPr>
          <w:p w14:paraId="5F318B07" w14:textId="7EC2A60B" w:rsidR="00AA6EE1" w:rsidRPr="00B505B9" w:rsidRDefault="00AA6EE1" w:rsidP="00AA6EE1">
            <w:pPr>
              <w:ind w:left="113" w:right="113"/>
              <w:rPr>
                <w:sz w:val="16"/>
                <w:szCs w:val="16"/>
              </w:rPr>
            </w:pPr>
            <w:r w:rsidRPr="00675675">
              <w:rPr>
                <w:sz w:val="16"/>
                <w:szCs w:val="16"/>
              </w:rPr>
              <w:t>3 281,00</w:t>
            </w:r>
          </w:p>
        </w:tc>
        <w:tc>
          <w:tcPr>
            <w:tcW w:w="567" w:type="dxa"/>
            <w:tcBorders>
              <w:top w:val="single" w:sz="4" w:space="0" w:color="auto"/>
              <w:left w:val="single" w:sz="4" w:space="0" w:color="auto"/>
              <w:bottom w:val="single" w:sz="4" w:space="0" w:color="auto"/>
              <w:right w:val="single" w:sz="4" w:space="0" w:color="auto"/>
            </w:tcBorders>
            <w:textDirection w:val="btLr"/>
          </w:tcPr>
          <w:p w14:paraId="08DC2F3B" w14:textId="31927885" w:rsidR="00AA6EE1" w:rsidRPr="00B505B9" w:rsidRDefault="00AA6EE1" w:rsidP="00AA6EE1">
            <w:pPr>
              <w:ind w:left="113" w:right="113"/>
              <w:rPr>
                <w:sz w:val="16"/>
                <w:szCs w:val="16"/>
              </w:rPr>
            </w:pPr>
            <w:r w:rsidRPr="00675675">
              <w:rPr>
                <w:sz w:val="16"/>
                <w:szCs w:val="16"/>
              </w:rPr>
              <w:t>3 281,00</w:t>
            </w:r>
          </w:p>
        </w:tc>
        <w:tc>
          <w:tcPr>
            <w:tcW w:w="703" w:type="dxa"/>
            <w:vMerge/>
            <w:tcBorders>
              <w:left w:val="single" w:sz="4" w:space="0" w:color="auto"/>
              <w:right w:val="single" w:sz="4" w:space="0" w:color="auto"/>
            </w:tcBorders>
          </w:tcPr>
          <w:p w14:paraId="020C9931" w14:textId="77777777" w:rsidR="00AA6EE1" w:rsidRPr="00F462F1" w:rsidRDefault="00AA6EE1" w:rsidP="00AA6EE1">
            <w:pPr>
              <w:pStyle w:val="ConsPlusNormal"/>
              <w:jc w:val="center"/>
              <w:rPr>
                <w:sz w:val="16"/>
                <w:szCs w:val="16"/>
              </w:rPr>
            </w:pPr>
          </w:p>
        </w:tc>
        <w:tc>
          <w:tcPr>
            <w:tcW w:w="1417" w:type="dxa"/>
            <w:vMerge/>
            <w:tcBorders>
              <w:left w:val="single" w:sz="4" w:space="0" w:color="auto"/>
              <w:right w:val="single" w:sz="4" w:space="0" w:color="auto"/>
            </w:tcBorders>
          </w:tcPr>
          <w:p w14:paraId="385DAD77" w14:textId="77777777" w:rsidR="00AA6EE1" w:rsidRPr="00F462F1" w:rsidRDefault="00AA6EE1" w:rsidP="00AA6EE1">
            <w:pPr>
              <w:pStyle w:val="ConsPlusNormal"/>
              <w:jc w:val="center"/>
              <w:rPr>
                <w:sz w:val="16"/>
                <w:szCs w:val="16"/>
              </w:rPr>
            </w:pPr>
          </w:p>
        </w:tc>
        <w:tc>
          <w:tcPr>
            <w:tcW w:w="1418" w:type="dxa"/>
            <w:vMerge/>
            <w:tcBorders>
              <w:left w:val="single" w:sz="4" w:space="0" w:color="auto"/>
              <w:right w:val="single" w:sz="4" w:space="0" w:color="auto"/>
            </w:tcBorders>
          </w:tcPr>
          <w:p w14:paraId="7CD47EB4" w14:textId="77777777" w:rsidR="00AA6EE1" w:rsidRPr="00F462F1" w:rsidRDefault="00AA6EE1" w:rsidP="00AA6EE1">
            <w:pPr>
              <w:pStyle w:val="ConsPlusNormal"/>
              <w:jc w:val="center"/>
              <w:rPr>
                <w:sz w:val="16"/>
                <w:szCs w:val="16"/>
              </w:rPr>
            </w:pPr>
          </w:p>
        </w:tc>
        <w:tc>
          <w:tcPr>
            <w:tcW w:w="709" w:type="dxa"/>
            <w:vMerge/>
            <w:tcBorders>
              <w:left w:val="single" w:sz="4" w:space="0" w:color="auto"/>
              <w:right w:val="single" w:sz="4" w:space="0" w:color="auto"/>
            </w:tcBorders>
          </w:tcPr>
          <w:p w14:paraId="7F0DB360" w14:textId="77777777" w:rsidR="00AA6EE1" w:rsidRPr="00F462F1" w:rsidRDefault="00AA6EE1" w:rsidP="00AA6EE1">
            <w:pPr>
              <w:pStyle w:val="ConsPlusNormal"/>
              <w:jc w:val="center"/>
              <w:rPr>
                <w:sz w:val="16"/>
                <w:szCs w:val="16"/>
              </w:rPr>
            </w:pPr>
          </w:p>
        </w:tc>
        <w:tc>
          <w:tcPr>
            <w:tcW w:w="877" w:type="dxa"/>
            <w:vMerge/>
            <w:tcBorders>
              <w:left w:val="single" w:sz="4" w:space="0" w:color="auto"/>
              <w:right w:val="single" w:sz="4" w:space="0" w:color="auto"/>
            </w:tcBorders>
          </w:tcPr>
          <w:p w14:paraId="4BA770F8" w14:textId="77777777" w:rsidR="00AA6EE1" w:rsidRPr="00F462F1" w:rsidRDefault="00AA6EE1" w:rsidP="00AA6EE1">
            <w:pPr>
              <w:pStyle w:val="ConsPlusNormal"/>
              <w:jc w:val="center"/>
              <w:rPr>
                <w:sz w:val="16"/>
                <w:szCs w:val="16"/>
              </w:rPr>
            </w:pPr>
          </w:p>
        </w:tc>
      </w:tr>
      <w:tr w:rsidR="001209CC" w:rsidRPr="00F462F1" w14:paraId="3A92AB28" w14:textId="77777777" w:rsidTr="00CD2B65">
        <w:trPr>
          <w:trHeight w:val="674"/>
        </w:trPr>
        <w:tc>
          <w:tcPr>
            <w:tcW w:w="565" w:type="dxa"/>
            <w:vMerge/>
            <w:tcBorders>
              <w:left w:val="single" w:sz="4" w:space="0" w:color="auto"/>
              <w:right w:val="single" w:sz="4" w:space="0" w:color="auto"/>
            </w:tcBorders>
          </w:tcPr>
          <w:p w14:paraId="7FD48863"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17812AB0"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514F6AFE"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right w:val="single" w:sz="4" w:space="0" w:color="auto"/>
            </w:tcBorders>
          </w:tcPr>
          <w:p w14:paraId="6EC86FEE"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right w:val="single" w:sz="4" w:space="0" w:color="auto"/>
            </w:tcBorders>
          </w:tcPr>
          <w:p w14:paraId="1A7AFF9D" w14:textId="77777777" w:rsidR="001209CC" w:rsidRPr="00184556" w:rsidRDefault="001209CC" w:rsidP="00345526">
            <w:pPr>
              <w:pStyle w:val="ConsPlusNormal"/>
              <w:jc w:val="center"/>
              <w:rPr>
                <w:sz w:val="16"/>
                <w:szCs w:val="16"/>
              </w:rPr>
            </w:pPr>
            <w:r w:rsidRPr="00184556">
              <w:rPr>
                <w:sz w:val="16"/>
                <w:szCs w:val="16"/>
              </w:rPr>
              <w:t>x</w:t>
            </w:r>
          </w:p>
        </w:tc>
        <w:tc>
          <w:tcPr>
            <w:tcW w:w="567" w:type="dxa"/>
            <w:tcBorders>
              <w:top w:val="single" w:sz="4" w:space="0" w:color="auto"/>
              <w:left w:val="single" w:sz="4" w:space="0" w:color="auto"/>
              <w:right w:val="single" w:sz="4" w:space="0" w:color="auto"/>
            </w:tcBorders>
          </w:tcPr>
          <w:p w14:paraId="7BACF124" w14:textId="77777777" w:rsidR="001209CC" w:rsidRPr="00184556" w:rsidRDefault="001209CC" w:rsidP="00345526">
            <w:pPr>
              <w:pStyle w:val="ConsPlusNormal"/>
              <w:jc w:val="center"/>
              <w:rPr>
                <w:sz w:val="16"/>
                <w:szCs w:val="16"/>
              </w:rPr>
            </w:pPr>
            <w:r w:rsidRPr="00184556">
              <w:rPr>
                <w:sz w:val="16"/>
                <w:szCs w:val="16"/>
              </w:rPr>
              <w:t>x</w:t>
            </w:r>
          </w:p>
        </w:tc>
        <w:tc>
          <w:tcPr>
            <w:tcW w:w="619" w:type="dxa"/>
            <w:gridSpan w:val="2"/>
            <w:tcBorders>
              <w:top w:val="single" w:sz="4" w:space="0" w:color="auto"/>
              <w:left w:val="single" w:sz="4" w:space="0" w:color="auto"/>
              <w:right w:val="single" w:sz="4" w:space="0" w:color="auto"/>
            </w:tcBorders>
          </w:tcPr>
          <w:p w14:paraId="34ABDA61" w14:textId="77777777" w:rsidR="001209CC" w:rsidRPr="00184556" w:rsidRDefault="001209CC" w:rsidP="00345526">
            <w:pPr>
              <w:pStyle w:val="ConsPlusNormal"/>
              <w:jc w:val="center"/>
              <w:rPr>
                <w:sz w:val="16"/>
                <w:szCs w:val="16"/>
              </w:rPr>
            </w:pPr>
            <w:r w:rsidRPr="00184556">
              <w:rPr>
                <w:sz w:val="16"/>
                <w:szCs w:val="16"/>
              </w:rPr>
              <w:t>x</w:t>
            </w:r>
          </w:p>
        </w:tc>
        <w:tc>
          <w:tcPr>
            <w:tcW w:w="515" w:type="dxa"/>
            <w:tcBorders>
              <w:top w:val="single" w:sz="4" w:space="0" w:color="auto"/>
              <w:left w:val="single" w:sz="4" w:space="0" w:color="auto"/>
              <w:right w:val="single" w:sz="4" w:space="0" w:color="auto"/>
            </w:tcBorders>
          </w:tcPr>
          <w:p w14:paraId="3FE58F15" w14:textId="77777777" w:rsidR="001209CC" w:rsidRPr="00184556" w:rsidRDefault="001209CC" w:rsidP="00345526">
            <w:pPr>
              <w:pStyle w:val="ConsPlusNormal"/>
              <w:jc w:val="center"/>
              <w:rPr>
                <w:sz w:val="16"/>
                <w:szCs w:val="16"/>
              </w:rPr>
            </w:pPr>
            <w:r w:rsidRPr="00184556">
              <w:rPr>
                <w:sz w:val="16"/>
                <w:szCs w:val="16"/>
              </w:rPr>
              <w:t>x</w:t>
            </w:r>
          </w:p>
        </w:tc>
        <w:tc>
          <w:tcPr>
            <w:tcW w:w="624" w:type="dxa"/>
            <w:tcBorders>
              <w:top w:val="single" w:sz="4" w:space="0" w:color="auto"/>
              <w:left w:val="single" w:sz="4" w:space="0" w:color="auto"/>
              <w:right w:val="single" w:sz="4" w:space="0" w:color="auto"/>
            </w:tcBorders>
          </w:tcPr>
          <w:p w14:paraId="64AEFC48" w14:textId="77777777" w:rsidR="001209CC" w:rsidRDefault="001209CC" w:rsidP="00345526">
            <w:r w:rsidRPr="0039011B">
              <w:rPr>
                <w:sz w:val="16"/>
                <w:szCs w:val="16"/>
              </w:rPr>
              <w:t>x</w:t>
            </w:r>
          </w:p>
        </w:tc>
        <w:tc>
          <w:tcPr>
            <w:tcW w:w="484" w:type="dxa"/>
            <w:tcBorders>
              <w:top w:val="single" w:sz="4" w:space="0" w:color="auto"/>
              <w:left w:val="single" w:sz="4" w:space="0" w:color="auto"/>
              <w:right w:val="single" w:sz="4" w:space="0" w:color="auto"/>
            </w:tcBorders>
          </w:tcPr>
          <w:p w14:paraId="28114653" w14:textId="77777777" w:rsidR="001209CC" w:rsidRDefault="001209CC" w:rsidP="00345526">
            <w:r w:rsidRPr="0039011B">
              <w:rPr>
                <w:sz w:val="16"/>
                <w:szCs w:val="16"/>
              </w:rPr>
              <w:t>x</w:t>
            </w:r>
          </w:p>
        </w:tc>
        <w:tc>
          <w:tcPr>
            <w:tcW w:w="484" w:type="dxa"/>
            <w:tcBorders>
              <w:top w:val="single" w:sz="4" w:space="0" w:color="auto"/>
              <w:left w:val="single" w:sz="4" w:space="0" w:color="auto"/>
              <w:right w:val="single" w:sz="4" w:space="0" w:color="auto"/>
            </w:tcBorders>
          </w:tcPr>
          <w:p w14:paraId="39C3B4C5" w14:textId="77777777" w:rsidR="001209CC" w:rsidRDefault="001209CC" w:rsidP="00345526">
            <w:r w:rsidRPr="0039011B">
              <w:rPr>
                <w:sz w:val="16"/>
                <w:szCs w:val="16"/>
              </w:rPr>
              <w:t>x</w:t>
            </w:r>
          </w:p>
        </w:tc>
        <w:tc>
          <w:tcPr>
            <w:tcW w:w="568" w:type="dxa"/>
            <w:tcBorders>
              <w:top w:val="single" w:sz="4" w:space="0" w:color="auto"/>
              <w:left w:val="single" w:sz="4" w:space="0" w:color="auto"/>
              <w:right w:val="single" w:sz="4" w:space="0" w:color="auto"/>
            </w:tcBorders>
          </w:tcPr>
          <w:p w14:paraId="23FAC282" w14:textId="77777777" w:rsidR="001209CC" w:rsidRDefault="001209CC" w:rsidP="00345526">
            <w:r w:rsidRPr="0039011B">
              <w:rPr>
                <w:sz w:val="16"/>
                <w:szCs w:val="16"/>
              </w:rPr>
              <w:t>x</w:t>
            </w:r>
          </w:p>
        </w:tc>
        <w:tc>
          <w:tcPr>
            <w:tcW w:w="560" w:type="dxa"/>
            <w:tcBorders>
              <w:top w:val="single" w:sz="4" w:space="0" w:color="auto"/>
              <w:left w:val="single" w:sz="4" w:space="0" w:color="auto"/>
              <w:right w:val="single" w:sz="4" w:space="0" w:color="auto"/>
            </w:tcBorders>
          </w:tcPr>
          <w:p w14:paraId="6604C001" w14:textId="77777777" w:rsidR="001209CC" w:rsidRDefault="001209CC" w:rsidP="00345526">
            <w:r w:rsidRPr="0039011B">
              <w:rPr>
                <w:sz w:val="16"/>
                <w:szCs w:val="16"/>
              </w:rPr>
              <w:t>x</w:t>
            </w:r>
          </w:p>
        </w:tc>
        <w:tc>
          <w:tcPr>
            <w:tcW w:w="484" w:type="dxa"/>
            <w:tcBorders>
              <w:top w:val="single" w:sz="4" w:space="0" w:color="auto"/>
              <w:left w:val="single" w:sz="4" w:space="0" w:color="auto"/>
              <w:right w:val="single" w:sz="4" w:space="0" w:color="auto"/>
            </w:tcBorders>
          </w:tcPr>
          <w:p w14:paraId="5F46CAD7" w14:textId="77777777" w:rsidR="001209CC" w:rsidRDefault="001209CC" w:rsidP="00345526">
            <w:r w:rsidRPr="0039011B">
              <w:rPr>
                <w:sz w:val="16"/>
                <w:szCs w:val="16"/>
              </w:rPr>
              <w:t>x</w:t>
            </w:r>
          </w:p>
        </w:tc>
        <w:tc>
          <w:tcPr>
            <w:tcW w:w="487" w:type="dxa"/>
            <w:tcBorders>
              <w:top w:val="single" w:sz="4" w:space="0" w:color="auto"/>
              <w:left w:val="single" w:sz="4" w:space="0" w:color="auto"/>
              <w:right w:val="single" w:sz="4" w:space="0" w:color="auto"/>
            </w:tcBorders>
          </w:tcPr>
          <w:p w14:paraId="39E08A33" w14:textId="77777777" w:rsidR="001209CC" w:rsidRDefault="001209CC" w:rsidP="00345526">
            <w:r w:rsidRPr="0039011B">
              <w:rPr>
                <w:sz w:val="16"/>
                <w:szCs w:val="16"/>
              </w:rPr>
              <w:t>x</w:t>
            </w:r>
          </w:p>
        </w:tc>
        <w:tc>
          <w:tcPr>
            <w:tcW w:w="567" w:type="dxa"/>
            <w:tcBorders>
              <w:top w:val="single" w:sz="4" w:space="0" w:color="auto"/>
              <w:left w:val="single" w:sz="4" w:space="0" w:color="auto"/>
              <w:right w:val="single" w:sz="4" w:space="0" w:color="auto"/>
            </w:tcBorders>
          </w:tcPr>
          <w:p w14:paraId="7622962C" w14:textId="77777777" w:rsidR="001209CC" w:rsidRPr="00184556" w:rsidRDefault="001209CC" w:rsidP="00345526">
            <w:pPr>
              <w:pStyle w:val="ConsPlusNormal"/>
              <w:jc w:val="center"/>
              <w:rPr>
                <w:sz w:val="12"/>
                <w:szCs w:val="12"/>
              </w:rPr>
            </w:pPr>
            <w:r>
              <w:rPr>
                <w:sz w:val="12"/>
                <w:szCs w:val="12"/>
              </w:rPr>
              <w:t>Х</w:t>
            </w:r>
          </w:p>
        </w:tc>
        <w:tc>
          <w:tcPr>
            <w:tcW w:w="703" w:type="dxa"/>
            <w:vMerge/>
            <w:tcBorders>
              <w:left w:val="single" w:sz="4" w:space="0" w:color="auto"/>
              <w:right w:val="single" w:sz="4" w:space="0" w:color="auto"/>
            </w:tcBorders>
          </w:tcPr>
          <w:p w14:paraId="27E81969"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0E239BB4"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0718F19B"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2F97709"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7588929" w14:textId="77777777" w:rsidR="001209CC" w:rsidRPr="00F462F1" w:rsidRDefault="001209CC" w:rsidP="00345526">
            <w:pPr>
              <w:pStyle w:val="ConsPlusNormal"/>
              <w:jc w:val="center"/>
              <w:rPr>
                <w:sz w:val="16"/>
                <w:szCs w:val="16"/>
              </w:rPr>
            </w:pPr>
          </w:p>
        </w:tc>
      </w:tr>
      <w:tr w:rsidR="001209CC" w:rsidRPr="00F462F1" w14:paraId="0E232BC5" w14:textId="77777777" w:rsidTr="001209CC">
        <w:tc>
          <w:tcPr>
            <w:tcW w:w="565" w:type="dxa"/>
            <w:tcBorders>
              <w:left w:val="single" w:sz="4" w:space="0" w:color="auto"/>
              <w:bottom w:val="single" w:sz="4" w:space="0" w:color="auto"/>
              <w:right w:val="single" w:sz="4" w:space="0" w:color="auto"/>
            </w:tcBorders>
          </w:tcPr>
          <w:p w14:paraId="27BCFF64" w14:textId="77777777" w:rsidR="001209CC" w:rsidRPr="00F462F1" w:rsidRDefault="001209CC" w:rsidP="00345526">
            <w:pPr>
              <w:pStyle w:val="ConsPlusNormal"/>
              <w:jc w:val="center"/>
              <w:rPr>
                <w:sz w:val="16"/>
                <w:szCs w:val="16"/>
                <w:lang w:val="en-US"/>
              </w:rPr>
            </w:pPr>
            <w:r>
              <w:rPr>
                <w:sz w:val="16"/>
                <w:szCs w:val="16"/>
                <w:lang w:val="en-US"/>
              </w:rPr>
              <w:t>I</w:t>
            </w:r>
            <w:r w:rsidR="006C719E">
              <w:rPr>
                <w:sz w:val="16"/>
                <w:szCs w:val="16"/>
                <w:lang w:val="en-US"/>
              </w:rPr>
              <w:t>I.</w:t>
            </w:r>
          </w:p>
        </w:tc>
        <w:tc>
          <w:tcPr>
            <w:tcW w:w="14975" w:type="dxa"/>
            <w:gridSpan w:val="22"/>
            <w:tcBorders>
              <w:left w:val="single" w:sz="4" w:space="0" w:color="auto"/>
              <w:bottom w:val="single" w:sz="4" w:space="0" w:color="auto"/>
              <w:right w:val="single" w:sz="4" w:space="0" w:color="auto"/>
            </w:tcBorders>
          </w:tcPr>
          <w:p w14:paraId="189E5B59" w14:textId="77777777" w:rsidR="001209CC" w:rsidRPr="00F462F1" w:rsidRDefault="001209CC" w:rsidP="00345526">
            <w:pPr>
              <w:pStyle w:val="ConsPlusNormal"/>
              <w:jc w:val="both"/>
            </w:pPr>
            <w:r w:rsidRPr="00F462F1">
              <w:t>Цель программы</w:t>
            </w:r>
            <w:proofErr w:type="gramStart"/>
            <w:r w:rsidRPr="00F462F1">
              <w:t xml:space="preserve">: </w:t>
            </w:r>
            <w:r w:rsidRPr="00D50F88">
              <w:rPr>
                <w:color w:val="000000"/>
              </w:rPr>
              <w:t>Создать</w:t>
            </w:r>
            <w:proofErr w:type="gramEnd"/>
            <w:r w:rsidRPr="00D50F88">
              <w:rPr>
                <w:color w:val="000000"/>
              </w:rPr>
              <w:t xml:space="preserve"> условия для оперативного и эффективного взаимодействия муниципалитета с гражданами и организациями</w:t>
            </w:r>
          </w:p>
        </w:tc>
      </w:tr>
      <w:tr w:rsidR="001209CC" w:rsidRPr="00F462F1" w14:paraId="7146B317" w14:textId="77777777" w:rsidTr="001209CC">
        <w:trPr>
          <w:trHeight w:val="580"/>
        </w:trPr>
        <w:tc>
          <w:tcPr>
            <w:tcW w:w="565" w:type="dxa"/>
            <w:tcBorders>
              <w:left w:val="single" w:sz="4" w:space="0" w:color="auto"/>
              <w:bottom w:val="single" w:sz="4" w:space="0" w:color="auto"/>
              <w:right w:val="single" w:sz="4" w:space="0" w:color="auto"/>
            </w:tcBorders>
          </w:tcPr>
          <w:p w14:paraId="7652CE26" w14:textId="77777777" w:rsidR="001209CC" w:rsidRPr="005F3BD1" w:rsidRDefault="006C719E" w:rsidP="00345526">
            <w:pPr>
              <w:pStyle w:val="ConsPlusNormal"/>
              <w:jc w:val="center"/>
              <w:rPr>
                <w:sz w:val="16"/>
                <w:szCs w:val="16"/>
              </w:rPr>
            </w:pPr>
            <w:r>
              <w:rPr>
                <w:sz w:val="16"/>
                <w:szCs w:val="16"/>
              </w:rPr>
              <w:t>3.</w:t>
            </w:r>
          </w:p>
        </w:tc>
        <w:tc>
          <w:tcPr>
            <w:tcW w:w="14975" w:type="dxa"/>
            <w:gridSpan w:val="22"/>
            <w:tcBorders>
              <w:left w:val="single" w:sz="4" w:space="0" w:color="auto"/>
              <w:bottom w:val="single" w:sz="4" w:space="0" w:color="auto"/>
              <w:right w:val="single" w:sz="4" w:space="0" w:color="auto"/>
            </w:tcBorders>
          </w:tcPr>
          <w:p w14:paraId="61BB80BD" w14:textId="77777777" w:rsidR="001209CC" w:rsidRPr="00F462F1" w:rsidRDefault="001209CC" w:rsidP="00345526">
            <w:pPr>
              <w:pStyle w:val="ConsPlusNormal"/>
              <w:jc w:val="both"/>
            </w:pPr>
            <w:r w:rsidRPr="00F462F1">
              <w:t>Задача программы</w:t>
            </w:r>
            <w:proofErr w:type="gramStart"/>
            <w:r w:rsidRPr="00F462F1">
              <w:t xml:space="preserve">: </w:t>
            </w:r>
            <w:r w:rsidRPr="00D50F88">
              <w:rPr>
                <w:color w:val="000000"/>
              </w:rPr>
              <w:t>Обеспечить</w:t>
            </w:r>
            <w:proofErr w:type="gramEnd"/>
            <w:r w:rsidRPr="00D50F88">
              <w:rPr>
                <w:color w:val="000000"/>
              </w:rPr>
              <w:t xml:space="preserve">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p>
        </w:tc>
      </w:tr>
      <w:tr w:rsidR="00AA6EE1" w:rsidRPr="00F462F1" w14:paraId="154421EC" w14:textId="77777777" w:rsidTr="00AA6EE1">
        <w:trPr>
          <w:cantSplit/>
          <w:trHeight w:val="1350"/>
        </w:trPr>
        <w:tc>
          <w:tcPr>
            <w:tcW w:w="565" w:type="dxa"/>
            <w:vMerge w:val="restart"/>
            <w:tcBorders>
              <w:top w:val="single" w:sz="4" w:space="0" w:color="auto"/>
              <w:left w:val="single" w:sz="4" w:space="0" w:color="auto"/>
              <w:right w:val="single" w:sz="4" w:space="0" w:color="auto"/>
            </w:tcBorders>
          </w:tcPr>
          <w:p w14:paraId="405170CB" w14:textId="77777777" w:rsidR="00AA6EE1" w:rsidRPr="00F462F1" w:rsidRDefault="00AA6EE1" w:rsidP="00AA6EE1">
            <w:pPr>
              <w:pStyle w:val="ConsPlusNormal"/>
              <w:jc w:val="center"/>
              <w:rPr>
                <w:sz w:val="16"/>
                <w:szCs w:val="16"/>
                <w:lang w:val="en-US"/>
              </w:rPr>
            </w:pPr>
            <w:r>
              <w:rPr>
                <w:sz w:val="16"/>
                <w:szCs w:val="16"/>
              </w:rPr>
              <w:t>6</w:t>
            </w:r>
            <w:r w:rsidRPr="00F462F1">
              <w:rPr>
                <w:sz w:val="16"/>
                <w:szCs w:val="16"/>
              </w:rPr>
              <w:t>.</w:t>
            </w:r>
          </w:p>
        </w:tc>
        <w:tc>
          <w:tcPr>
            <w:tcW w:w="1478" w:type="dxa"/>
            <w:vMerge w:val="restart"/>
            <w:tcBorders>
              <w:top w:val="single" w:sz="4" w:space="0" w:color="auto"/>
              <w:left w:val="single" w:sz="4" w:space="0" w:color="auto"/>
              <w:right w:val="single" w:sz="4" w:space="0" w:color="auto"/>
            </w:tcBorders>
          </w:tcPr>
          <w:p w14:paraId="0F60E3E8" w14:textId="77777777" w:rsidR="00AA6EE1" w:rsidRPr="00F462F1" w:rsidRDefault="00AA6EE1" w:rsidP="00AA6EE1">
            <w:pPr>
              <w:pStyle w:val="ConsPlusNormal"/>
              <w:rPr>
                <w:sz w:val="16"/>
                <w:szCs w:val="16"/>
              </w:rPr>
            </w:pPr>
            <w:r w:rsidRPr="00F462F1">
              <w:rPr>
                <w:sz w:val="16"/>
                <w:szCs w:val="16"/>
              </w:rPr>
              <w:t>Основное мероприятие</w:t>
            </w:r>
            <w:r>
              <w:rPr>
                <w:sz w:val="16"/>
                <w:szCs w:val="16"/>
              </w:rPr>
              <w:t xml:space="preserve"> 6</w:t>
            </w:r>
            <w:r w:rsidRPr="00F462F1">
              <w:rPr>
                <w:sz w:val="16"/>
                <w:szCs w:val="16"/>
              </w:rPr>
              <w:t>: «Освещение в средствах массовой информации деятельности органов местного самоуправления, а также мероприятий, проходящих в муниципальном образовании»</w:t>
            </w:r>
          </w:p>
        </w:tc>
        <w:tc>
          <w:tcPr>
            <w:tcW w:w="929" w:type="dxa"/>
            <w:vMerge w:val="restart"/>
            <w:tcBorders>
              <w:top w:val="single" w:sz="4" w:space="0" w:color="auto"/>
              <w:left w:val="single" w:sz="4" w:space="0" w:color="auto"/>
              <w:right w:val="single" w:sz="4" w:space="0" w:color="auto"/>
            </w:tcBorders>
          </w:tcPr>
          <w:p w14:paraId="1313EBB0" w14:textId="77777777" w:rsidR="00AA6EE1" w:rsidRPr="00F462F1" w:rsidRDefault="00AA6EE1" w:rsidP="00AA6EE1">
            <w:pPr>
              <w:pStyle w:val="ConsPlusNormal"/>
              <w:rPr>
                <w:sz w:val="16"/>
                <w:szCs w:val="16"/>
              </w:rPr>
            </w:pPr>
            <w:r>
              <w:rPr>
                <w:sz w:val="16"/>
                <w:szCs w:val="16"/>
              </w:rPr>
              <w:t>О</w:t>
            </w:r>
            <w:r w:rsidRPr="00F462F1">
              <w:rPr>
                <w:sz w:val="16"/>
                <w:szCs w:val="16"/>
              </w:rPr>
              <w:t xml:space="preserve">тдел по взаимодействию со СМИ и интернет-коммуникациям </w:t>
            </w:r>
            <w:r>
              <w:rPr>
                <w:sz w:val="16"/>
                <w:szCs w:val="16"/>
              </w:rPr>
              <w:t>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7E457F73" w14:textId="77777777" w:rsidR="00AA6EE1" w:rsidRPr="00F462F1" w:rsidRDefault="00AA6EE1" w:rsidP="00AA6EE1">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4B3747AD" w14:textId="77777777" w:rsidR="00AA6EE1" w:rsidRPr="006F48CF" w:rsidRDefault="00AA6EE1" w:rsidP="00AA6EE1">
            <w:pPr>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22C59D14" w14:textId="77777777" w:rsidR="00AA6EE1" w:rsidRPr="006F48CF" w:rsidRDefault="00AA6EE1" w:rsidP="00AA6EE1">
            <w:pPr>
              <w:ind w:left="113" w:right="113"/>
              <w:rPr>
                <w:sz w:val="16"/>
                <w:szCs w:val="16"/>
              </w:rPr>
            </w:pPr>
            <w:r>
              <w:rPr>
                <w:sz w:val="16"/>
                <w:szCs w:val="16"/>
              </w:rPr>
              <w:t>1200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1227CAF4" w14:textId="77777777" w:rsidR="00AA6EE1" w:rsidRPr="006F48CF" w:rsidRDefault="00AA6EE1" w:rsidP="00AA6EE1">
            <w:pPr>
              <w:ind w:left="113" w:right="113"/>
              <w:rPr>
                <w:sz w:val="16"/>
                <w:szCs w:val="16"/>
              </w:rPr>
            </w:pPr>
            <w:r>
              <w:rPr>
                <w:sz w:val="16"/>
                <w:szCs w:val="16"/>
              </w:rPr>
              <w:t>08.0.06.00000</w:t>
            </w:r>
          </w:p>
        </w:tc>
        <w:tc>
          <w:tcPr>
            <w:tcW w:w="515" w:type="dxa"/>
            <w:tcBorders>
              <w:top w:val="single" w:sz="4" w:space="0" w:color="auto"/>
              <w:left w:val="single" w:sz="4" w:space="0" w:color="auto"/>
              <w:bottom w:val="single" w:sz="4" w:space="0" w:color="auto"/>
              <w:right w:val="single" w:sz="4" w:space="0" w:color="auto"/>
            </w:tcBorders>
          </w:tcPr>
          <w:p w14:paraId="1BA1BF72" w14:textId="77777777" w:rsidR="00AA6EE1" w:rsidRDefault="00AA6EE1" w:rsidP="00AA6EE1">
            <w:pPr>
              <w:rPr>
                <w:sz w:val="16"/>
                <w:szCs w:val="16"/>
              </w:rPr>
            </w:pPr>
          </w:p>
          <w:p w14:paraId="273A32DC" w14:textId="77777777" w:rsidR="00AA6EE1" w:rsidRDefault="00AA6EE1" w:rsidP="00AA6EE1">
            <w:pPr>
              <w:rPr>
                <w:sz w:val="16"/>
                <w:szCs w:val="16"/>
              </w:rPr>
            </w:pPr>
          </w:p>
          <w:p w14:paraId="7EBDEF78" w14:textId="77777777" w:rsidR="00AA6EE1" w:rsidRDefault="00AA6EE1" w:rsidP="00AA6EE1">
            <w:pPr>
              <w:rPr>
                <w:sz w:val="16"/>
                <w:szCs w:val="16"/>
              </w:rPr>
            </w:pPr>
          </w:p>
          <w:p w14:paraId="5798CEB8" w14:textId="77777777" w:rsidR="00AA6EE1" w:rsidRDefault="00AA6EE1" w:rsidP="00AA6EE1">
            <w:pPr>
              <w:rPr>
                <w:sz w:val="16"/>
                <w:szCs w:val="16"/>
              </w:rPr>
            </w:pPr>
          </w:p>
          <w:p w14:paraId="1C3F5A10" w14:textId="77777777" w:rsidR="00AA6EE1" w:rsidRDefault="00AA6EE1" w:rsidP="00AA6EE1">
            <w:pPr>
              <w:rPr>
                <w:sz w:val="16"/>
                <w:szCs w:val="16"/>
              </w:rPr>
            </w:pPr>
          </w:p>
          <w:p w14:paraId="456EDCE5" w14:textId="77777777" w:rsidR="00AA6EE1" w:rsidRPr="006F48CF" w:rsidRDefault="00AA6EE1" w:rsidP="00AA6EE1">
            <w:pPr>
              <w:rPr>
                <w:sz w:val="16"/>
                <w:szCs w:val="16"/>
              </w:rPr>
            </w:pPr>
            <w:r>
              <w:rPr>
                <w:sz w:val="16"/>
                <w:szCs w:val="16"/>
              </w:rPr>
              <w:t>х</w:t>
            </w:r>
          </w:p>
        </w:tc>
        <w:tc>
          <w:tcPr>
            <w:tcW w:w="624" w:type="dxa"/>
            <w:tcBorders>
              <w:top w:val="single" w:sz="4" w:space="0" w:color="auto"/>
              <w:left w:val="single" w:sz="4" w:space="0" w:color="auto"/>
              <w:bottom w:val="single" w:sz="4" w:space="0" w:color="auto"/>
              <w:right w:val="single" w:sz="4" w:space="0" w:color="auto"/>
            </w:tcBorders>
          </w:tcPr>
          <w:p w14:paraId="491D292A" w14:textId="77777777" w:rsidR="00AA6EE1" w:rsidRDefault="00AA6EE1" w:rsidP="00AA6EE1">
            <w:pPr>
              <w:rPr>
                <w:sz w:val="16"/>
                <w:szCs w:val="16"/>
              </w:rPr>
            </w:pPr>
          </w:p>
          <w:p w14:paraId="7EC10047" w14:textId="77777777" w:rsidR="00AA6EE1" w:rsidRDefault="00AA6EE1" w:rsidP="00AA6EE1">
            <w:pPr>
              <w:rPr>
                <w:sz w:val="16"/>
                <w:szCs w:val="16"/>
              </w:rPr>
            </w:pPr>
          </w:p>
          <w:p w14:paraId="4D34A3B2" w14:textId="77777777" w:rsidR="00AA6EE1" w:rsidRDefault="00AA6EE1" w:rsidP="00AA6EE1">
            <w:pPr>
              <w:rPr>
                <w:sz w:val="16"/>
                <w:szCs w:val="16"/>
              </w:rPr>
            </w:pPr>
          </w:p>
          <w:p w14:paraId="7778BFE6" w14:textId="77777777" w:rsidR="00AA6EE1" w:rsidRDefault="00AA6EE1" w:rsidP="00AA6EE1">
            <w:pPr>
              <w:rPr>
                <w:sz w:val="16"/>
                <w:szCs w:val="16"/>
              </w:rPr>
            </w:pPr>
          </w:p>
          <w:p w14:paraId="6E66CB65" w14:textId="77777777" w:rsidR="00AA6EE1" w:rsidRDefault="00AA6EE1" w:rsidP="00AA6EE1">
            <w:pPr>
              <w:rPr>
                <w:sz w:val="16"/>
                <w:szCs w:val="16"/>
              </w:rPr>
            </w:pPr>
          </w:p>
          <w:p w14:paraId="7895D0CF" w14:textId="77777777" w:rsidR="00AA6EE1" w:rsidRPr="006F48CF"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26787D6D" w14:textId="7D1C9B80" w:rsidR="00AA6EE1" w:rsidRPr="006F48CF" w:rsidRDefault="00AA6EE1" w:rsidP="00AA6EE1">
            <w:pPr>
              <w:ind w:left="113" w:right="113"/>
              <w:rPr>
                <w:sz w:val="16"/>
                <w:szCs w:val="16"/>
              </w:rPr>
            </w:pPr>
            <w:r>
              <w:rPr>
                <w:sz w:val="16"/>
                <w:szCs w:val="16"/>
              </w:rPr>
              <w:t>32 177,00</w:t>
            </w:r>
          </w:p>
        </w:tc>
        <w:tc>
          <w:tcPr>
            <w:tcW w:w="484" w:type="dxa"/>
            <w:tcBorders>
              <w:top w:val="single" w:sz="4" w:space="0" w:color="auto"/>
              <w:left w:val="single" w:sz="4" w:space="0" w:color="auto"/>
              <w:bottom w:val="single" w:sz="4" w:space="0" w:color="auto"/>
              <w:right w:val="single" w:sz="4" w:space="0" w:color="auto"/>
            </w:tcBorders>
            <w:textDirection w:val="btLr"/>
          </w:tcPr>
          <w:p w14:paraId="77708B8C" w14:textId="5666D093" w:rsidR="00AA6EE1" w:rsidRPr="006F48CF" w:rsidRDefault="00AA6EE1" w:rsidP="00AA6EE1">
            <w:pPr>
              <w:ind w:left="113" w:right="113"/>
              <w:rPr>
                <w:sz w:val="16"/>
                <w:szCs w:val="16"/>
              </w:rPr>
            </w:pPr>
            <w:r>
              <w:rPr>
                <w:sz w:val="16"/>
                <w:szCs w:val="16"/>
              </w:rPr>
              <w:t>4 777,00</w:t>
            </w:r>
          </w:p>
        </w:tc>
        <w:tc>
          <w:tcPr>
            <w:tcW w:w="568" w:type="dxa"/>
            <w:tcBorders>
              <w:top w:val="single" w:sz="4" w:space="0" w:color="auto"/>
              <w:left w:val="single" w:sz="4" w:space="0" w:color="auto"/>
              <w:bottom w:val="single" w:sz="4" w:space="0" w:color="auto"/>
              <w:right w:val="single" w:sz="4" w:space="0" w:color="auto"/>
            </w:tcBorders>
            <w:textDirection w:val="btLr"/>
          </w:tcPr>
          <w:p w14:paraId="33A6689B" w14:textId="621BE07A" w:rsidR="00AA6EE1" w:rsidRPr="006F48CF" w:rsidRDefault="00AA6EE1" w:rsidP="00AA6EE1">
            <w:pPr>
              <w:ind w:left="113" w:right="113"/>
              <w:rPr>
                <w:sz w:val="16"/>
                <w:szCs w:val="16"/>
              </w:rPr>
            </w:pPr>
            <w:r>
              <w:rPr>
                <w:sz w:val="16"/>
                <w:szCs w:val="16"/>
              </w:rPr>
              <w:t>5 480,00</w:t>
            </w:r>
          </w:p>
        </w:tc>
        <w:tc>
          <w:tcPr>
            <w:tcW w:w="560" w:type="dxa"/>
            <w:tcBorders>
              <w:top w:val="single" w:sz="4" w:space="0" w:color="auto"/>
              <w:left w:val="single" w:sz="4" w:space="0" w:color="auto"/>
              <w:bottom w:val="single" w:sz="4" w:space="0" w:color="auto"/>
              <w:right w:val="single" w:sz="4" w:space="0" w:color="auto"/>
            </w:tcBorders>
            <w:textDirection w:val="btLr"/>
          </w:tcPr>
          <w:p w14:paraId="1207C7C5" w14:textId="17B25909" w:rsidR="00AA6EE1" w:rsidRPr="006F48CF" w:rsidRDefault="00AA6EE1" w:rsidP="00AA6EE1">
            <w:pPr>
              <w:ind w:left="113" w:right="113"/>
              <w:rPr>
                <w:sz w:val="16"/>
                <w:szCs w:val="16"/>
              </w:rPr>
            </w:pPr>
            <w:r w:rsidRPr="00157B6B">
              <w:rPr>
                <w:sz w:val="16"/>
                <w:szCs w:val="16"/>
              </w:rPr>
              <w:t>5 480,00</w:t>
            </w:r>
          </w:p>
        </w:tc>
        <w:tc>
          <w:tcPr>
            <w:tcW w:w="484" w:type="dxa"/>
            <w:tcBorders>
              <w:top w:val="single" w:sz="4" w:space="0" w:color="auto"/>
              <w:left w:val="single" w:sz="4" w:space="0" w:color="auto"/>
              <w:bottom w:val="single" w:sz="4" w:space="0" w:color="auto"/>
              <w:right w:val="single" w:sz="4" w:space="0" w:color="auto"/>
            </w:tcBorders>
            <w:textDirection w:val="btLr"/>
          </w:tcPr>
          <w:p w14:paraId="4F8792A7" w14:textId="3446FCDC" w:rsidR="00AA6EE1" w:rsidRPr="006F48CF" w:rsidRDefault="00AA6EE1" w:rsidP="00AA6EE1">
            <w:pPr>
              <w:ind w:left="113" w:right="113"/>
              <w:rPr>
                <w:sz w:val="16"/>
                <w:szCs w:val="16"/>
              </w:rPr>
            </w:pPr>
            <w:r w:rsidRPr="00157B6B">
              <w:rPr>
                <w:sz w:val="16"/>
                <w:szCs w:val="16"/>
              </w:rPr>
              <w:t>5 480,00</w:t>
            </w:r>
          </w:p>
        </w:tc>
        <w:tc>
          <w:tcPr>
            <w:tcW w:w="487" w:type="dxa"/>
            <w:tcBorders>
              <w:top w:val="single" w:sz="4" w:space="0" w:color="auto"/>
              <w:left w:val="single" w:sz="4" w:space="0" w:color="auto"/>
              <w:bottom w:val="single" w:sz="4" w:space="0" w:color="auto"/>
              <w:right w:val="single" w:sz="4" w:space="0" w:color="auto"/>
            </w:tcBorders>
            <w:textDirection w:val="btLr"/>
          </w:tcPr>
          <w:p w14:paraId="1F11F274" w14:textId="3DE5074D" w:rsidR="00AA6EE1" w:rsidRPr="006F48CF" w:rsidRDefault="00AA6EE1" w:rsidP="00AA6EE1">
            <w:pPr>
              <w:ind w:left="113" w:right="113"/>
              <w:rPr>
                <w:sz w:val="16"/>
                <w:szCs w:val="16"/>
              </w:rPr>
            </w:pPr>
            <w:r w:rsidRPr="00157B6B">
              <w:rPr>
                <w:sz w:val="16"/>
                <w:szCs w:val="16"/>
              </w:rPr>
              <w:t>5 480,00</w:t>
            </w:r>
          </w:p>
        </w:tc>
        <w:tc>
          <w:tcPr>
            <w:tcW w:w="567" w:type="dxa"/>
            <w:tcBorders>
              <w:top w:val="single" w:sz="4" w:space="0" w:color="auto"/>
              <w:left w:val="single" w:sz="4" w:space="0" w:color="auto"/>
              <w:bottom w:val="single" w:sz="4" w:space="0" w:color="auto"/>
              <w:right w:val="single" w:sz="4" w:space="0" w:color="auto"/>
            </w:tcBorders>
            <w:textDirection w:val="btLr"/>
          </w:tcPr>
          <w:p w14:paraId="0E8F0131" w14:textId="76677962" w:rsidR="00AA6EE1" w:rsidRPr="006F48CF" w:rsidRDefault="00AA6EE1" w:rsidP="00AA6EE1">
            <w:pPr>
              <w:ind w:left="113" w:right="113"/>
              <w:rPr>
                <w:sz w:val="16"/>
                <w:szCs w:val="16"/>
              </w:rPr>
            </w:pPr>
            <w:r w:rsidRPr="00157B6B">
              <w:rPr>
                <w:sz w:val="16"/>
                <w:szCs w:val="16"/>
              </w:rPr>
              <w:t>5 480,00</w:t>
            </w:r>
          </w:p>
        </w:tc>
        <w:tc>
          <w:tcPr>
            <w:tcW w:w="703" w:type="dxa"/>
            <w:vMerge w:val="restart"/>
            <w:tcBorders>
              <w:top w:val="single" w:sz="4" w:space="0" w:color="auto"/>
              <w:left w:val="single" w:sz="4" w:space="0" w:color="auto"/>
              <w:right w:val="single" w:sz="4" w:space="0" w:color="auto"/>
            </w:tcBorders>
            <w:textDirection w:val="btLr"/>
          </w:tcPr>
          <w:p w14:paraId="1F2D7F5B" w14:textId="77777777" w:rsidR="00AA6EE1" w:rsidRPr="00F462F1" w:rsidRDefault="00AA6EE1" w:rsidP="00AA6EE1">
            <w:pPr>
              <w:pStyle w:val="ConsPlusNormal"/>
              <w:ind w:right="113"/>
              <w:rPr>
                <w:sz w:val="16"/>
                <w:szCs w:val="16"/>
              </w:rPr>
            </w:pPr>
            <w:r w:rsidRPr="00F462F1">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2F7B95A2" w14:textId="79694DC5" w:rsidR="00AA6EE1" w:rsidRPr="00F462F1" w:rsidRDefault="00AA6EE1" w:rsidP="00AA6EE1">
            <w:pPr>
              <w:pStyle w:val="ConsPlusNormal"/>
              <w:ind w:firstLine="47"/>
              <w:jc w:val="center"/>
              <w:rPr>
                <w:sz w:val="16"/>
                <w:szCs w:val="16"/>
              </w:rPr>
            </w:pPr>
            <w:r>
              <w:rPr>
                <w:sz w:val="16"/>
                <w:szCs w:val="16"/>
              </w:rPr>
              <w:t>п.</w:t>
            </w:r>
            <w:r w:rsidR="0084745B">
              <w:rPr>
                <w:sz w:val="16"/>
                <w:szCs w:val="16"/>
                <w:lang w:val="en-US"/>
              </w:rPr>
              <w:t>2</w:t>
            </w:r>
            <w:r>
              <w:rPr>
                <w:sz w:val="16"/>
                <w:szCs w:val="16"/>
              </w:rPr>
              <w:t>.1.1.</w:t>
            </w:r>
          </w:p>
        </w:tc>
        <w:tc>
          <w:tcPr>
            <w:tcW w:w="1418" w:type="dxa"/>
            <w:vMerge w:val="restart"/>
            <w:tcBorders>
              <w:top w:val="single" w:sz="4" w:space="0" w:color="auto"/>
              <w:left w:val="single" w:sz="4" w:space="0" w:color="auto"/>
              <w:right w:val="single" w:sz="4" w:space="0" w:color="auto"/>
            </w:tcBorders>
          </w:tcPr>
          <w:p w14:paraId="33283DF2" w14:textId="77777777" w:rsidR="00AA6EE1" w:rsidRPr="00F462F1" w:rsidRDefault="00AA6EE1" w:rsidP="00AA6EE1">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29DD3B71" w14:textId="77777777" w:rsidR="00AA6EE1" w:rsidRPr="00F462F1" w:rsidRDefault="00AA6EE1" w:rsidP="00AA6EE1">
            <w:pPr>
              <w:pStyle w:val="ConsPlusNormal"/>
              <w:spacing w:line="360" w:lineRule="auto"/>
              <w:rPr>
                <w:sz w:val="16"/>
                <w:szCs w:val="16"/>
              </w:rPr>
            </w:pPr>
            <w:r>
              <w:rPr>
                <w:sz w:val="16"/>
                <w:szCs w:val="16"/>
              </w:rPr>
              <w:t xml:space="preserve">         Х</w:t>
            </w:r>
          </w:p>
        </w:tc>
        <w:tc>
          <w:tcPr>
            <w:tcW w:w="877" w:type="dxa"/>
            <w:vMerge w:val="restart"/>
            <w:tcBorders>
              <w:top w:val="single" w:sz="4" w:space="0" w:color="auto"/>
              <w:left w:val="single" w:sz="4" w:space="0" w:color="auto"/>
              <w:right w:val="single" w:sz="4" w:space="0" w:color="auto"/>
            </w:tcBorders>
          </w:tcPr>
          <w:p w14:paraId="273E1F51" w14:textId="77777777" w:rsidR="00AA6EE1" w:rsidRPr="00F462F1" w:rsidRDefault="00AA6EE1" w:rsidP="00AA6EE1">
            <w:pPr>
              <w:pStyle w:val="ConsPlusNormal"/>
              <w:rPr>
                <w:sz w:val="16"/>
                <w:szCs w:val="16"/>
              </w:rPr>
            </w:pPr>
            <w:r>
              <w:rPr>
                <w:sz w:val="16"/>
                <w:szCs w:val="16"/>
              </w:rPr>
              <w:t>Х</w:t>
            </w:r>
          </w:p>
        </w:tc>
      </w:tr>
      <w:tr w:rsidR="001209CC" w:rsidRPr="00F462F1" w14:paraId="6A70D391" w14:textId="77777777" w:rsidTr="00CD2B65">
        <w:tc>
          <w:tcPr>
            <w:tcW w:w="565" w:type="dxa"/>
            <w:vMerge/>
            <w:tcBorders>
              <w:left w:val="single" w:sz="4" w:space="0" w:color="auto"/>
              <w:right w:val="single" w:sz="4" w:space="0" w:color="auto"/>
            </w:tcBorders>
          </w:tcPr>
          <w:p w14:paraId="71D616C0"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D33B08C"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0308BAD0"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0F369C6"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152D8ADB"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F34A755"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2041BEF"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2B08ABB"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69C6EAFE"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F3201EB"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C806094"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3405B6D4"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A43AB2C"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10A8DC0"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3CECE5A1"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7321419"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extDirection w:val="btLr"/>
          </w:tcPr>
          <w:p w14:paraId="0739EF48"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549D5BB8"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33D49562"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7D73ADE2"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59E2BCC6" w14:textId="77777777" w:rsidR="001209CC" w:rsidRPr="00F462F1" w:rsidRDefault="001209CC" w:rsidP="00345526">
            <w:pPr>
              <w:pStyle w:val="ConsPlusNormal"/>
              <w:jc w:val="center"/>
              <w:rPr>
                <w:sz w:val="16"/>
                <w:szCs w:val="16"/>
              </w:rPr>
            </w:pPr>
          </w:p>
        </w:tc>
      </w:tr>
      <w:tr w:rsidR="001209CC" w:rsidRPr="00F462F1" w14:paraId="10ADBF16" w14:textId="77777777" w:rsidTr="00CD2B65">
        <w:tc>
          <w:tcPr>
            <w:tcW w:w="565" w:type="dxa"/>
            <w:vMerge/>
            <w:tcBorders>
              <w:left w:val="single" w:sz="4" w:space="0" w:color="auto"/>
              <w:right w:val="single" w:sz="4" w:space="0" w:color="auto"/>
            </w:tcBorders>
          </w:tcPr>
          <w:p w14:paraId="05714123"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64DC9EEC"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EC9C150"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D0A0463"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24571A37"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C957810"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D2BCD9C"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47BC4AC"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B34BCA6"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135EEB0"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D12D398"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64C393A"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53C12BB"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CA74D4C"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94D53BE"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6929908"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extDirection w:val="btLr"/>
          </w:tcPr>
          <w:p w14:paraId="5105AF28"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621D76E8"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F679945"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46FB0A0"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2BD7CBAF" w14:textId="77777777" w:rsidR="001209CC" w:rsidRPr="00F462F1" w:rsidRDefault="001209CC" w:rsidP="00345526">
            <w:pPr>
              <w:pStyle w:val="ConsPlusNormal"/>
              <w:jc w:val="center"/>
              <w:rPr>
                <w:sz w:val="16"/>
                <w:szCs w:val="16"/>
              </w:rPr>
            </w:pPr>
          </w:p>
        </w:tc>
      </w:tr>
      <w:tr w:rsidR="00AA6EE1" w:rsidRPr="00F462F1" w14:paraId="0E928B07" w14:textId="77777777" w:rsidTr="00CD2B65">
        <w:trPr>
          <w:trHeight w:val="1173"/>
        </w:trPr>
        <w:tc>
          <w:tcPr>
            <w:tcW w:w="565" w:type="dxa"/>
            <w:vMerge/>
            <w:tcBorders>
              <w:left w:val="single" w:sz="4" w:space="0" w:color="auto"/>
              <w:right w:val="single" w:sz="4" w:space="0" w:color="auto"/>
            </w:tcBorders>
          </w:tcPr>
          <w:p w14:paraId="74885F8B" w14:textId="77777777" w:rsidR="00AA6EE1" w:rsidRPr="00F462F1" w:rsidRDefault="00AA6EE1" w:rsidP="00AA6EE1">
            <w:pPr>
              <w:pStyle w:val="ConsPlusNormal"/>
              <w:jc w:val="center"/>
              <w:rPr>
                <w:sz w:val="16"/>
                <w:szCs w:val="16"/>
              </w:rPr>
            </w:pPr>
          </w:p>
        </w:tc>
        <w:tc>
          <w:tcPr>
            <w:tcW w:w="1478" w:type="dxa"/>
            <w:vMerge/>
            <w:tcBorders>
              <w:left w:val="single" w:sz="4" w:space="0" w:color="auto"/>
              <w:right w:val="single" w:sz="4" w:space="0" w:color="auto"/>
            </w:tcBorders>
          </w:tcPr>
          <w:p w14:paraId="2EC64C50" w14:textId="77777777" w:rsidR="00AA6EE1" w:rsidRPr="00F462F1" w:rsidRDefault="00AA6EE1" w:rsidP="00AA6EE1">
            <w:pPr>
              <w:pStyle w:val="ConsPlusNormal"/>
              <w:jc w:val="center"/>
              <w:rPr>
                <w:sz w:val="16"/>
                <w:szCs w:val="16"/>
              </w:rPr>
            </w:pPr>
          </w:p>
        </w:tc>
        <w:tc>
          <w:tcPr>
            <w:tcW w:w="929" w:type="dxa"/>
            <w:vMerge/>
            <w:tcBorders>
              <w:left w:val="single" w:sz="4" w:space="0" w:color="auto"/>
              <w:right w:val="single" w:sz="4" w:space="0" w:color="auto"/>
            </w:tcBorders>
          </w:tcPr>
          <w:p w14:paraId="086A536F" w14:textId="77777777" w:rsidR="00AA6EE1" w:rsidRPr="00F462F1" w:rsidRDefault="00AA6EE1" w:rsidP="00AA6EE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20F8FE7" w14:textId="77777777" w:rsidR="00AA6EE1" w:rsidRPr="00F462F1" w:rsidRDefault="00AA6EE1" w:rsidP="00AA6EE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5A10952A" w14:textId="77777777" w:rsidR="00AA6EE1" w:rsidRPr="006F48CF" w:rsidRDefault="00AA6EE1" w:rsidP="00AA6EE1">
            <w:pPr>
              <w:ind w:left="113" w:right="113"/>
              <w:rPr>
                <w:sz w:val="16"/>
                <w:szCs w:val="16"/>
              </w:rPr>
            </w:pPr>
            <w:r>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49375D06" w14:textId="77777777" w:rsidR="00AA6EE1" w:rsidRPr="006F48CF" w:rsidRDefault="00AA6EE1" w:rsidP="00AA6EE1">
            <w:pPr>
              <w:ind w:left="113" w:right="113"/>
              <w:rPr>
                <w:sz w:val="16"/>
                <w:szCs w:val="16"/>
              </w:rPr>
            </w:pPr>
            <w:r>
              <w:rPr>
                <w:sz w:val="16"/>
                <w:szCs w:val="16"/>
              </w:rPr>
              <w:t>1200</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BF8972E" w14:textId="77777777" w:rsidR="00AA6EE1" w:rsidRPr="006F48CF" w:rsidRDefault="00AA6EE1" w:rsidP="00AA6EE1">
            <w:pPr>
              <w:ind w:left="113" w:right="113"/>
              <w:rPr>
                <w:sz w:val="16"/>
                <w:szCs w:val="16"/>
              </w:rPr>
            </w:pPr>
            <w:r>
              <w:rPr>
                <w:sz w:val="16"/>
                <w:szCs w:val="16"/>
              </w:rPr>
              <w:t>08.0.06.00000</w:t>
            </w:r>
          </w:p>
        </w:tc>
        <w:tc>
          <w:tcPr>
            <w:tcW w:w="515" w:type="dxa"/>
            <w:tcBorders>
              <w:top w:val="single" w:sz="4" w:space="0" w:color="auto"/>
              <w:left w:val="single" w:sz="4" w:space="0" w:color="auto"/>
              <w:bottom w:val="single" w:sz="4" w:space="0" w:color="auto"/>
              <w:right w:val="single" w:sz="4" w:space="0" w:color="auto"/>
            </w:tcBorders>
          </w:tcPr>
          <w:p w14:paraId="3ACC9E0C" w14:textId="77777777" w:rsidR="00AA6EE1" w:rsidRDefault="00AA6EE1" w:rsidP="00AA6EE1">
            <w:pPr>
              <w:rPr>
                <w:sz w:val="16"/>
                <w:szCs w:val="16"/>
              </w:rPr>
            </w:pPr>
          </w:p>
          <w:p w14:paraId="56D80035" w14:textId="77777777" w:rsidR="00AA6EE1" w:rsidRDefault="00AA6EE1" w:rsidP="00AA6EE1">
            <w:pPr>
              <w:rPr>
                <w:sz w:val="16"/>
                <w:szCs w:val="16"/>
              </w:rPr>
            </w:pPr>
          </w:p>
          <w:p w14:paraId="378CE6E4" w14:textId="77777777" w:rsidR="00AA6EE1" w:rsidRDefault="00AA6EE1" w:rsidP="00AA6EE1">
            <w:pPr>
              <w:rPr>
                <w:sz w:val="16"/>
                <w:szCs w:val="16"/>
              </w:rPr>
            </w:pPr>
          </w:p>
          <w:p w14:paraId="33829969" w14:textId="77777777" w:rsidR="00AA6EE1" w:rsidRDefault="00AA6EE1" w:rsidP="00AA6EE1">
            <w:pPr>
              <w:rPr>
                <w:sz w:val="16"/>
                <w:szCs w:val="16"/>
              </w:rPr>
            </w:pPr>
          </w:p>
          <w:p w14:paraId="34443028" w14:textId="77777777" w:rsidR="00AA6EE1" w:rsidRDefault="00AA6EE1" w:rsidP="00AA6EE1">
            <w:pPr>
              <w:rPr>
                <w:sz w:val="16"/>
                <w:szCs w:val="16"/>
              </w:rPr>
            </w:pPr>
          </w:p>
          <w:p w14:paraId="36F82E4C" w14:textId="77777777" w:rsidR="00AA6EE1" w:rsidRPr="006F48CF" w:rsidRDefault="00AA6EE1" w:rsidP="00AA6EE1">
            <w:pPr>
              <w:rPr>
                <w:sz w:val="16"/>
                <w:szCs w:val="16"/>
              </w:rPr>
            </w:pPr>
            <w:r>
              <w:rPr>
                <w:sz w:val="16"/>
                <w:szCs w:val="16"/>
              </w:rPr>
              <w:t>х</w:t>
            </w:r>
          </w:p>
        </w:tc>
        <w:tc>
          <w:tcPr>
            <w:tcW w:w="624" w:type="dxa"/>
            <w:tcBorders>
              <w:top w:val="single" w:sz="4" w:space="0" w:color="auto"/>
              <w:left w:val="single" w:sz="4" w:space="0" w:color="auto"/>
              <w:bottom w:val="single" w:sz="4" w:space="0" w:color="auto"/>
              <w:right w:val="single" w:sz="4" w:space="0" w:color="auto"/>
            </w:tcBorders>
          </w:tcPr>
          <w:p w14:paraId="6A14E330" w14:textId="77777777" w:rsidR="00AA6EE1" w:rsidRDefault="00AA6EE1" w:rsidP="00AA6EE1">
            <w:pPr>
              <w:rPr>
                <w:sz w:val="16"/>
                <w:szCs w:val="16"/>
              </w:rPr>
            </w:pPr>
          </w:p>
          <w:p w14:paraId="3E5C9083" w14:textId="77777777" w:rsidR="00AA6EE1" w:rsidRDefault="00AA6EE1" w:rsidP="00AA6EE1">
            <w:pPr>
              <w:rPr>
                <w:sz w:val="16"/>
                <w:szCs w:val="16"/>
              </w:rPr>
            </w:pPr>
          </w:p>
          <w:p w14:paraId="0020D6E6" w14:textId="77777777" w:rsidR="00AA6EE1" w:rsidRDefault="00AA6EE1" w:rsidP="00AA6EE1">
            <w:pPr>
              <w:rPr>
                <w:sz w:val="16"/>
                <w:szCs w:val="16"/>
              </w:rPr>
            </w:pPr>
          </w:p>
          <w:p w14:paraId="06E0D8DA" w14:textId="77777777" w:rsidR="00AA6EE1" w:rsidRDefault="00AA6EE1" w:rsidP="00AA6EE1">
            <w:pPr>
              <w:rPr>
                <w:sz w:val="16"/>
                <w:szCs w:val="16"/>
              </w:rPr>
            </w:pPr>
          </w:p>
          <w:p w14:paraId="7AEBC583" w14:textId="77777777" w:rsidR="00AA6EE1" w:rsidRDefault="00AA6EE1" w:rsidP="00AA6EE1">
            <w:pPr>
              <w:rPr>
                <w:sz w:val="16"/>
                <w:szCs w:val="16"/>
              </w:rPr>
            </w:pPr>
          </w:p>
          <w:p w14:paraId="42052226" w14:textId="77777777" w:rsidR="00AA6EE1" w:rsidRPr="006F48CF"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59FBE831" w14:textId="1EF79EFA" w:rsidR="00AA6EE1" w:rsidRPr="006F48CF" w:rsidRDefault="00AA6EE1" w:rsidP="00AA6EE1">
            <w:pPr>
              <w:ind w:left="113" w:right="113"/>
              <w:rPr>
                <w:sz w:val="16"/>
                <w:szCs w:val="16"/>
              </w:rPr>
            </w:pPr>
            <w:r>
              <w:rPr>
                <w:sz w:val="16"/>
                <w:szCs w:val="16"/>
              </w:rPr>
              <w:t>32 177,00</w:t>
            </w:r>
          </w:p>
        </w:tc>
        <w:tc>
          <w:tcPr>
            <w:tcW w:w="484" w:type="dxa"/>
            <w:tcBorders>
              <w:top w:val="single" w:sz="4" w:space="0" w:color="auto"/>
              <w:left w:val="single" w:sz="4" w:space="0" w:color="auto"/>
              <w:bottom w:val="single" w:sz="4" w:space="0" w:color="auto"/>
              <w:right w:val="single" w:sz="4" w:space="0" w:color="auto"/>
            </w:tcBorders>
            <w:textDirection w:val="btLr"/>
          </w:tcPr>
          <w:p w14:paraId="30077838" w14:textId="73FFBE5A" w:rsidR="00AA6EE1" w:rsidRPr="006F48CF" w:rsidRDefault="00AA6EE1" w:rsidP="00AA6EE1">
            <w:pPr>
              <w:ind w:left="113" w:right="113"/>
              <w:rPr>
                <w:sz w:val="16"/>
                <w:szCs w:val="16"/>
              </w:rPr>
            </w:pPr>
            <w:r>
              <w:rPr>
                <w:sz w:val="16"/>
                <w:szCs w:val="16"/>
              </w:rPr>
              <w:t>4 777,00</w:t>
            </w:r>
          </w:p>
        </w:tc>
        <w:tc>
          <w:tcPr>
            <w:tcW w:w="568" w:type="dxa"/>
            <w:tcBorders>
              <w:top w:val="single" w:sz="4" w:space="0" w:color="auto"/>
              <w:left w:val="single" w:sz="4" w:space="0" w:color="auto"/>
              <w:bottom w:val="single" w:sz="4" w:space="0" w:color="auto"/>
              <w:right w:val="single" w:sz="4" w:space="0" w:color="auto"/>
            </w:tcBorders>
            <w:textDirection w:val="btLr"/>
          </w:tcPr>
          <w:p w14:paraId="299BBCB5" w14:textId="054BBA45" w:rsidR="00AA6EE1" w:rsidRPr="006F48CF" w:rsidRDefault="00AA6EE1" w:rsidP="00AA6EE1">
            <w:pPr>
              <w:ind w:left="113" w:right="113"/>
              <w:rPr>
                <w:sz w:val="16"/>
                <w:szCs w:val="16"/>
              </w:rPr>
            </w:pPr>
            <w:r>
              <w:rPr>
                <w:sz w:val="16"/>
                <w:szCs w:val="16"/>
              </w:rPr>
              <w:t>5 480,00</w:t>
            </w:r>
          </w:p>
        </w:tc>
        <w:tc>
          <w:tcPr>
            <w:tcW w:w="560" w:type="dxa"/>
            <w:tcBorders>
              <w:top w:val="single" w:sz="4" w:space="0" w:color="auto"/>
              <w:left w:val="single" w:sz="4" w:space="0" w:color="auto"/>
              <w:bottom w:val="single" w:sz="4" w:space="0" w:color="auto"/>
              <w:right w:val="single" w:sz="4" w:space="0" w:color="auto"/>
            </w:tcBorders>
            <w:textDirection w:val="btLr"/>
          </w:tcPr>
          <w:p w14:paraId="56A346B7" w14:textId="36DCD9FC" w:rsidR="00AA6EE1" w:rsidRPr="006F48CF" w:rsidRDefault="00AA6EE1" w:rsidP="00AA6EE1">
            <w:pPr>
              <w:ind w:left="113" w:right="113"/>
              <w:rPr>
                <w:sz w:val="16"/>
                <w:szCs w:val="16"/>
              </w:rPr>
            </w:pPr>
            <w:r w:rsidRPr="00157B6B">
              <w:rPr>
                <w:sz w:val="16"/>
                <w:szCs w:val="16"/>
              </w:rPr>
              <w:t>5 480,00</w:t>
            </w:r>
          </w:p>
        </w:tc>
        <w:tc>
          <w:tcPr>
            <w:tcW w:w="484" w:type="dxa"/>
            <w:tcBorders>
              <w:top w:val="single" w:sz="4" w:space="0" w:color="auto"/>
              <w:left w:val="single" w:sz="4" w:space="0" w:color="auto"/>
              <w:bottom w:val="single" w:sz="4" w:space="0" w:color="auto"/>
              <w:right w:val="single" w:sz="4" w:space="0" w:color="auto"/>
            </w:tcBorders>
            <w:textDirection w:val="btLr"/>
          </w:tcPr>
          <w:p w14:paraId="50DCC7F3" w14:textId="05D5783C" w:rsidR="00AA6EE1" w:rsidRPr="006F48CF" w:rsidRDefault="00AA6EE1" w:rsidP="00AA6EE1">
            <w:pPr>
              <w:ind w:left="113" w:right="113"/>
              <w:rPr>
                <w:sz w:val="16"/>
                <w:szCs w:val="16"/>
              </w:rPr>
            </w:pPr>
            <w:r w:rsidRPr="00157B6B">
              <w:rPr>
                <w:sz w:val="16"/>
                <w:szCs w:val="16"/>
              </w:rPr>
              <w:t>5 480,00</w:t>
            </w:r>
          </w:p>
        </w:tc>
        <w:tc>
          <w:tcPr>
            <w:tcW w:w="487" w:type="dxa"/>
            <w:tcBorders>
              <w:top w:val="single" w:sz="4" w:space="0" w:color="auto"/>
              <w:left w:val="single" w:sz="4" w:space="0" w:color="auto"/>
              <w:bottom w:val="single" w:sz="4" w:space="0" w:color="auto"/>
              <w:right w:val="single" w:sz="4" w:space="0" w:color="auto"/>
            </w:tcBorders>
            <w:textDirection w:val="btLr"/>
          </w:tcPr>
          <w:p w14:paraId="40EF9D94" w14:textId="6320D531" w:rsidR="00AA6EE1" w:rsidRPr="006F48CF" w:rsidRDefault="00AA6EE1" w:rsidP="00AA6EE1">
            <w:pPr>
              <w:ind w:left="113" w:right="113"/>
              <w:rPr>
                <w:sz w:val="16"/>
                <w:szCs w:val="16"/>
              </w:rPr>
            </w:pPr>
            <w:r w:rsidRPr="00157B6B">
              <w:rPr>
                <w:sz w:val="16"/>
                <w:szCs w:val="16"/>
              </w:rPr>
              <w:t>5 480,00</w:t>
            </w:r>
          </w:p>
        </w:tc>
        <w:tc>
          <w:tcPr>
            <w:tcW w:w="567" w:type="dxa"/>
            <w:tcBorders>
              <w:top w:val="single" w:sz="4" w:space="0" w:color="auto"/>
              <w:left w:val="single" w:sz="4" w:space="0" w:color="auto"/>
              <w:bottom w:val="single" w:sz="4" w:space="0" w:color="auto"/>
              <w:right w:val="single" w:sz="4" w:space="0" w:color="auto"/>
            </w:tcBorders>
            <w:textDirection w:val="btLr"/>
          </w:tcPr>
          <w:p w14:paraId="437D0A9C" w14:textId="6F983A6D" w:rsidR="00AA6EE1" w:rsidRPr="006F48CF" w:rsidRDefault="00AA6EE1" w:rsidP="00AA6EE1">
            <w:pPr>
              <w:ind w:left="113" w:right="113"/>
              <w:rPr>
                <w:sz w:val="16"/>
                <w:szCs w:val="16"/>
              </w:rPr>
            </w:pPr>
            <w:r w:rsidRPr="00157B6B">
              <w:rPr>
                <w:sz w:val="16"/>
                <w:szCs w:val="16"/>
              </w:rPr>
              <w:t>5 480,00</w:t>
            </w:r>
          </w:p>
        </w:tc>
        <w:tc>
          <w:tcPr>
            <w:tcW w:w="703" w:type="dxa"/>
            <w:vMerge/>
            <w:tcBorders>
              <w:left w:val="single" w:sz="4" w:space="0" w:color="auto"/>
              <w:right w:val="single" w:sz="4" w:space="0" w:color="auto"/>
            </w:tcBorders>
            <w:textDirection w:val="btLr"/>
          </w:tcPr>
          <w:p w14:paraId="2F0CE654" w14:textId="77777777" w:rsidR="00AA6EE1" w:rsidRPr="00F462F1" w:rsidRDefault="00AA6EE1" w:rsidP="00AA6EE1">
            <w:pPr>
              <w:pStyle w:val="ConsPlusNormal"/>
              <w:ind w:right="113"/>
              <w:jc w:val="center"/>
              <w:rPr>
                <w:sz w:val="16"/>
                <w:szCs w:val="16"/>
              </w:rPr>
            </w:pPr>
          </w:p>
        </w:tc>
        <w:tc>
          <w:tcPr>
            <w:tcW w:w="1417" w:type="dxa"/>
            <w:vMerge/>
            <w:tcBorders>
              <w:left w:val="single" w:sz="4" w:space="0" w:color="auto"/>
              <w:right w:val="single" w:sz="4" w:space="0" w:color="auto"/>
            </w:tcBorders>
          </w:tcPr>
          <w:p w14:paraId="1CECEE53" w14:textId="77777777" w:rsidR="00AA6EE1" w:rsidRPr="00F462F1" w:rsidRDefault="00AA6EE1" w:rsidP="00AA6EE1">
            <w:pPr>
              <w:pStyle w:val="ConsPlusNormal"/>
              <w:jc w:val="center"/>
              <w:rPr>
                <w:sz w:val="16"/>
                <w:szCs w:val="16"/>
              </w:rPr>
            </w:pPr>
          </w:p>
        </w:tc>
        <w:tc>
          <w:tcPr>
            <w:tcW w:w="1418" w:type="dxa"/>
            <w:vMerge/>
            <w:tcBorders>
              <w:left w:val="single" w:sz="4" w:space="0" w:color="auto"/>
              <w:right w:val="single" w:sz="4" w:space="0" w:color="auto"/>
            </w:tcBorders>
          </w:tcPr>
          <w:p w14:paraId="487F9668" w14:textId="77777777" w:rsidR="00AA6EE1" w:rsidRPr="00F462F1" w:rsidRDefault="00AA6EE1" w:rsidP="00AA6EE1">
            <w:pPr>
              <w:pStyle w:val="ConsPlusNormal"/>
              <w:jc w:val="center"/>
              <w:rPr>
                <w:sz w:val="16"/>
                <w:szCs w:val="16"/>
              </w:rPr>
            </w:pPr>
          </w:p>
        </w:tc>
        <w:tc>
          <w:tcPr>
            <w:tcW w:w="709" w:type="dxa"/>
            <w:vMerge/>
            <w:tcBorders>
              <w:left w:val="single" w:sz="4" w:space="0" w:color="auto"/>
              <w:right w:val="single" w:sz="4" w:space="0" w:color="auto"/>
            </w:tcBorders>
          </w:tcPr>
          <w:p w14:paraId="61B9ECB8" w14:textId="77777777" w:rsidR="00AA6EE1" w:rsidRPr="00F462F1" w:rsidRDefault="00AA6EE1" w:rsidP="00AA6EE1">
            <w:pPr>
              <w:pStyle w:val="ConsPlusNormal"/>
              <w:jc w:val="center"/>
              <w:rPr>
                <w:sz w:val="16"/>
                <w:szCs w:val="16"/>
              </w:rPr>
            </w:pPr>
          </w:p>
        </w:tc>
        <w:tc>
          <w:tcPr>
            <w:tcW w:w="877" w:type="dxa"/>
            <w:vMerge/>
            <w:tcBorders>
              <w:left w:val="single" w:sz="4" w:space="0" w:color="auto"/>
              <w:right w:val="single" w:sz="4" w:space="0" w:color="auto"/>
            </w:tcBorders>
          </w:tcPr>
          <w:p w14:paraId="34BB3FFD" w14:textId="77777777" w:rsidR="00AA6EE1" w:rsidRPr="00F462F1" w:rsidRDefault="00AA6EE1" w:rsidP="00AA6EE1">
            <w:pPr>
              <w:pStyle w:val="ConsPlusNormal"/>
              <w:jc w:val="center"/>
              <w:rPr>
                <w:sz w:val="16"/>
                <w:szCs w:val="16"/>
              </w:rPr>
            </w:pPr>
          </w:p>
        </w:tc>
      </w:tr>
      <w:tr w:rsidR="001209CC" w:rsidRPr="00F462F1" w14:paraId="52EF86CA" w14:textId="77777777" w:rsidTr="00CD2B65">
        <w:trPr>
          <w:trHeight w:val="1275"/>
        </w:trPr>
        <w:tc>
          <w:tcPr>
            <w:tcW w:w="565" w:type="dxa"/>
            <w:vMerge/>
            <w:tcBorders>
              <w:left w:val="single" w:sz="4" w:space="0" w:color="auto"/>
              <w:bottom w:val="single" w:sz="4" w:space="0" w:color="auto"/>
              <w:right w:val="single" w:sz="4" w:space="0" w:color="auto"/>
            </w:tcBorders>
          </w:tcPr>
          <w:p w14:paraId="26EC5546" w14:textId="77777777" w:rsidR="001209CC" w:rsidRPr="00F462F1"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53902E14" w14:textId="77777777" w:rsidR="001209CC" w:rsidRPr="00F462F1"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5D449253"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2AAE6AEC"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0048A160"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D6397D8"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0C52D9B"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773905D"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7761FC6"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9AD9631"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367B688"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CD26C59"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F9396BB"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C0A5C46"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7482C92F"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86D1585"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bottom w:val="single" w:sz="4" w:space="0" w:color="auto"/>
              <w:right w:val="single" w:sz="4" w:space="0" w:color="auto"/>
            </w:tcBorders>
            <w:textDirection w:val="btLr"/>
          </w:tcPr>
          <w:p w14:paraId="6BDF7C7C"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77B793D5" w14:textId="77777777" w:rsidR="001209CC" w:rsidRPr="00F462F1"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58AF5D12" w14:textId="77777777" w:rsidR="001209CC" w:rsidRPr="00F462F1"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5A925DC5" w14:textId="77777777" w:rsidR="001209CC" w:rsidRPr="00F462F1"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3C242D6D" w14:textId="77777777" w:rsidR="001209CC" w:rsidRPr="00F462F1" w:rsidRDefault="001209CC" w:rsidP="00345526">
            <w:pPr>
              <w:pStyle w:val="ConsPlusNormal"/>
              <w:jc w:val="center"/>
              <w:rPr>
                <w:sz w:val="16"/>
                <w:szCs w:val="16"/>
              </w:rPr>
            </w:pPr>
          </w:p>
        </w:tc>
      </w:tr>
      <w:tr w:rsidR="00AA6EE1" w:rsidRPr="00F462F1" w14:paraId="32C34076" w14:textId="77777777" w:rsidTr="00AA6EE1">
        <w:trPr>
          <w:cantSplit/>
          <w:trHeight w:val="1271"/>
        </w:trPr>
        <w:tc>
          <w:tcPr>
            <w:tcW w:w="565" w:type="dxa"/>
            <w:vMerge w:val="restart"/>
            <w:tcBorders>
              <w:top w:val="single" w:sz="4" w:space="0" w:color="auto"/>
              <w:left w:val="single" w:sz="4" w:space="0" w:color="auto"/>
              <w:right w:val="single" w:sz="4" w:space="0" w:color="auto"/>
            </w:tcBorders>
          </w:tcPr>
          <w:p w14:paraId="4A12C534" w14:textId="77777777" w:rsidR="00AA6EE1" w:rsidRPr="00F462F1" w:rsidRDefault="00AA6EE1" w:rsidP="00AA6EE1">
            <w:pPr>
              <w:pStyle w:val="ConsPlusNormal"/>
              <w:jc w:val="center"/>
              <w:rPr>
                <w:sz w:val="16"/>
                <w:szCs w:val="16"/>
              </w:rPr>
            </w:pPr>
            <w:r>
              <w:rPr>
                <w:sz w:val="16"/>
                <w:szCs w:val="16"/>
              </w:rPr>
              <w:t>6</w:t>
            </w:r>
            <w:r w:rsidRPr="00F462F1">
              <w:rPr>
                <w:sz w:val="16"/>
                <w:szCs w:val="16"/>
              </w:rPr>
              <w:t>.1.</w:t>
            </w:r>
          </w:p>
          <w:p w14:paraId="4D244337" w14:textId="77777777" w:rsidR="00AA6EE1" w:rsidRPr="00F462F1" w:rsidRDefault="00AA6EE1" w:rsidP="00AA6EE1">
            <w:pPr>
              <w:pStyle w:val="ConsPlusNormal"/>
              <w:jc w:val="center"/>
              <w:rPr>
                <w:sz w:val="16"/>
                <w:szCs w:val="16"/>
              </w:rPr>
            </w:pPr>
          </w:p>
        </w:tc>
        <w:tc>
          <w:tcPr>
            <w:tcW w:w="1478" w:type="dxa"/>
            <w:vMerge w:val="restart"/>
            <w:tcBorders>
              <w:top w:val="single" w:sz="4" w:space="0" w:color="auto"/>
              <w:left w:val="single" w:sz="4" w:space="0" w:color="auto"/>
              <w:right w:val="single" w:sz="4" w:space="0" w:color="auto"/>
            </w:tcBorders>
          </w:tcPr>
          <w:p w14:paraId="03338155" w14:textId="77777777" w:rsidR="00AA6EE1" w:rsidRPr="00F462F1" w:rsidRDefault="00AA6EE1" w:rsidP="00AA6EE1">
            <w:pPr>
              <w:pStyle w:val="ConsPlusNormal"/>
              <w:rPr>
                <w:sz w:val="16"/>
                <w:szCs w:val="16"/>
              </w:rPr>
            </w:pPr>
            <w:r w:rsidRPr="00F462F1">
              <w:rPr>
                <w:sz w:val="16"/>
                <w:szCs w:val="16"/>
              </w:rPr>
              <w:t xml:space="preserve">Мероприятие 1: </w:t>
            </w:r>
            <w:r>
              <w:rPr>
                <w:sz w:val="16"/>
                <w:szCs w:val="16"/>
              </w:rPr>
              <w:t>«</w:t>
            </w:r>
            <w:r w:rsidRPr="00F462F1">
              <w:rPr>
                <w:sz w:val="16"/>
                <w:szCs w:val="16"/>
              </w:rPr>
              <w:t xml:space="preserve">Публикация </w:t>
            </w:r>
            <w:r>
              <w:rPr>
                <w:sz w:val="16"/>
                <w:szCs w:val="16"/>
              </w:rPr>
              <w:t xml:space="preserve">в СМИ </w:t>
            </w:r>
            <w:r w:rsidRPr="00F462F1">
              <w:rPr>
                <w:sz w:val="16"/>
                <w:szCs w:val="16"/>
              </w:rPr>
              <w:t xml:space="preserve">муниципальных правовых актов и иной официальной </w:t>
            </w:r>
            <w:r w:rsidRPr="00F462F1">
              <w:rPr>
                <w:sz w:val="16"/>
                <w:szCs w:val="16"/>
              </w:rPr>
              <w:lastRenderedPageBreak/>
              <w:t xml:space="preserve">информации» </w:t>
            </w:r>
          </w:p>
        </w:tc>
        <w:tc>
          <w:tcPr>
            <w:tcW w:w="929" w:type="dxa"/>
            <w:vMerge w:val="restart"/>
            <w:tcBorders>
              <w:top w:val="single" w:sz="4" w:space="0" w:color="auto"/>
              <w:left w:val="single" w:sz="4" w:space="0" w:color="auto"/>
              <w:right w:val="single" w:sz="4" w:space="0" w:color="auto"/>
            </w:tcBorders>
          </w:tcPr>
          <w:p w14:paraId="69F54004" w14:textId="77777777" w:rsidR="00AA6EE1" w:rsidRPr="00647B2B" w:rsidRDefault="00AA6EE1" w:rsidP="00AA6EE1">
            <w:pPr>
              <w:pStyle w:val="ConsPlusNormal"/>
              <w:rPr>
                <w:sz w:val="16"/>
                <w:szCs w:val="16"/>
              </w:rPr>
            </w:pPr>
            <w:r w:rsidRPr="00647B2B">
              <w:rPr>
                <w:sz w:val="16"/>
                <w:szCs w:val="16"/>
              </w:rPr>
              <w:lastRenderedPageBreak/>
              <w:t>Отдел по взаимодействию со СМИ и интернет-коммуника</w:t>
            </w:r>
            <w:r w:rsidRPr="00647B2B">
              <w:rPr>
                <w:sz w:val="16"/>
                <w:szCs w:val="16"/>
              </w:rPr>
              <w:lastRenderedPageBreak/>
              <w:t>циям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00A5C4C2" w14:textId="77777777" w:rsidR="00AA6EE1" w:rsidRPr="00F462F1" w:rsidRDefault="00AA6EE1" w:rsidP="00AA6EE1">
            <w:pPr>
              <w:pStyle w:val="ConsPlusNormal"/>
              <w:rPr>
                <w:sz w:val="16"/>
                <w:szCs w:val="16"/>
              </w:rPr>
            </w:pPr>
            <w:r w:rsidRPr="00F462F1">
              <w:rPr>
                <w:sz w:val="16"/>
                <w:szCs w:val="16"/>
              </w:rPr>
              <w:lastRenderedPageBreak/>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7279EEC9" w14:textId="77777777" w:rsidR="00AA6EE1" w:rsidRPr="00D71B1E" w:rsidRDefault="00AA6EE1" w:rsidP="00AA6EE1">
            <w:pPr>
              <w:ind w:right="113" w:hanging="377"/>
              <w:jc w:val="both"/>
              <w:rPr>
                <w:sz w:val="16"/>
                <w:szCs w:val="16"/>
              </w:rPr>
            </w:pPr>
          </w:p>
          <w:p w14:paraId="4ACA8A95" w14:textId="77777777" w:rsidR="00AA6EE1" w:rsidRPr="00D71B1E" w:rsidRDefault="00AA6EE1" w:rsidP="00AA6EE1">
            <w:pPr>
              <w:ind w:left="113" w:right="113"/>
              <w:rPr>
                <w:sz w:val="16"/>
                <w:szCs w:val="16"/>
              </w:rPr>
            </w:pPr>
            <w:r w:rsidRPr="00D71B1E">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57335B5B" w14:textId="77777777" w:rsidR="00AA6EE1" w:rsidRPr="00D71B1E" w:rsidRDefault="00AA6EE1" w:rsidP="00AA6EE1">
            <w:pPr>
              <w:ind w:left="113" w:right="113"/>
              <w:rPr>
                <w:sz w:val="16"/>
                <w:szCs w:val="16"/>
              </w:rPr>
            </w:pPr>
            <w:r w:rsidRPr="00D71B1E">
              <w:rPr>
                <w:sz w:val="16"/>
                <w:szCs w:val="16"/>
              </w:rPr>
              <w:t>120</w:t>
            </w:r>
            <w:r>
              <w:rPr>
                <w:sz w:val="16"/>
                <w:szCs w:val="16"/>
              </w:rPr>
              <w:t>2</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8449B1B" w14:textId="77777777" w:rsidR="00AA6EE1" w:rsidRPr="00D71B1E" w:rsidRDefault="00AA6EE1" w:rsidP="00AA6EE1">
            <w:pPr>
              <w:pStyle w:val="ConsPlusNormal"/>
              <w:ind w:right="113"/>
              <w:jc w:val="center"/>
              <w:rPr>
                <w:sz w:val="16"/>
                <w:szCs w:val="16"/>
              </w:rPr>
            </w:pPr>
          </w:p>
          <w:p w14:paraId="2AFF4DFA" w14:textId="77777777" w:rsidR="00AA6EE1" w:rsidRPr="00D71B1E" w:rsidRDefault="00AA6EE1" w:rsidP="00AA6EE1">
            <w:pPr>
              <w:ind w:left="113" w:right="113"/>
              <w:rPr>
                <w:sz w:val="16"/>
                <w:szCs w:val="16"/>
              </w:rPr>
            </w:pPr>
            <w:r w:rsidRPr="00D71B1E">
              <w:rPr>
                <w:sz w:val="16"/>
                <w:szCs w:val="16"/>
              </w:rPr>
              <w:t>08.0.0</w:t>
            </w:r>
            <w:r>
              <w:rPr>
                <w:sz w:val="16"/>
                <w:szCs w:val="16"/>
              </w:rPr>
              <w:t>6</w:t>
            </w:r>
            <w:r w:rsidRPr="00D71B1E">
              <w:rPr>
                <w:sz w:val="16"/>
                <w:szCs w:val="16"/>
              </w:rPr>
              <w:t>.64450</w:t>
            </w:r>
          </w:p>
        </w:tc>
        <w:tc>
          <w:tcPr>
            <w:tcW w:w="515" w:type="dxa"/>
            <w:tcBorders>
              <w:top w:val="single" w:sz="4" w:space="0" w:color="auto"/>
              <w:left w:val="single" w:sz="4" w:space="0" w:color="auto"/>
              <w:bottom w:val="single" w:sz="4" w:space="0" w:color="auto"/>
              <w:right w:val="single" w:sz="4" w:space="0" w:color="auto"/>
            </w:tcBorders>
            <w:textDirection w:val="btLr"/>
          </w:tcPr>
          <w:p w14:paraId="1F5F2A44" w14:textId="77777777" w:rsidR="00AA6EE1" w:rsidRPr="00D71B1E" w:rsidRDefault="00AA6EE1" w:rsidP="00AA6EE1">
            <w:pPr>
              <w:pStyle w:val="ConsPlusNormal"/>
              <w:ind w:right="113"/>
              <w:jc w:val="center"/>
              <w:rPr>
                <w:sz w:val="16"/>
                <w:szCs w:val="16"/>
              </w:rPr>
            </w:pPr>
          </w:p>
          <w:p w14:paraId="20E54042" w14:textId="77777777" w:rsidR="00AA6EE1" w:rsidRPr="00D71B1E" w:rsidRDefault="00AA6EE1" w:rsidP="00AA6EE1">
            <w:pPr>
              <w:ind w:left="113" w:right="113"/>
              <w:rPr>
                <w:sz w:val="16"/>
                <w:szCs w:val="16"/>
              </w:rPr>
            </w:pPr>
            <w:r w:rsidRPr="00D71B1E">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15DED761" w14:textId="77777777" w:rsidR="00AA6EE1" w:rsidRDefault="00AA6EE1" w:rsidP="00AA6EE1">
            <w:pPr>
              <w:rPr>
                <w:sz w:val="16"/>
                <w:szCs w:val="16"/>
              </w:rPr>
            </w:pPr>
          </w:p>
          <w:p w14:paraId="20F96EF2" w14:textId="77777777" w:rsidR="00AA6EE1" w:rsidRDefault="00AA6EE1" w:rsidP="00AA6EE1">
            <w:pPr>
              <w:rPr>
                <w:sz w:val="16"/>
                <w:szCs w:val="16"/>
              </w:rPr>
            </w:pPr>
          </w:p>
          <w:p w14:paraId="1C21F110" w14:textId="77777777" w:rsidR="00AA6EE1" w:rsidRDefault="00AA6EE1" w:rsidP="00AA6EE1">
            <w:pPr>
              <w:rPr>
                <w:sz w:val="16"/>
                <w:szCs w:val="16"/>
              </w:rPr>
            </w:pPr>
          </w:p>
          <w:p w14:paraId="5D29C0A9" w14:textId="77777777" w:rsidR="00AA6EE1" w:rsidRDefault="00AA6EE1" w:rsidP="00AA6EE1">
            <w:pPr>
              <w:rPr>
                <w:sz w:val="16"/>
                <w:szCs w:val="16"/>
              </w:rPr>
            </w:pPr>
          </w:p>
          <w:p w14:paraId="25D10909" w14:textId="77777777" w:rsidR="00AA6EE1" w:rsidRDefault="00AA6EE1" w:rsidP="00AA6EE1">
            <w:pPr>
              <w:rPr>
                <w:sz w:val="16"/>
                <w:szCs w:val="16"/>
              </w:rPr>
            </w:pPr>
          </w:p>
          <w:p w14:paraId="5F54587D" w14:textId="77777777" w:rsidR="00AA6EE1" w:rsidRPr="00D71B1E"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41D3926B" w14:textId="3FD587A7" w:rsidR="00AA6EE1" w:rsidRPr="00D71B1E" w:rsidRDefault="00AA6EE1" w:rsidP="00AA6EE1">
            <w:pPr>
              <w:ind w:left="113" w:right="113"/>
              <w:rPr>
                <w:sz w:val="16"/>
                <w:szCs w:val="16"/>
              </w:rPr>
            </w:pPr>
            <w:r>
              <w:rPr>
                <w:sz w:val="16"/>
                <w:szCs w:val="16"/>
              </w:rPr>
              <w:t>7 507,00</w:t>
            </w:r>
          </w:p>
        </w:tc>
        <w:tc>
          <w:tcPr>
            <w:tcW w:w="484" w:type="dxa"/>
            <w:tcBorders>
              <w:top w:val="single" w:sz="4" w:space="0" w:color="auto"/>
              <w:left w:val="single" w:sz="4" w:space="0" w:color="auto"/>
              <w:bottom w:val="single" w:sz="4" w:space="0" w:color="auto"/>
              <w:right w:val="single" w:sz="4" w:space="0" w:color="auto"/>
            </w:tcBorders>
            <w:textDirection w:val="btLr"/>
          </w:tcPr>
          <w:p w14:paraId="6CA4F8FF" w14:textId="11B9317A" w:rsidR="00AA6EE1" w:rsidRPr="00D71B1E" w:rsidRDefault="00AA6EE1" w:rsidP="00AA6EE1">
            <w:pPr>
              <w:ind w:left="113" w:right="113"/>
              <w:rPr>
                <w:sz w:val="16"/>
                <w:szCs w:val="16"/>
              </w:rPr>
            </w:pPr>
            <w:r w:rsidRPr="00D71B1E">
              <w:rPr>
                <w:sz w:val="16"/>
                <w:szCs w:val="16"/>
              </w:rPr>
              <w:t>1</w:t>
            </w:r>
            <w:r>
              <w:rPr>
                <w:sz w:val="16"/>
                <w:szCs w:val="16"/>
              </w:rPr>
              <w:t xml:space="preserve"> </w:t>
            </w:r>
            <w:r w:rsidRPr="00D71B1E">
              <w:rPr>
                <w:sz w:val="16"/>
                <w:szCs w:val="16"/>
              </w:rPr>
              <w:t>107,0</w:t>
            </w:r>
            <w:r>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0FF13E95" w14:textId="77777777" w:rsidR="00AA6EE1" w:rsidRPr="00D71B1E" w:rsidRDefault="00AA6EE1" w:rsidP="00AA6EE1">
            <w:pPr>
              <w:pStyle w:val="ConsPlusNormal"/>
              <w:ind w:right="113"/>
              <w:jc w:val="center"/>
              <w:rPr>
                <w:sz w:val="16"/>
                <w:szCs w:val="16"/>
              </w:rPr>
            </w:pPr>
          </w:p>
          <w:p w14:paraId="34FA9BFE" w14:textId="71B0E114" w:rsidR="00AA6EE1" w:rsidRPr="00D71B1E" w:rsidRDefault="00AA6EE1" w:rsidP="00AA6EE1">
            <w:pPr>
              <w:ind w:left="113" w:right="113"/>
              <w:rPr>
                <w:sz w:val="16"/>
                <w:szCs w:val="16"/>
              </w:rPr>
            </w:pPr>
            <w:r>
              <w:rPr>
                <w:sz w:val="16"/>
                <w:szCs w:val="16"/>
              </w:rPr>
              <w:t>1 280,00</w:t>
            </w:r>
          </w:p>
        </w:tc>
        <w:tc>
          <w:tcPr>
            <w:tcW w:w="560" w:type="dxa"/>
            <w:tcBorders>
              <w:top w:val="single" w:sz="4" w:space="0" w:color="auto"/>
              <w:left w:val="single" w:sz="4" w:space="0" w:color="auto"/>
              <w:bottom w:val="single" w:sz="4" w:space="0" w:color="auto"/>
              <w:right w:val="single" w:sz="4" w:space="0" w:color="auto"/>
            </w:tcBorders>
            <w:textDirection w:val="btLr"/>
          </w:tcPr>
          <w:p w14:paraId="0D3F2C27" w14:textId="5CB69492" w:rsidR="00AA6EE1" w:rsidRPr="00D71B1E" w:rsidRDefault="00AA6EE1" w:rsidP="00AA6EE1">
            <w:pPr>
              <w:ind w:left="113" w:right="113"/>
              <w:rPr>
                <w:sz w:val="16"/>
                <w:szCs w:val="16"/>
              </w:rPr>
            </w:pPr>
            <w:r w:rsidRPr="00953A84">
              <w:rPr>
                <w:sz w:val="16"/>
                <w:szCs w:val="16"/>
              </w:rPr>
              <w:t>1 280,00</w:t>
            </w:r>
          </w:p>
        </w:tc>
        <w:tc>
          <w:tcPr>
            <w:tcW w:w="484" w:type="dxa"/>
            <w:tcBorders>
              <w:top w:val="single" w:sz="4" w:space="0" w:color="auto"/>
              <w:left w:val="single" w:sz="4" w:space="0" w:color="auto"/>
              <w:bottom w:val="single" w:sz="4" w:space="0" w:color="auto"/>
              <w:right w:val="single" w:sz="4" w:space="0" w:color="auto"/>
            </w:tcBorders>
            <w:textDirection w:val="btLr"/>
          </w:tcPr>
          <w:p w14:paraId="11B03E90" w14:textId="20E3D0F7" w:rsidR="00AA6EE1" w:rsidRPr="00D71B1E" w:rsidRDefault="00AA6EE1" w:rsidP="00AA6EE1">
            <w:pPr>
              <w:ind w:left="113" w:right="113"/>
              <w:rPr>
                <w:sz w:val="16"/>
                <w:szCs w:val="16"/>
              </w:rPr>
            </w:pPr>
            <w:r w:rsidRPr="00953A84">
              <w:rPr>
                <w:sz w:val="16"/>
                <w:szCs w:val="16"/>
              </w:rPr>
              <w:t>1 280,00</w:t>
            </w:r>
          </w:p>
        </w:tc>
        <w:tc>
          <w:tcPr>
            <w:tcW w:w="487" w:type="dxa"/>
            <w:tcBorders>
              <w:top w:val="single" w:sz="4" w:space="0" w:color="auto"/>
              <w:left w:val="single" w:sz="4" w:space="0" w:color="auto"/>
              <w:bottom w:val="single" w:sz="4" w:space="0" w:color="auto"/>
              <w:right w:val="single" w:sz="4" w:space="0" w:color="auto"/>
            </w:tcBorders>
            <w:textDirection w:val="btLr"/>
          </w:tcPr>
          <w:p w14:paraId="505B0F89" w14:textId="1254BB91" w:rsidR="00AA6EE1" w:rsidRPr="00D71B1E" w:rsidRDefault="00AA6EE1" w:rsidP="00AA6EE1">
            <w:pPr>
              <w:ind w:left="113" w:right="113"/>
              <w:rPr>
                <w:sz w:val="16"/>
                <w:szCs w:val="16"/>
              </w:rPr>
            </w:pPr>
            <w:r w:rsidRPr="00953A84">
              <w:rPr>
                <w:sz w:val="16"/>
                <w:szCs w:val="16"/>
              </w:rPr>
              <w:t>1 280,00</w:t>
            </w:r>
          </w:p>
        </w:tc>
        <w:tc>
          <w:tcPr>
            <w:tcW w:w="567" w:type="dxa"/>
            <w:tcBorders>
              <w:top w:val="single" w:sz="4" w:space="0" w:color="auto"/>
              <w:left w:val="single" w:sz="4" w:space="0" w:color="auto"/>
              <w:bottom w:val="single" w:sz="4" w:space="0" w:color="auto"/>
              <w:right w:val="single" w:sz="4" w:space="0" w:color="auto"/>
            </w:tcBorders>
            <w:textDirection w:val="btLr"/>
          </w:tcPr>
          <w:p w14:paraId="7072515B" w14:textId="08F7846F" w:rsidR="00AA6EE1" w:rsidRPr="00D71B1E" w:rsidRDefault="00AA6EE1" w:rsidP="00AA6EE1">
            <w:pPr>
              <w:ind w:left="113" w:right="113"/>
              <w:rPr>
                <w:sz w:val="16"/>
                <w:szCs w:val="16"/>
              </w:rPr>
            </w:pPr>
            <w:r w:rsidRPr="00953A84">
              <w:rPr>
                <w:sz w:val="16"/>
                <w:szCs w:val="16"/>
              </w:rPr>
              <w:t>1 280,00</w:t>
            </w:r>
          </w:p>
        </w:tc>
        <w:tc>
          <w:tcPr>
            <w:tcW w:w="703" w:type="dxa"/>
            <w:vMerge w:val="restart"/>
            <w:tcBorders>
              <w:top w:val="single" w:sz="4" w:space="0" w:color="auto"/>
              <w:left w:val="single" w:sz="4" w:space="0" w:color="auto"/>
              <w:right w:val="single" w:sz="4" w:space="0" w:color="auto"/>
            </w:tcBorders>
            <w:textDirection w:val="btLr"/>
          </w:tcPr>
          <w:p w14:paraId="6CA7F416" w14:textId="77777777" w:rsidR="00AA6EE1" w:rsidRPr="00647B2B" w:rsidRDefault="00AA6EE1" w:rsidP="00AA6EE1">
            <w:pPr>
              <w:pStyle w:val="ConsPlusNormal"/>
              <w:ind w:right="113"/>
              <w:jc w:val="center"/>
              <w:rPr>
                <w:sz w:val="16"/>
                <w:szCs w:val="16"/>
              </w:rPr>
            </w:pPr>
            <w:r w:rsidRPr="00647B2B">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024BDCB8" w14:textId="4B321C26" w:rsidR="00AA6EE1" w:rsidRPr="00647B2B" w:rsidRDefault="00AA6EE1" w:rsidP="00AA6EE1">
            <w:pPr>
              <w:pStyle w:val="ConsPlusNormal"/>
              <w:ind w:firstLine="80"/>
              <w:jc w:val="center"/>
              <w:rPr>
                <w:sz w:val="16"/>
                <w:szCs w:val="16"/>
              </w:rPr>
            </w:pPr>
            <w:r w:rsidRPr="00647B2B">
              <w:rPr>
                <w:sz w:val="16"/>
                <w:szCs w:val="16"/>
              </w:rPr>
              <w:t>п.</w:t>
            </w:r>
            <w:r w:rsidR="0084745B">
              <w:rPr>
                <w:sz w:val="16"/>
                <w:szCs w:val="16"/>
                <w:lang w:val="en-US"/>
              </w:rPr>
              <w:t>2</w:t>
            </w:r>
            <w:r w:rsidRPr="00647B2B">
              <w:rPr>
                <w:sz w:val="16"/>
                <w:szCs w:val="16"/>
              </w:rPr>
              <w:t>.1.1.</w:t>
            </w:r>
          </w:p>
        </w:tc>
        <w:tc>
          <w:tcPr>
            <w:tcW w:w="1418" w:type="dxa"/>
            <w:vMerge w:val="restart"/>
            <w:tcBorders>
              <w:top w:val="single" w:sz="4" w:space="0" w:color="auto"/>
              <w:left w:val="single" w:sz="4" w:space="0" w:color="auto"/>
              <w:right w:val="single" w:sz="4" w:space="0" w:color="auto"/>
            </w:tcBorders>
          </w:tcPr>
          <w:p w14:paraId="335F2189" w14:textId="77777777" w:rsidR="00AA6EE1" w:rsidRPr="00647B2B" w:rsidRDefault="00AA6EE1" w:rsidP="00AA6EE1">
            <w:pPr>
              <w:pStyle w:val="ConsPlusNormal"/>
              <w:jc w:val="center"/>
              <w:rPr>
                <w:sz w:val="16"/>
                <w:szCs w:val="16"/>
              </w:rPr>
            </w:pPr>
            <w:r w:rsidRPr="00647B2B">
              <w:rPr>
                <w:sz w:val="16"/>
                <w:szCs w:val="16"/>
              </w:rPr>
              <w:t>Х</w:t>
            </w:r>
          </w:p>
        </w:tc>
        <w:tc>
          <w:tcPr>
            <w:tcW w:w="709" w:type="dxa"/>
            <w:vMerge w:val="restart"/>
            <w:tcBorders>
              <w:top w:val="single" w:sz="4" w:space="0" w:color="auto"/>
              <w:left w:val="single" w:sz="4" w:space="0" w:color="auto"/>
              <w:right w:val="single" w:sz="4" w:space="0" w:color="auto"/>
            </w:tcBorders>
          </w:tcPr>
          <w:p w14:paraId="6396626E" w14:textId="77777777" w:rsidR="00AA6EE1" w:rsidRPr="00647B2B" w:rsidRDefault="00AA6EE1" w:rsidP="00AA6EE1">
            <w:pPr>
              <w:pStyle w:val="ConsPlusNormal"/>
              <w:ind w:firstLine="79"/>
              <w:jc w:val="center"/>
              <w:rPr>
                <w:sz w:val="16"/>
                <w:szCs w:val="16"/>
              </w:rPr>
            </w:pPr>
            <w:r w:rsidRPr="00647B2B">
              <w:rPr>
                <w:sz w:val="16"/>
                <w:szCs w:val="16"/>
              </w:rPr>
              <w:t>Объем газетной площади, предост</w:t>
            </w:r>
            <w:r w:rsidRPr="00647B2B">
              <w:rPr>
                <w:sz w:val="16"/>
                <w:szCs w:val="16"/>
              </w:rPr>
              <w:lastRenderedPageBreak/>
              <w:t xml:space="preserve">авленной для публикации муниципальных правовых актов и иной официальной информации, </w:t>
            </w:r>
            <w:proofErr w:type="spellStart"/>
            <w:r w:rsidRPr="00647B2B">
              <w:rPr>
                <w:sz w:val="16"/>
                <w:szCs w:val="16"/>
              </w:rPr>
              <w:t>кв.см</w:t>
            </w:r>
            <w:proofErr w:type="spellEnd"/>
            <w:r w:rsidRPr="00647B2B">
              <w:rPr>
                <w:sz w:val="16"/>
                <w:szCs w:val="16"/>
              </w:rPr>
              <w:t>.</w:t>
            </w:r>
            <w:r>
              <w:rPr>
                <w:sz w:val="16"/>
                <w:szCs w:val="16"/>
              </w:rPr>
              <w:t xml:space="preserve"> в год</w:t>
            </w:r>
          </w:p>
        </w:tc>
        <w:tc>
          <w:tcPr>
            <w:tcW w:w="877" w:type="dxa"/>
            <w:vMerge w:val="restart"/>
            <w:tcBorders>
              <w:top w:val="single" w:sz="4" w:space="0" w:color="auto"/>
              <w:left w:val="single" w:sz="4" w:space="0" w:color="auto"/>
              <w:right w:val="single" w:sz="4" w:space="0" w:color="auto"/>
            </w:tcBorders>
          </w:tcPr>
          <w:p w14:paraId="1B4B08C1" w14:textId="77777777" w:rsidR="00AA6EE1" w:rsidRPr="00647B2B" w:rsidRDefault="00AA6EE1" w:rsidP="00AA6EE1">
            <w:pPr>
              <w:pStyle w:val="ConsPlusNormal"/>
              <w:rPr>
                <w:sz w:val="16"/>
                <w:szCs w:val="16"/>
              </w:rPr>
            </w:pPr>
            <w:r w:rsidRPr="00647B2B">
              <w:rPr>
                <w:sz w:val="16"/>
                <w:szCs w:val="16"/>
              </w:rPr>
              <w:lastRenderedPageBreak/>
              <w:t>2022-17500</w:t>
            </w:r>
          </w:p>
          <w:p w14:paraId="289B9215" w14:textId="77777777" w:rsidR="00AA6EE1" w:rsidRPr="00647B2B" w:rsidRDefault="00AA6EE1" w:rsidP="00AA6EE1">
            <w:pPr>
              <w:pStyle w:val="ConsPlusNormal"/>
              <w:rPr>
                <w:sz w:val="16"/>
                <w:szCs w:val="16"/>
              </w:rPr>
            </w:pPr>
            <w:r w:rsidRPr="00647B2B">
              <w:rPr>
                <w:sz w:val="16"/>
                <w:szCs w:val="16"/>
              </w:rPr>
              <w:t>2023-17500</w:t>
            </w:r>
          </w:p>
          <w:p w14:paraId="733FEB6B" w14:textId="77777777" w:rsidR="00AA6EE1" w:rsidRPr="00647B2B" w:rsidRDefault="00AA6EE1" w:rsidP="00AA6EE1">
            <w:pPr>
              <w:pStyle w:val="ConsPlusNormal"/>
              <w:rPr>
                <w:sz w:val="16"/>
                <w:szCs w:val="16"/>
              </w:rPr>
            </w:pPr>
            <w:r w:rsidRPr="00647B2B">
              <w:rPr>
                <w:sz w:val="16"/>
                <w:szCs w:val="16"/>
              </w:rPr>
              <w:t>2024-17500</w:t>
            </w:r>
          </w:p>
          <w:p w14:paraId="7637661F" w14:textId="77777777" w:rsidR="00AA6EE1" w:rsidRPr="00647B2B" w:rsidRDefault="00AA6EE1" w:rsidP="00AA6EE1">
            <w:pPr>
              <w:pStyle w:val="ConsPlusNormal"/>
              <w:rPr>
                <w:sz w:val="16"/>
                <w:szCs w:val="16"/>
              </w:rPr>
            </w:pPr>
            <w:r w:rsidRPr="00647B2B">
              <w:rPr>
                <w:sz w:val="16"/>
                <w:szCs w:val="16"/>
              </w:rPr>
              <w:lastRenderedPageBreak/>
              <w:t>2025-17500</w:t>
            </w:r>
          </w:p>
          <w:p w14:paraId="4655B603" w14:textId="77777777" w:rsidR="00AA6EE1" w:rsidRPr="00647B2B" w:rsidRDefault="00AA6EE1" w:rsidP="00AA6EE1">
            <w:pPr>
              <w:pStyle w:val="ConsPlusNormal"/>
              <w:rPr>
                <w:sz w:val="16"/>
                <w:szCs w:val="16"/>
              </w:rPr>
            </w:pPr>
            <w:r w:rsidRPr="00647B2B">
              <w:rPr>
                <w:sz w:val="16"/>
                <w:szCs w:val="16"/>
              </w:rPr>
              <w:t>2026-17500</w:t>
            </w:r>
          </w:p>
          <w:p w14:paraId="61346994" w14:textId="77777777" w:rsidR="00AA6EE1" w:rsidRPr="00647B2B" w:rsidRDefault="00AA6EE1" w:rsidP="00AA6EE1">
            <w:pPr>
              <w:pStyle w:val="ConsPlusNormal"/>
              <w:rPr>
                <w:sz w:val="16"/>
                <w:szCs w:val="16"/>
              </w:rPr>
            </w:pPr>
            <w:r w:rsidRPr="00647B2B">
              <w:rPr>
                <w:sz w:val="16"/>
                <w:szCs w:val="16"/>
              </w:rPr>
              <w:t>2027-17500</w:t>
            </w:r>
          </w:p>
        </w:tc>
      </w:tr>
      <w:tr w:rsidR="001209CC" w:rsidRPr="00F462F1" w14:paraId="36BDDA53" w14:textId="77777777" w:rsidTr="00CD2B65">
        <w:tc>
          <w:tcPr>
            <w:tcW w:w="565" w:type="dxa"/>
            <w:vMerge/>
            <w:tcBorders>
              <w:left w:val="single" w:sz="4" w:space="0" w:color="auto"/>
              <w:right w:val="single" w:sz="4" w:space="0" w:color="auto"/>
            </w:tcBorders>
          </w:tcPr>
          <w:p w14:paraId="078CC5B6"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E899E99"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4096385C" w14:textId="77777777" w:rsidR="001209CC" w:rsidRPr="00647B2B"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DFD0706"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4F0356B5"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E223C50"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270ABBF"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7797A55"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A56CE58"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F36DA0A"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65783D5"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6693FD1"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EC23307"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2C8848"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6750BFE"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35A074F"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cPr>
          <w:p w14:paraId="1FD73B17" w14:textId="77777777" w:rsidR="001209CC" w:rsidRPr="00647B2B"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1F02AF95" w14:textId="77777777" w:rsidR="001209CC" w:rsidRPr="00647B2B"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4516B2E2" w14:textId="77777777" w:rsidR="001209CC" w:rsidRPr="00647B2B"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12D95415" w14:textId="77777777" w:rsidR="001209CC" w:rsidRPr="00647B2B"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367B6426" w14:textId="77777777" w:rsidR="001209CC" w:rsidRPr="00647B2B" w:rsidRDefault="001209CC" w:rsidP="00345526">
            <w:pPr>
              <w:pStyle w:val="ConsPlusNormal"/>
              <w:jc w:val="center"/>
              <w:rPr>
                <w:sz w:val="16"/>
                <w:szCs w:val="16"/>
              </w:rPr>
            </w:pPr>
          </w:p>
        </w:tc>
      </w:tr>
      <w:tr w:rsidR="001209CC" w:rsidRPr="00F462F1" w14:paraId="2158FB58" w14:textId="77777777" w:rsidTr="00CD2B65">
        <w:tc>
          <w:tcPr>
            <w:tcW w:w="565" w:type="dxa"/>
            <w:vMerge/>
            <w:tcBorders>
              <w:left w:val="single" w:sz="4" w:space="0" w:color="auto"/>
              <w:right w:val="single" w:sz="4" w:space="0" w:color="auto"/>
            </w:tcBorders>
          </w:tcPr>
          <w:p w14:paraId="2C6D77CC"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E99982F"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570436D" w14:textId="77777777" w:rsidR="001209CC" w:rsidRPr="00647B2B"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ED78C49"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4E2D7E45"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2520E49"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0FACB9A"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061BEEC"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0E60D66"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49CB53B"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AE17498"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6642D517"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2CF5C686"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BCDBD1F"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EDD422D"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9409230" w14:textId="77777777" w:rsidR="001209CC" w:rsidRDefault="001209CC" w:rsidP="00345526">
            <w:pPr>
              <w:rPr>
                <w:sz w:val="16"/>
                <w:szCs w:val="16"/>
              </w:rPr>
            </w:pPr>
            <w:r w:rsidRPr="00817B22">
              <w:rPr>
                <w:sz w:val="16"/>
                <w:szCs w:val="16"/>
              </w:rPr>
              <w:t>X</w:t>
            </w:r>
          </w:p>
          <w:p w14:paraId="5D350D1C" w14:textId="77777777" w:rsidR="001209CC" w:rsidRPr="006F48CF" w:rsidRDefault="001209CC" w:rsidP="00345526">
            <w:pPr>
              <w:rPr>
                <w:sz w:val="16"/>
                <w:szCs w:val="16"/>
              </w:rPr>
            </w:pPr>
          </w:p>
        </w:tc>
        <w:tc>
          <w:tcPr>
            <w:tcW w:w="703" w:type="dxa"/>
            <w:vMerge/>
            <w:tcBorders>
              <w:left w:val="single" w:sz="4" w:space="0" w:color="auto"/>
              <w:right w:val="single" w:sz="4" w:space="0" w:color="auto"/>
            </w:tcBorders>
          </w:tcPr>
          <w:p w14:paraId="5744C48F" w14:textId="77777777" w:rsidR="001209CC" w:rsidRPr="00647B2B"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0435968B" w14:textId="77777777" w:rsidR="001209CC" w:rsidRPr="00647B2B"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6DCF7E3" w14:textId="77777777" w:rsidR="001209CC" w:rsidRPr="00647B2B"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61E8B71" w14:textId="77777777" w:rsidR="001209CC" w:rsidRPr="00647B2B"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4CD84EEF" w14:textId="77777777" w:rsidR="001209CC" w:rsidRPr="00647B2B" w:rsidRDefault="001209CC" w:rsidP="00345526">
            <w:pPr>
              <w:pStyle w:val="ConsPlusNormal"/>
              <w:jc w:val="center"/>
              <w:rPr>
                <w:sz w:val="16"/>
                <w:szCs w:val="16"/>
              </w:rPr>
            </w:pPr>
          </w:p>
        </w:tc>
      </w:tr>
      <w:tr w:rsidR="00AA6EE1" w:rsidRPr="00F462F1" w14:paraId="65827A34" w14:textId="77777777" w:rsidTr="00CD2B65">
        <w:trPr>
          <w:trHeight w:val="1411"/>
        </w:trPr>
        <w:tc>
          <w:tcPr>
            <w:tcW w:w="565" w:type="dxa"/>
            <w:vMerge/>
            <w:tcBorders>
              <w:left w:val="single" w:sz="4" w:space="0" w:color="auto"/>
              <w:right w:val="single" w:sz="4" w:space="0" w:color="auto"/>
            </w:tcBorders>
          </w:tcPr>
          <w:p w14:paraId="6DAF349C" w14:textId="77777777" w:rsidR="00AA6EE1" w:rsidRPr="00F462F1" w:rsidRDefault="00AA6EE1" w:rsidP="00AA6EE1">
            <w:pPr>
              <w:pStyle w:val="ConsPlusNormal"/>
              <w:jc w:val="center"/>
              <w:rPr>
                <w:sz w:val="16"/>
                <w:szCs w:val="16"/>
              </w:rPr>
            </w:pPr>
          </w:p>
        </w:tc>
        <w:tc>
          <w:tcPr>
            <w:tcW w:w="1478" w:type="dxa"/>
            <w:vMerge/>
            <w:tcBorders>
              <w:left w:val="single" w:sz="4" w:space="0" w:color="auto"/>
              <w:right w:val="single" w:sz="4" w:space="0" w:color="auto"/>
            </w:tcBorders>
          </w:tcPr>
          <w:p w14:paraId="7582361C" w14:textId="77777777" w:rsidR="00AA6EE1" w:rsidRPr="00F462F1" w:rsidRDefault="00AA6EE1" w:rsidP="00AA6EE1">
            <w:pPr>
              <w:pStyle w:val="ConsPlusNormal"/>
              <w:jc w:val="center"/>
              <w:rPr>
                <w:sz w:val="16"/>
                <w:szCs w:val="16"/>
              </w:rPr>
            </w:pPr>
          </w:p>
        </w:tc>
        <w:tc>
          <w:tcPr>
            <w:tcW w:w="929" w:type="dxa"/>
            <w:vMerge/>
            <w:tcBorders>
              <w:left w:val="single" w:sz="4" w:space="0" w:color="auto"/>
              <w:right w:val="single" w:sz="4" w:space="0" w:color="auto"/>
            </w:tcBorders>
          </w:tcPr>
          <w:p w14:paraId="1F62D0AD" w14:textId="77777777" w:rsidR="00AA6EE1" w:rsidRPr="00647B2B" w:rsidRDefault="00AA6EE1" w:rsidP="00AA6EE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2CEC441B" w14:textId="77777777" w:rsidR="00AA6EE1" w:rsidRPr="00F462F1" w:rsidRDefault="00AA6EE1" w:rsidP="00AA6EE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7EFD8FAE" w14:textId="77777777" w:rsidR="00AA6EE1" w:rsidRPr="00D71B1E" w:rsidRDefault="00AA6EE1" w:rsidP="00AA6EE1">
            <w:pPr>
              <w:ind w:right="113" w:hanging="377"/>
              <w:jc w:val="both"/>
              <w:rPr>
                <w:sz w:val="16"/>
                <w:szCs w:val="16"/>
              </w:rPr>
            </w:pPr>
          </w:p>
          <w:p w14:paraId="607DF82D" w14:textId="77777777" w:rsidR="00AA6EE1" w:rsidRPr="00D71B1E" w:rsidRDefault="00AA6EE1" w:rsidP="00AA6EE1">
            <w:pPr>
              <w:ind w:left="113" w:right="113"/>
              <w:rPr>
                <w:sz w:val="16"/>
                <w:szCs w:val="16"/>
              </w:rPr>
            </w:pPr>
            <w:r w:rsidRPr="00D71B1E">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5BA6BAD3" w14:textId="77777777" w:rsidR="00AA6EE1" w:rsidRPr="00D71B1E" w:rsidRDefault="00AA6EE1" w:rsidP="00AA6EE1">
            <w:pPr>
              <w:ind w:left="113" w:right="113"/>
              <w:rPr>
                <w:sz w:val="16"/>
                <w:szCs w:val="16"/>
              </w:rPr>
            </w:pPr>
            <w:r w:rsidRPr="00D71B1E">
              <w:rPr>
                <w:sz w:val="16"/>
                <w:szCs w:val="16"/>
              </w:rPr>
              <w:t>120</w:t>
            </w:r>
            <w:r>
              <w:rPr>
                <w:sz w:val="16"/>
                <w:szCs w:val="16"/>
              </w:rPr>
              <w:t>2</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265A20BF" w14:textId="77777777" w:rsidR="00AA6EE1" w:rsidRPr="00D71B1E" w:rsidRDefault="00AA6EE1" w:rsidP="00AA6EE1">
            <w:pPr>
              <w:pStyle w:val="ConsPlusNormal"/>
              <w:ind w:right="113"/>
              <w:jc w:val="center"/>
              <w:rPr>
                <w:sz w:val="16"/>
                <w:szCs w:val="16"/>
              </w:rPr>
            </w:pPr>
          </w:p>
          <w:p w14:paraId="6AA70F09" w14:textId="77777777" w:rsidR="00AA6EE1" w:rsidRPr="00D71B1E" w:rsidRDefault="00AA6EE1" w:rsidP="00AA6EE1">
            <w:pPr>
              <w:ind w:left="113" w:right="113"/>
              <w:rPr>
                <w:sz w:val="16"/>
                <w:szCs w:val="16"/>
              </w:rPr>
            </w:pPr>
            <w:r w:rsidRPr="00D71B1E">
              <w:rPr>
                <w:sz w:val="16"/>
                <w:szCs w:val="16"/>
              </w:rPr>
              <w:t>08.0.0</w:t>
            </w:r>
            <w:r>
              <w:rPr>
                <w:sz w:val="16"/>
                <w:szCs w:val="16"/>
              </w:rPr>
              <w:t>6</w:t>
            </w:r>
            <w:r w:rsidRPr="00D71B1E">
              <w:rPr>
                <w:sz w:val="16"/>
                <w:szCs w:val="16"/>
              </w:rPr>
              <w:t>.64450</w:t>
            </w:r>
          </w:p>
        </w:tc>
        <w:tc>
          <w:tcPr>
            <w:tcW w:w="515" w:type="dxa"/>
            <w:tcBorders>
              <w:top w:val="single" w:sz="4" w:space="0" w:color="auto"/>
              <w:left w:val="single" w:sz="4" w:space="0" w:color="auto"/>
              <w:bottom w:val="single" w:sz="4" w:space="0" w:color="auto"/>
              <w:right w:val="single" w:sz="4" w:space="0" w:color="auto"/>
            </w:tcBorders>
            <w:textDirection w:val="btLr"/>
          </w:tcPr>
          <w:p w14:paraId="25F8A955" w14:textId="77777777" w:rsidR="00AA6EE1" w:rsidRPr="00D71B1E" w:rsidRDefault="00AA6EE1" w:rsidP="00AA6EE1">
            <w:pPr>
              <w:pStyle w:val="ConsPlusNormal"/>
              <w:ind w:right="113"/>
              <w:jc w:val="center"/>
              <w:rPr>
                <w:sz w:val="16"/>
                <w:szCs w:val="16"/>
              </w:rPr>
            </w:pPr>
          </w:p>
          <w:p w14:paraId="4F84EC48" w14:textId="77777777" w:rsidR="00AA6EE1" w:rsidRPr="00D71B1E" w:rsidRDefault="00AA6EE1" w:rsidP="00AA6EE1">
            <w:pPr>
              <w:ind w:left="113" w:right="113"/>
              <w:rPr>
                <w:sz w:val="16"/>
                <w:szCs w:val="16"/>
              </w:rPr>
            </w:pPr>
            <w:r w:rsidRPr="00D71B1E">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39696E28" w14:textId="77777777" w:rsidR="00AA6EE1" w:rsidRDefault="00AA6EE1" w:rsidP="00AA6EE1">
            <w:pPr>
              <w:rPr>
                <w:sz w:val="16"/>
                <w:szCs w:val="16"/>
              </w:rPr>
            </w:pPr>
          </w:p>
          <w:p w14:paraId="1CB3D2DE" w14:textId="77777777" w:rsidR="00AA6EE1" w:rsidRDefault="00AA6EE1" w:rsidP="00AA6EE1">
            <w:pPr>
              <w:rPr>
                <w:sz w:val="16"/>
                <w:szCs w:val="16"/>
              </w:rPr>
            </w:pPr>
          </w:p>
          <w:p w14:paraId="39AD5C6D" w14:textId="77777777" w:rsidR="00AA6EE1" w:rsidRDefault="00AA6EE1" w:rsidP="00AA6EE1">
            <w:pPr>
              <w:rPr>
                <w:sz w:val="16"/>
                <w:szCs w:val="16"/>
              </w:rPr>
            </w:pPr>
          </w:p>
          <w:p w14:paraId="4ABF89E7" w14:textId="77777777" w:rsidR="00AA6EE1" w:rsidRDefault="00AA6EE1" w:rsidP="00AA6EE1">
            <w:pPr>
              <w:rPr>
                <w:sz w:val="16"/>
                <w:szCs w:val="16"/>
              </w:rPr>
            </w:pPr>
          </w:p>
          <w:p w14:paraId="311A479F" w14:textId="77777777" w:rsidR="00AA6EE1" w:rsidRDefault="00AA6EE1" w:rsidP="00AA6EE1">
            <w:pPr>
              <w:rPr>
                <w:sz w:val="16"/>
                <w:szCs w:val="16"/>
              </w:rPr>
            </w:pPr>
          </w:p>
          <w:p w14:paraId="583A7D65" w14:textId="77777777" w:rsidR="00AA6EE1" w:rsidRDefault="00AA6EE1" w:rsidP="00AA6EE1">
            <w:pPr>
              <w:rPr>
                <w:sz w:val="16"/>
                <w:szCs w:val="16"/>
              </w:rPr>
            </w:pPr>
          </w:p>
          <w:p w14:paraId="56E97557" w14:textId="77777777" w:rsidR="00AA6EE1" w:rsidRPr="00D71B1E"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554768CA" w14:textId="713C44C9" w:rsidR="00AA6EE1" w:rsidRPr="00D71B1E" w:rsidRDefault="00AA6EE1" w:rsidP="00AA6EE1">
            <w:pPr>
              <w:ind w:left="113" w:right="113"/>
              <w:rPr>
                <w:sz w:val="16"/>
                <w:szCs w:val="16"/>
              </w:rPr>
            </w:pPr>
            <w:r>
              <w:rPr>
                <w:sz w:val="16"/>
                <w:szCs w:val="16"/>
              </w:rPr>
              <w:t>7 507,00</w:t>
            </w:r>
          </w:p>
        </w:tc>
        <w:tc>
          <w:tcPr>
            <w:tcW w:w="484" w:type="dxa"/>
            <w:tcBorders>
              <w:top w:val="single" w:sz="4" w:space="0" w:color="auto"/>
              <w:left w:val="single" w:sz="4" w:space="0" w:color="auto"/>
              <w:bottom w:val="single" w:sz="4" w:space="0" w:color="auto"/>
              <w:right w:val="single" w:sz="4" w:space="0" w:color="auto"/>
            </w:tcBorders>
            <w:textDirection w:val="btLr"/>
          </w:tcPr>
          <w:p w14:paraId="2F8BF396" w14:textId="03C7D8E8" w:rsidR="00AA6EE1" w:rsidRPr="00D71B1E" w:rsidRDefault="00AA6EE1" w:rsidP="00AA6EE1">
            <w:pPr>
              <w:ind w:left="113" w:right="113"/>
              <w:rPr>
                <w:sz w:val="16"/>
                <w:szCs w:val="16"/>
              </w:rPr>
            </w:pPr>
            <w:r w:rsidRPr="00D71B1E">
              <w:rPr>
                <w:sz w:val="16"/>
                <w:szCs w:val="16"/>
              </w:rPr>
              <w:t>1</w:t>
            </w:r>
            <w:r>
              <w:rPr>
                <w:sz w:val="16"/>
                <w:szCs w:val="16"/>
              </w:rPr>
              <w:t xml:space="preserve"> </w:t>
            </w:r>
            <w:r w:rsidRPr="00D71B1E">
              <w:rPr>
                <w:sz w:val="16"/>
                <w:szCs w:val="16"/>
              </w:rPr>
              <w:t>107,0</w:t>
            </w:r>
            <w:r>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33194423" w14:textId="77777777" w:rsidR="00AA6EE1" w:rsidRPr="00D71B1E" w:rsidRDefault="00AA6EE1" w:rsidP="00AA6EE1">
            <w:pPr>
              <w:pStyle w:val="ConsPlusNormal"/>
              <w:ind w:right="113"/>
              <w:jc w:val="center"/>
              <w:rPr>
                <w:sz w:val="16"/>
                <w:szCs w:val="16"/>
              </w:rPr>
            </w:pPr>
          </w:p>
          <w:p w14:paraId="284B6D97" w14:textId="6B57D41F" w:rsidR="00AA6EE1" w:rsidRPr="00D71B1E" w:rsidRDefault="00AA6EE1" w:rsidP="00AA6EE1">
            <w:pPr>
              <w:ind w:left="113" w:right="113"/>
              <w:rPr>
                <w:sz w:val="16"/>
                <w:szCs w:val="16"/>
              </w:rPr>
            </w:pPr>
            <w:r>
              <w:rPr>
                <w:sz w:val="16"/>
                <w:szCs w:val="16"/>
              </w:rPr>
              <w:t>1 280,00</w:t>
            </w:r>
          </w:p>
        </w:tc>
        <w:tc>
          <w:tcPr>
            <w:tcW w:w="560" w:type="dxa"/>
            <w:tcBorders>
              <w:top w:val="single" w:sz="4" w:space="0" w:color="auto"/>
              <w:left w:val="single" w:sz="4" w:space="0" w:color="auto"/>
              <w:bottom w:val="single" w:sz="4" w:space="0" w:color="auto"/>
              <w:right w:val="single" w:sz="4" w:space="0" w:color="auto"/>
            </w:tcBorders>
            <w:textDirection w:val="btLr"/>
          </w:tcPr>
          <w:p w14:paraId="70B7F92B" w14:textId="5582C566" w:rsidR="00AA6EE1" w:rsidRPr="00D71B1E" w:rsidRDefault="00AA6EE1" w:rsidP="00AA6EE1">
            <w:pPr>
              <w:ind w:left="113" w:right="113"/>
              <w:rPr>
                <w:sz w:val="16"/>
                <w:szCs w:val="16"/>
              </w:rPr>
            </w:pPr>
            <w:r w:rsidRPr="00953A84">
              <w:rPr>
                <w:sz w:val="16"/>
                <w:szCs w:val="16"/>
              </w:rPr>
              <w:t>1 280,00</w:t>
            </w:r>
          </w:p>
        </w:tc>
        <w:tc>
          <w:tcPr>
            <w:tcW w:w="484" w:type="dxa"/>
            <w:tcBorders>
              <w:top w:val="single" w:sz="4" w:space="0" w:color="auto"/>
              <w:left w:val="single" w:sz="4" w:space="0" w:color="auto"/>
              <w:bottom w:val="single" w:sz="4" w:space="0" w:color="auto"/>
              <w:right w:val="single" w:sz="4" w:space="0" w:color="auto"/>
            </w:tcBorders>
            <w:textDirection w:val="btLr"/>
          </w:tcPr>
          <w:p w14:paraId="6B560056" w14:textId="4ACAD2C9" w:rsidR="00AA6EE1" w:rsidRPr="00D71B1E" w:rsidRDefault="00AA6EE1" w:rsidP="00AA6EE1">
            <w:pPr>
              <w:ind w:left="113" w:right="113"/>
              <w:rPr>
                <w:sz w:val="16"/>
                <w:szCs w:val="16"/>
              </w:rPr>
            </w:pPr>
            <w:r w:rsidRPr="00953A84">
              <w:rPr>
                <w:sz w:val="16"/>
                <w:szCs w:val="16"/>
              </w:rPr>
              <w:t>1 280,00</w:t>
            </w:r>
          </w:p>
        </w:tc>
        <w:tc>
          <w:tcPr>
            <w:tcW w:w="487" w:type="dxa"/>
            <w:tcBorders>
              <w:top w:val="single" w:sz="4" w:space="0" w:color="auto"/>
              <w:left w:val="single" w:sz="4" w:space="0" w:color="auto"/>
              <w:bottom w:val="single" w:sz="4" w:space="0" w:color="auto"/>
              <w:right w:val="single" w:sz="4" w:space="0" w:color="auto"/>
            </w:tcBorders>
            <w:textDirection w:val="btLr"/>
          </w:tcPr>
          <w:p w14:paraId="0B5F308C" w14:textId="01300916" w:rsidR="00AA6EE1" w:rsidRPr="00D71B1E" w:rsidRDefault="00AA6EE1" w:rsidP="00AA6EE1">
            <w:pPr>
              <w:ind w:left="113" w:right="113"/>
              <w:rPr>
                <w:sz w:val="16"/>
                <w:szCs w:val="16"/>
              </w:rPr>
            </w:pPr>
            <w:r w:rsidRPr="00953A84">
              <w:rPr>
                <w:sz w:val="16"/>
                <w:szCs w:val="16"/>
              </w:rPr>
              <w:t>1 280,00</w:t>
            </w:r>
          </w:p>
        </w:tc>
        <w:tc>
          <w:tcPr>
            <w:tcW w:w="567" w:type="dxa"/>
            <w:tcBorders>
              <w:top w:val="single" w:sz="4" w:space="0" w:color="auto"/>
              <w:left w:val="single" w:sz="4" w:space="0" w:color="auto"/>
              <w:bottom w:val="single" w:sz="4" w:space="0" w:color="auto"/>
              <w:right w:val="single" w:sz="4" w:space="0" w:color="auto"/>
            </w:tcBorders>
            <w:textDirection w:val="btLr"/>
          </w:tcPr>
          <w:p w14:paraId="7B22B1BB" w14:textId="6BF3A377" w:rsidR="00AA6EE1" w:rsidRPr="00D71B1E" w:rsidRDefault="00AA6EE1" w:rsidP="00AA6EE1">
            <w:pPr>
              <w:ind w:left="113" w:right="113"/>
              <w:rPr>
                <w:sz w:val="16"/>
                <w:szCs w:val="16"/>
              </w:rPr>
            </w:pPr>
            <w:r w:rsidRPr="00953A84">
              <w:rPr>
                <w:sz w:val="16"/>
                <w:szCs w:val="16"/>
              </w:rPr>
              <w:t>1 280,00</w:t>
            </w:r>
          </w:p>
        </w:tc>
        <w:tc>
          <w:tcPr>
            <w:tcW w:w="703" w:type="dxa"/>
            <w:vMerge/>
            <w:tcBorders>
              <w:left w:val="single" w:sz="4" w:space="0" w:color="auto"/>
              <w:right w:val="single" w:sz="4" w:space="0" w:color="auto"/>
            </w:tcBorders>
          </w:tcPr>
          <w:p w14:paraId="7D093AA2" w14:textId="77777777" w:rsidR="00AA6EE1" w:rsidRPr="00647B2B" w:rsidRDefault="00AA6EE1" w:rsidP="00AA6EE1">
            <w:pPr>
              <w:pStyle w:val="ConsPlusNormal"/>
              <w:jc w:val="center"/>
              <w:rPr>
                <w:sz w:val="16"/>
                <w:szCs w:val="16"/>
              </w:rPr>
            </w:pPr>
          </w:p>
        </w:tc>
        <w:tc>
          <w:tcPr>
            <w:tcW w:w="1417" w:type="dxa"/>
            <w:vMerge/>
            <w:tcBorders>
              <w:left w:val="single" w:sz="4" w:space="0" w:color="auto"/>
              <w:right w:val="single" w:sz="4" w:space="0" w:color="auto"/>
            </w:tcBorders>
          </w:tcPr>
          <w:p w14:paraId="661B41AD" w14:textId="77777777" w:rsidR="00AA6EE1" w:rsidRPr="00647B2B" w:rsidRDefault="00AA6EE1" w:rsidP="00AA6EE1">
            <w:pPr>
              <w:pStyle w:val="ConsPlusNormal"/>
              <w:jc w:val="center"/>
              <w:rPr>
                <w:sz w:val="16"/>
                <w:szCs w:val="16"/>
              </w:rPr>
            </w:pPr>
          </w:p>
        </w:tc>
        <w:tc>
          <w:tcPr>
            <w:tcW w:w="1418" w:type="dxa"/>
            <w:vMerge/>
            <w:tcBorders>
              <w:left w:val="single" w:sz="4" w:space="0" w:color="auto"/>
              <w:right w:val="single" w:sz="4" w:space="0" w:color="auto"/>
            </w:tcBorders>
          </w:tcPr>
          <w:p w14:paraId="3EB3682F" w14:textId="77777777" w:rsidR="00AA6EE1" w:rsidRPr="00647B2B" w:rsidRDefault="00AA6EE1" w:rsidP="00AA6EE1">
            <w:pPr>
              <w:pStyle w:val="ConsPlusNormal"/>
              <w:jc w:val="center"/>
              <w:rPr>
                <w:sz w:val="16"/>
                <w:szCs w:val="16"/>
              </w:rPr>
            </w:pPr>
          </w:p>
        </w:tc>
        <w:tc>
          <w:tcPr>
            <w:tcW w:w="709" w:type="dxa"/>
            <w:vMerge/>
            <w:tcBorders>
              <w:left w:val="single" w:sz="4" w:space="0" w:color="auto"/>
              <w:right w:val="single" w:sz="4" w:space="0" w:color="auto"/>
            </w:tcBorders>
          </w:tcPr>
          <w:p w14:paraId="03B0A0DB" w14:textId="77777777" w:rsidR="00AA6EE1" w:rsidRPr="00647B2B" w:rsidRDefault="00AA6EE1" w:rsidP="00AA6EE1">
            <w:pPr>
              <w:pStyle w:val="ConsPlusNormal"/>
              <w:jc w:val="center"/>
              <w:rPr>
                <w:sz w:val="16"/>
                <w:szCs w:val="16"/>
              </w:rPr>
            </w:pPr>
          </w:p>
        </w:tc>
        <w:tc>
          <w:tcPr>
            <w:tcW w:w="877" w:type="dxa"/>
            <w:vMerge/>
            <w:tcBorders>
              <w:left w:val="single" w:sz="4" w:space="0" w:color="auto"/>
              <w:right w:val="single" w:sz="4" w:space="0" w:color="auto"/>
            </w:tcBorders>
          </w:tcPr>
          <w:p w14:paraId="2A179381" w14:textId="77777777" w:rsidR="00AA6EE1" w:rsidRPr="00647B2B" w:rsidRDefault="00AA6EE1" w:rsidP="00AA6EE1">
            <w:pPr>
              <w:pStyle w:val="ConsPlusNormal"/>
              <w:jc w:val="center"/>
              <w:rPr>
                <w:sz w:val="16"/>
                <w:szCs w:val="16"/>
              </w:rPr>
            </w:pPr>
          </w:p>
        </w:tc>
      </w:tr>
      <w:tr w:rsidR="001209CC" w:rsidRPr="00F462F1" w14:paraId="110219C7" w14:textId="77777777" w:rsidTr="00CD2B65">
        <w:tc>
          <w:tcPr>
            <w:tcW w:w="565" w:type="dxa"/>
            <w:vMerge/>
            <w:tcBorders>
              <w:left w:val="single" w:sz="4" w:space="0" w:color="auto"/>
              <w:right w:val="single" w:sz="4" w:space="0" w:color="auto"/>
            </w:tcBorders>
          </w:tcPr>
          <w:p w14:paraId="5996FB86"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103C2D55"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FA3CDB3" w14:textId="77777777" w:rsidR="001209CC" w:rsidRPr="00647B2B"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A17323A"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66EED1FB"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2FA6E36"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C62FA44"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C27C4DD"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2CB83B09"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2BD9F90"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F9F223E"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06F17094"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7789F40"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9825102"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476AB62F"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3DBF799"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cPr>
          <w:p w14:paraId="08B69036" w14:textId="77777777" w:rsidR="001209CC" w:rsidRPr="00647B2B"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5EC7231C" w14:textId="77777777" w:rsidR="001209CC" w:rsidRPr="00647B2B"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89ACB8E" w14:textId="77777777" w:rsidR="001209CC" w:rsidRPr="00647B2B"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057FCD06" w14:textId="77777777" w:rsidR="001209CC" w:rsidRPr="00647B2B"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2E908C5" w14:textId="77777777" w:rsidR="001209CC" w:rsidRPr="00647B2B" w:rsidRDefault="001209CC" w:rsidP="00345526">
            <w:pPr>
              <w:pStyle w:val="ConsPlusNormal"/>
              <w:jc w:val="center"/>
              <w:rPr>
                <w:sz w:val="16"/>
                <w:szCs w:val="16"/>
              </w:rPr>
            </w:pPr>
          </w:p>
        </w:tc>
      </w:tr>
      <w:tr w:rsidR="00AA6EE1" w:rsidRPr="00F462F1" w14:paraId="7E2825E8" w14:textId="77777777" w:rsidTr="00AA6EE1">
        <w:trPr>
          <w:cantSplit/>
          <w:trHeight w:val="1301"/>
        </w:trPr>
        <w:tc>
          <w:tcPr>
            <w:tcW w:w="565" w:type="dxa"/>
            <w:vMerge w:val="restart"/>
            <w:tcBorders>
              <w:top w:val="single" w:sz="4" w:space="0" w:color="auto"/>
              <w:left w:val="single" w:sz="4" w:space="0" w:color="auto"/>
              <w:right w:val="single" w:sz="4" w:space="0" w:color="auto"/>
            </w:tcBorders>
          </w:tcPr>
          <w:p w14:paraId="18A3A137" w14:textId="77777777" w:rsidR="00AA6EE1" w:rsidRPr="00F462F1" w:rsidRDefault="00AA6EE1" w:rsidP="00AA6EE1">
            <w:pPr>
              <w:pStyle w:val="ConsPlusNormal"/>
              <w:jc w:val="center"/>
              <w:rPr>
                <w:sz w:val="16"/>
                <w:szCs w:val="16"/>
              </w:rPr>
            </w:pPr>
          </w:p>
          <w:p w14:paraId="586C7E1D" w14:textId="77777777" w:rsidR="00AA6EE1" w:rsidRPr="00F462F1" w:rsidRDefault="00AA6EE1" w:rsidP="00AA6EE1">
            <w:pPr>
              <w:pStyle w:val="ConsPlusNormal"/>
              <w:jc w:val="center"/>
              <w:rPr>
                <w:sz w:val="16"/>
                <w:szCs w:val="16"/>
              </w:rPr>
            </w:pPr>
            <w:r>
              <w:rPr>
                <w:sz w:val="16"/>
                <w:szCs w:val="16"/>
              </w:rPr>
              <w:t>6</w:t>
            </w:r>
            <w:r w:rsidRPr="00F462F1">
              <w:rPr>
                <w:sz w:val="16"/>
                <w:szCs w:val="16"/>
              </w:rPr>
              <w:t>.2.</w:t>
            </w:r>
          </w:p>
        </w:tc>
        <w:tc>
          <w:tcPr>
            <w:tcW w:w="1478" w:type="dxa"/>
            <w:vMerge w:val="restart"/>
            <w:tcBorders>
              <w:top w:val="single" w:sz="4" w:space="0" w:color="auto"/>
              <w:left w:val="single" w:sz="4" w:space="0" w:color="auto"/>
              <w:right w:val="single" w:sz="4" w:space="0" w:color="auto"/>
            </w:tcBorders>
          </w:tcPr>
          <w:p w14:paraId="552F1525" w14:textId="77777777" w:rsidR="00AA6EE1" w:rsidRPr="00F462F1" w:rsidRDefault="00AA6EE1" w:rsidP="00AA6EE1">
            <w:pPr>
              <w:pStyle w:val="ConsPlusNormal"/>
              <w:rPr>
                <w:sz w:val="16"/>
                <w:szCs w:val="16"/>
              </w:rPr>
            </w:pPr>
            <w:r w:rsidRPr="00F462F1">
              <w:rPr>
                <w:sz w:val="16"/>
                <w:szCs w:val="16"/>
              </w:rPr>
              <w:t xml:space="preserve">Мероприятие 2: </w:t>
            </w:r>
            <w:r>
              <w:rPr>
                <w:sz w:val="16"/>
                <w:szCs w:val="16"/>
              </w:rPr>
              <w:t>«</w:t>
            </w:r>
            <w:r w:rsidRPr="00F462F1">
              <w:rPr>
                <w:sz w:val="16"/>
                <w:szCs w:val="16"/>
              </w:rPr>
              <w:t>Организация производства и трансляции телевизионных передач о жизни муниципального образования»</w:t>
            </w:r>
          </w:p>
          <w:p w14:paraId="0A4B1AE4" w14:textId="77777777" w:rsidR="00AA6EE1" w:rsidRPr="00F462F1" w:rsidRDefault="00AA6EE1" w:rsidP="00AA6EE1">
            <w:pPr>
              <w:pStyle w:val="ConsPlusNormal"/>
              <w:rPr>
                <w:sz w:val="16"/>
                <w:szCs w:val="16"/>
              </w:rPr>
            </w:pPr>
          </w:p>
        </w:tc>
        <w:tc>
          <w:tcPr>
            <w:tcW w:w="929" w:type="dxa"/>
            <w:vMerge w:val="restart"/>
            <w:tcBorders>
              <w:top w:val="single" w:sz="4" w:space="0" w:color="auto"/>
              <w:left w:val="single" w:sz="4" w:space="0" w:color="auto"/>
              <w:right w:val="single" w:sz="4" w:space="0" w:color="auto"/>
            </w:tcBorders>
          </w:tcPr>
          <w:p w14:paraId="7E534643" w14:textId="77777777" w:rsidR="00AA6EE1" w:rsidRPr="00647B2B" w:rsidRDefault="00AA6EE1" w:rsidP="00AA6EE1">
            <w:pPr>
              <w:pStyle w:val="ConsPlusNormal"/>
              <w:rPr>
                <w:sz w:val="16"/>
                <w:szCs w:val="16"/>
              </w:rPr>
            </w:pPr>
            <w:r w:rsidRPr="00647B2B">
              <w:rPr>
                <w:sz w:val="16"/>
                <w:szCs w:val="16"/>
              </w:rPr>
              <w:t>Отдел по взаимодействию со СМИ и интернет-коммуникациям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5BBB6356" w14:textId="77777777" w:rsidR="00AA6EE1" w:rsidRPr="00F462F1" w:rsidRDefault="00AA6EE1" w:rsidP="00AA6EE1">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3EDEC2C4" w14:textId="77777777" w:rsidR="00AA6EE1" w:rsidRPr="006F48CF" w:rsidRDefault="00AA6EE1" w:rsidP="00AA6EE1">
            <w:pPr>
              <w:ind w:left="113" w:right="113"/>
              <w:rPr>
                <w:sz w:val="16"/>
                <w:szCs w:val="16"/>
              </w:rPr>
            </w:pPr>
            <w:r w:rsidRPr="00BE2FF6">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02E2C1F5" w14:textId="77777777" w:rsidR="00AA6EE1" w:rsidRPr="006F48CF" w:rsidRDefault="00AA6EE1" w:rsidP="00AA6EE1">
            <w:pPr>
              <w:ind w:left="113" w:right="113"/>
              <w:rPr>
                <w:sz w:val="16"/>
                <w:szCs w:val="16"/>
              </w:rPr>
            </w:pPr>
            <w:r w:rsidRPr="00BE2FF6">
              <w:rPr>
                <w:sz w:val="16"/>
                <w:szCs w:val="16"/>
              </w:rPr>
              <w:t>120</w:t>
            </w:r>
            <w:r>
              <w:rPr>
                <w:sz w:val="16"/>
                <w:szCs w:val="16"/>
              </w:rPr>
              <w:t>1</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503784EE" w14:textId="77777777" w:rsidR="00AA6EE1" w:rsidRPr="006F48CF" w:rsidRDefault="00AA6EE1" w:rsidP="00AA6EE1">
            <w:pPr>
              <w:ind w:left="113" w:right="113"/>
              <w:rPr>
                <w:sz w:val="16"/>
                <w:szCs w:val="16"/>
              </w:rPr>
            </w:pPr>
            <w:r w:rsidRPr="00BE2FF6">
              <w:rPr>
                <w:sz w:val="16"/>
                <w:szCs w:val="16"/>
              </w:rPr>
              <w:t>08.0.0</w:t>
            </w:r>
            <w:r>
              <w:rPr>
                <w:sz w:val="16"/>
                <w:szCs w:val="16"/>
              </w:rPr>
              <w:t>6</w:t>
            </w:r>
            <w:r w:rsidRPr="00BE2FF6">
              <w:rPr>
                <w:sz w:val="16"/>
                <w:szCs w:val="16"/>
              </w:rPr>
              <w:t>.64410</w:t>
            </w:r>
          </w:p>
        </w:tc>
        <w:tc>
          <w:tcPr>
            <w:tcW w:w="515" w:type="dxa"/>
            <w:tcBorders>
              <w:top w:val="single" w:sz="4" w:space="0" w:color="auto"/>
              <w:left w:val="single" w:sz="4" w:space="0" w:color="auto"/>
              <w:bottom w:val="single" w:sz="4" w:space="0" w:color="auto"/>
              <w:right w:val="single" w:sz="4" w:space="0" w:color="auto"/>
            </w:tcBorders>
            <w:textDirection w:val="btLr"/>
          </w:tcPr>
          <w:p w14:paraId="7CF38FC0" w14:textId="77777777" w:rsidR="00AA6EE1" w:rsidRPr="006F48CF" w:rsidRDefault="00AA6EE1" w:rsidP="00AA6EE1">
            <w:pPr>
              <w:ind w:left="113" w:right="113"/>
              <w:rPr>
                <w:sz w:val="16"/>
                <w:szCs w:val="16"/>
              </w:rPr>
            </w:pPr>
            <w:r w:rsidRPr="00BE2FF6">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26DEC22C" w14:textId="77777777" w:rsidR="00AA6EE1" w:rsidRDefault="00AA6EE1" w:rsidP="00AA6EE1">
            <w:pPr>
              <w:rPr>
                <w:sz w:val="16"/>
                <w:szCs w:val="16"/>
              </w:rPr>
            </w:pPr>
          </w:p>
          <w:p w14:paraId="4ACBCA8E" w14:textId="77777777" w:rsidR="00AA6EE1" w:rsidRDefault="00AA6EE1" w:rsidP="00AA6EE1">
            <w:pPr>
              <w:rPr>
                <w:sz w:val="16"/>
                <w:szCs w:val="16"/>
              </w:rPr>
            </w:pPr>
          </w:p>
          <w:p w14:paraId="072688C0" w14:textId="77777777" w:rsidR="00AA6EE1" w:rsidRDefault="00AA6EE1" w:rsidP="00AA6EE1">
            <w:pPr>
              <w:rPr>
                <w:sz w:val="16"/>
                <w:szCs w:val="16"/>
              </w:rPr>
            </w:pPr>
          </w:p>
          <w:p w14:paraId="6C58D516" w14:textId="77777777" w:rsidR="00AA6EE1" w:rsidRDefault="00AA6EE1" w:rsidP="00AA6EE1">
            <w:pPr>
              <w:rPr>
                <w:sz w:val="16"/>
                <w:szCs w:val="16"/>
              </w:rPr>
            </w:pPr>
          </w:p>
          <w:p w14:paraId="26F394B2" w14:textId="77777777" w:rsidR="00AA6EE1" w:rsidRDefault="00AA6EE1" w:rsidP="00AA6EE1">
            <w:pPr>
              <w:rPr>
                <w:sz w:val="16"/>
                <w:szCs w:val="16"/>
              </w:rPr>
            </w:pPr>
          </w:p>
          <w:p w14:paraId="699C3320" w14:textId="77777777" w:rsidR="00AA6EE1" w:rsidRPr="006F48CF"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286230E3" w14:textId="5B724C5F" w:rsidR="00AA6EE1" w:rsidRPr="006F48CF" w:rsidRDefault="00AA6EE1" w:rsidP="00AA6EE1">
            <w:pPr>
              <w:ind w:left="113" w:right="113"/>
              <w:rPr>
                <w:sz w:val="16"/>
                <w:szCs w:val="16"/>
              </w:rPr>
            </w:pPr>
            <w:r>
              <w:rPr>
                <w:sz w:val="16"/>
                <w:szCs w:val="16"/>
              </w:rPr>
              <w:t>24 670,00</w:t>
            </w:r>
          </w:p>
        </w:tc>
        <w:tc>
          <w:tcPr>
            <w:tcW w:w="484" w:type="dxa"/>
            <w:tcBorders>
              <w:top w:val="single" w:sz="4" w:space="0" w:color="auto"/>
              <w:left w:val="single" w:sz="4" w:space="0" w:color="auto"/>
              <w:bottom w:val="single" w:sz="4" w:space="0" w:color="auto"/>
              <w:right w:val="single" w:sz="4" w:space="0" w:color="auto"/>
            </w:tcBorders>
            <w:textDirection w:val="btLr"/>
          </w:tcPr>
          <w:p w14:paraId="59FA3B45" w14:textId="4079D4D6" w:rsidR="00AA6EE1" w:rsidRPr="006F48CF" w:rsidRDefault="00AA6EE1" w:rsidP="00AA6EE1">
            <w:pPr>
              <w:ind w:left="113" w:right="113"/>
              <w:rPr>
                <w:sz w:val="16"/>
                <w:szCs w:val="16"/>
              </w:rPr>
            </w:pPr>
            <w:r w:rsidRPr="00BE2FF6">
              <w:rPr>
                <w:sz w:val="16"/>
                <w:szCs w:val="16"/>
              </w:rPr>
              <w:t>3</w:t>
            </w:r>
            <w:r>
              <w:rPr>
                <w:sz w:val="16"/>
                <w:szCs w:val="16"/>
              </w:rPr>
              <w:t xml:space="preserve"> </w:t>
            </w:r>
            <w:r w:rsidRPr="00BE2FF6">
              <w:rPr>
                <w:sz w:val="16"/>
                <w:szCs w:val="16"/>
              </w:rPr>
              <w:t>670,0</w:t>
            </w:r>
            <w:r>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6FC0B8DB" w14:textId="17BD611E" w:rsidR="00AA6EE1" w:rsidRPr="006F48CF" w:rsidRDefault="00AA6EE1" w:rsidP="00AA6EE1">
            <w:pPr>
              <w:ind w:left="113" w:right="113"/>
              <w:rPr>
                <w:sz w:val="16"/>
                <w:szCs w:val="16"/>
              </w:rPr>
            </w:pPr>
            <w:r>
              <w:rPr>
                <w:sz w:val="16"/>
                <w:szCs w:val="16"/>
              </w:rPr>
              <w:t>4 200,00</w:t>
            </w:r>
          </w:p>
        </w:tc>
        <w:tc>
          <w:tcPr>
            <w:tcW w:w="560" w:type="dxa"/>
            <w:tcBorders>
              <w:top w:val="single" w:sz="4" w:space="0" w:color="auto"/>
              <w:left w:val="single" w:sz="4" w:space="0" w:color="auto"/>
              <w:bottom w:val="single" w:sz="4" w:space="0" w:color="auto"/>
              <w:right w:val="single" w:sz="4" w:space="0" w:color="auto"/>
            </w:tcBorders>
            <w:textDirection w:val="btLr"/>
          </w:tcPr>
          <w:p w14:paraId="4F808DE3" w14:textId="58214EAA" w:rsidR="00AA6EE1" w:rsidRPr="006F48CF" w:rsidRDefault="00AA6EE1" w:rsidP="00AA6EE1">
            <w:pPr>
              <w:ind w:left="113" w:right="113"/>
              <w:rPr>
                <w:sz w:val="16"/>
                <w:szCs w:val="16"/>
              </w:rPr>
            </w:pPr>
            <w:r w:rsidRPr="00E91672">
              <w:rPr>
                <w:sz w:val="16"/>
                <w:szCs w:val="16"/>
              </w:rPr>
              <w:t>4 200,00</w:t>
            </w:r>
          </w:p>
        </w:tc>
        <w:tc>
          <w:tcPr>
            <w:tcW w:w="484" w:type="dxa"/>
            <w:tcBorders>
              <w:top w:val="single" w:sz="4" w:space="0" w:color="auto"/>
              <w:left w:val="single" w:sz="4" w:space="0" w:color="auto"/>
              <w:bottom w:val="single" w:sz="4" w:space="0" w:color="auto"/>
              <w:right w:val="single" w:sz="4" w:space="0" w:color="auto"/>
            </w:tcBorders>
            <w:textDirection w:val="btLr"/>
          </w:tcPr>
          <w:p w14:paraId="11D01FB3" w14:textId="2784F18F" w:rsidR="00AA6EE1" w:rsidRPr="006F48CF" w:rsidRDefault="00AA6EE1" w:rsidP="00AA6EE1">
            <w:pPr>
              <w:ind w:left="113" w:right="113"/>
              <w:rPr>
                <w:sz w:val="16"/>
                <w:szCs w:val="16"/>
              </w:rPr>
            </w:pPr>
            <w:r w:rsidRPr="00E91672">
              <w:rPr>
                <w:sz w:val="16"/>
                <w:szCs w:val="16"/>
              </w:rPr>
              <w:t>4 200,00</w:t>
            </w:r>
          </w:p>
        </w:tc>
        <w:tc>
          <w:tcPr>
            <w:tcW w:w="487" w:type="dxa"/>
            <w:tcBorders>
              <w:top w:val="single" w:sz="4" w:space="0" w:color="auto"/>
              <w:left w:val="single" w:sz="4" w:space="0" w:color="auto"/>
              <w:bottom w:val="single" w:sz="4" w:space="0" w:color="auto"/>
              <w:right w:val="single" w:sz="4" w:space="0" w:color="auto"/>
            </w:tcBorders>
            <w:textDirection w:val="btLr"/>
          </w:tcPr>
          <w:p w14:paraId="785CCE85" w14:textId="08C4E314" w:rsidR="00AA6EE1" w:rsidRPr="006F48CF" w:rsidRDefault="00AA6EE1" w:rsidP="00AA6EE1">
            <w:pPr>
              <w:ind w:left="113" w:right="113"/>
              <w:rPr>
                <w:sz w:val="16"/>
                <w:szCs w:val="16"/>
              </w:rPr>
            </w:pPr>
            <w:r w:rsidRPr="00E91672">
              <w:rPr>
                <w:sz w:val="16"/>
                <w:szCs w:val="16"/>
              </w:rPr>
              <w:t>4 200,00</w:t>
            </w:r>
          </w:p>
        </w:tc>
        <w:tc>
          <w:tcPr>
            <w:tcW w:w="567" w:type="dxa"/>
            <w:tcBorders>
              <w:top w:val="single" w:sz="4" w:space="0" w:color="auto"/>
              <w:left w:val="single" w:sz="4" w:space="0" w:color="auto"/>
              <w:bottom w:val="single" w:sz="4" w:space="0" w:color="auto"/>
              <w:right w:val="single" w:sz="4" w:space="0" w:color="auto"/>
            </w:tcBorders>
            <w:textDirection w:val="btLr"/>
          </w:tcPr>
          <w:p w14:paraId="1B6BC2DF" w14:textId="5D70C6F9" w:rsidR="00AA6EE1" w:rsidRPr="006F48CF" w:rsidRDefault="00AA6EE1" w:rsidP="00AA6EE1">
            <w:pPr>
              <w:ind w:left="113" w:right="113"/>
              <w:rPr>
                <w:sz w:val="16"/>
                <w:szCs w:val="16"/>
              </w:rPr>
            </w:pPr>
            <w:r w:rsidRPr="00E91672">
              <w:rPr>
                <w:sz w:val="16"/>
                <w:szCs w:val="16"/>
              </w:rPr>
              <w:t>4 200,00</w:t>
            </w:r>
          </w:p>
        </w:tc>
        <w:tc>
          <w:tcPr>
            <w:tcW w:w="703" w:type="dxa"/>
            <w:vMerge w:val="restart"/>
            <w:tcBorders>
              <w:top w:val="single" w:sz="4" w:space="0" w:color="auto"/>
              <w:left w:val="single" w:sz="4" w:space="0" w:color="auto"/>
              <w:right w:val="single" w:sz="4" w:space="0" w:color="auto"/>
            </w:tcBorders>
            <w:textDirection w:val="btLr"/>
          </w:tcPr>
          <w:p w14:paraId="101FB6E9" w14:textId="77777777" w:rsidR="00AA6EE1" w:rsidRPr="00647B2B" w:rsidRDefault="00AA6EE1" w:rsidP="00AA6EE1">
            <w:pPr>
              <w:pStyle w:val="ConsPlusNormal"/>
              <w:ind w:right="113"/>
              <w:jc w:val="center"/>
              <w:rPr>
                <w:sz w:val="16"/>
                <w:szCs w:val="16"/>
              </w:rPr>
            </w:pPr>
            <w:r w:rsidRPr="00647B2B">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2BB8D094" w14:textId="1C96BCFD" w:rsidR="00AA6EE1" w:rsidRPr="00647B2B" w:rsidRDefault="00AA6EE1" w:rsidP="00AA6EE1">
            <w:pPr>
              <w:pStyle w:val="ConsPlusNormal"/>
              <w:ind w:firstLine="80"/>
              <w:jc w:val="center"/>
              <w:rPr>
                <w:sz w:val="16"/>
                <w:szCs w:val="16"/>
              </w:rPr>
            </w:pPr>
            <w:r w:rsidRPr="00647B2B">
              <w:rPr>
                <w:sz w:val="16"/>
                <w:szCs w:val="16"/>
              </w:rPr>
              <w:t>п.</w:t>
            </w:r>
            <w:r w:rsidR="0084745B">
              <w:rPr>
                <w:sz w:val="16"/>
                <w:szCs w:val="16"/>
                <w:lang w:val="en-US"/>
              </w:rPr>
              <w:t>2</w:t>
            </w:r>
            <w:r w:rsidRPr="00647B2B">
              <w:rPr>
                <w:sz w:val="16"/>
                <w:szCs w:val="16"/>
              </w:rPr>
              <w:t>.1.</w:t>
            </w:r>
            <w:r>
              <w:rPr>
                <w:sz w:val="16"/>
                <w:szCs w:val="16"/>
              </w:rPr>
              <w:t>1</w:t>
            </w:r>
            <w:r w:rsidRPr="00647B2B">
              <w:rPr>
                <w:sz w:val="16"/>
                <w:szCs w:val="16"/>
              </w:rPr>
              <w:t>.</w:t>
            </w:r>
          </w:p>
        </w:tc>
        <w:tc>
          <w:tcPr>
            <w:tcW w:w="1418" w:type="dxa"/>
            <w:vMerge w:val="restart"/>
            <w:tcBorders>
              <w:top w:val="single" w:sz="4" w:space="0" w:color="auto"/>
              <w:left w:val="single" w:sz="4" w:space="0" w:color="auto"/>
              <w:right w:val="single" w:sz="4" w:space="0" w:color="auto"/>
            </w:tcBorders>
          </w:tcPr>
          <w:p w14:paraId="6C267FA0" w14:textId="77777777" w:rsidR="00AA6EE1" w:rsidRPr="00647B2B" w:rsidRDefault="00AA6EE1" w:rsidP="00AA6EE1">
            <w:pPr>
              <w:pStyle w:val="ConsPlusNormal"/>
              <w:jc w:val="center"/>
              <w:rPr>
                <w:sz w:val="16"/>
                <w:szCs w:val="16"/>
              </w:rPr>
            </w:pPr>
            <w:r w:rsidRPr="00647B2B">
              <w:rPr>
                <w:sz w:val="16"/>
                <w:szCs w:val="16"/>
              </w:rPr>
              <w:t>Х</w:t>
            </w:r>
          </w:p>
        </w:tc>
        <w:tc>
          <w:tcPr>
            <w:tcW w:w="709" w:type="dxa"/>
            <w:vMerge w:val="restart"/>
            <w:tcBorders>
              <w:top w:val="single" w:sz="4" w:space="0" w:color="auto"/>
              <w:left w:val="single" w:sz="4" w:space="0" w:color="auto"/>
              <w:right w:val="single" w:sz="4" w:space="0" w:color="auto"/>
            </w:tcBorders>
          </w:tcPr>
          <w:p w14:paraId="1BFB105E" w14:textId="77777777" w:rsidR="00AA6EE1" w:rsidRPr="00647B2B" w:rsidRDefault="00AA6EE1" w:rsidP="00AA6EE1">
            <w:pPr>
              <w:pStyle w:val="ConsPlusNormal"/>
              <w:ind w:hanging="204"/>
              <w:rPr>
                <w:sz w:val="16"/>
                <w:szCs w:val="16"/>
              </w:rPr>
            </w:pPr>
            <w:r w:rsidRPr="00647B2B">
              <w:rPr>
                <w:sz w:val="16"/>
                <w:szCs w:val="16"/>
              </w:rPr>
              <w:t>Общая продолжительность вещания в год, мин</w:t>
            </w:r>
            <w:r>
              <w:rPr>
                <w:sz w:val="16"/>
                <w:szCs w:val="16"/>
              </w:rPr>
              <w:t>. в год</w:t>
            </w:r>
          </w:p>
        </w:tc>
        <w:tc>
          <w:tcPr>
            <w:tcW w:w="877" w:type="dxa"/>
            <w:vMerge w:val="restart"/>
            <w:tcBorders>
              <w:top w:val="single" w:sz="4" w:space="0" w:color="auto"/>
              <w:left w:val="single" w:sz="4" w:space="0" w:color="auto"/>
              <w:right w:val="single" w:sz="4" w:space="0" w:color="auto"/>
            </w:tcBorders>
          </w:tcPr>
          <w:p w14:paraId="09AFA7B7" w14:textId="77777777" w:rsidR="00AA6EE1" w:rsidRPr="00647B2B" w:rsidRDefault="00AA6EE1" w:rsidP="00AA6EE1">
            <w:pPr>
              <w:pStyle w:val="ConsPlusNormal"/>
              <w:rPr>
                <w:sz w:val="16"/>
                <w:szCs w:val="16"/>
              </w:rPr>
            </w:pPr>
            <w:r w:rsidRPr="00647B2B">
              <w:rPr>
                <w:sz w:val="16"/>
                <w:szCs w:val="16"/>
              </w:rPr>
              <w:t>2022-4000</w:t>
            </w:r>
          </w:p>
          <w:p w14:paraId="32C1C87C" w14:textId="77777777" w:rsidR="00AA6EE1" w:rsidRPr="00647B2B" w:rsidRDefault="00AA6EE1" w:rsidP="00AA6EE1">
            <w:pPr>
              <w:pStyle w:val="ConsPlusNormal"/>
              <w:rPr>
                <w:sz w:val="16"/>
                <w:szCs w:val="16"/>
              </w:rPr>
            </w:pPr>
            <w:r w:rsidRPr="00647B2B">
              <w:rPr>
                <w:sz w:val="16"/>
                <w:szCs w:val="16"/>
              </w:rPr>
              <w:t>2023-4000</w:t>
            </w:r>
          </w:p>
          <w:p w14:paraId="4F350EF1" w14:textId="77777777" w:rsidR="00AA6EE1" w:rsidRPr="00647B2B" w:rsidRDefault="00AA6EE1" w:rsidP="00AA6EE1">
            <w:pPr>
              <w:pStyle w:val="ConsPlusNormal"/>
              <w:rPr>
                <w:sz w:val="16"/>
                <w:szCs w:val="16"/>
              </w:rPr>
            </w:pPr>
            <w:r w:rsidRPr="00647B2B">
              <w:rPr>
                <w:sz w:val="16"/>
                <w:szCs w:val="16"/>
              </w:rPr>
              <w:t>2024-4000</w:t>
            </w:r>
          </w:p>
          <w:p w14:paraId="418B21D8" w14:textId="77777777" w:rsidR="00AA6EE1" w:rsidRPr="00647B2B" w:rsidRDefault="00AA6EE1" w:rsidP="00AA6EE1">
            <w:pPr>
              <w:pStyle w:val="ConsPlusNormal"/>
              <w:rPr>
                <w:sz w:val="16"/>
                <w:szCs w:val="16"/>
              </w:rPr>
            </w:pPr>
            <w:r w:rsidRPr="00647B2B">
              <w:rPr>
                <w:sz w:val="16"/>
                <w:szCs w:val="16"/>
              </w:rPr>
              <w:t>2025-4000</w:t>
            </w:r>
          </w:p>
          <w:p w14:paraId="119E43B2" w14:textId="77777777" w:rsidR="00AA6EE1" w:rsidRPr="00647B2B" w:rsidRDefault="00AA6EE1" w:rsidP="00AA6EE1">
            <w:pPr>
              <w:pStyle w:val="ConsPlusNormal"/>
              <w:rPr>
                <w:sz w:val="16"/>
                <w:szCs w:val="16"/>
              </w:rPr>
            </w:pPr>
            <w:r w:rsidRPr="00647B2B">
              <w:rPr>
                <w:sz w:val="16"/>
                <w:szCs w:val="16"/>
              </w:rPr>
              <w:t>2026-4000</w:t>
            </w:r>
          </w:p>
          <w:p w14:paraId="7F97D089" w14:textId="77777777" w:rsidR="00AA6EE1" w:rsidRPr="00647B2B" w:rsidRDefault="00AA6EE1" w:rsidP="00AA6EE1">
            <w:pPr>
              <w:pStyle w:val="ConsPlusNormal"/>
              <w:ind w:firstLine="26"/>
              <w:rPr>
                <w:sz w:val="16"/>
                <w:szCs w:val="16"/>
              </w:rPr>
            </w:pPr>
            <w:r w:rsidRPr="00647B2B">
              <w:rPr>
                <w:sz w:val="16"/>
                <w:szCs w:val="16"/>
              </w:rPr>
              <w:t>2027-4000</w:t>
            </w:r>
          </w:p>
        </w:tc>
      </w:tr>
      <w:tr w:rsidR="001209CC" w:rsidRPr="00F462F1" w14:paraId="27918772" w14:textId="77777777" w:rsidTr="00CD2B65">
        <w:tc>
          <w:tcPr>
            <w:tcW w:w="565" w:type="dxa"/>
            <w:vMerge/>
            <w:tcBorders>
              <w:left w:val="single" w:sz="4" w:space="0" w:color="auto"/>
              <w:right w:val="single" w:sz="4" w:space="0" w:color="auto"/>
            </w:tcBorders>
          </w:tcPr>
          <w:p w14:paraId="65432526"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5BF503FC"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1A6CAF0"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6C444B5"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428CC6B2"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AF6691"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3CFEA297"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FB05380"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A800467"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C35D862"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8BAEFE8"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6927BFD"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CAB512F"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3563B5D"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3E30169B"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5E01E83"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cPr>
          <w:p w14:paraId="11FF5824"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0BE51AAC"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6F3CF7CC"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10FB399C"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10DDC9C0" w14:textId="77777777" w:rsidR="001209CC" w:rsidRPr="00F462F1" w:rsidRDefault="001209CC" w:rsidP="00345526">
            <w:pPr>
              <w:pStyle w:val="ConsPlusNormal"/>
              <w:jc w:val="center"/>
              <w:rPr>
                <w:sz w:val="16"/>
                <w:szCs w:val="16"/>
              </w:rPr>
            </w:pPr>
          </w:p>
        </w:tc>
      </w:tr>
      <w:tr w:rsidR="001209CC" w:rsidRPr="00F462F1" w14:paraId="43DDC76A" w14:textId="77777777" w:rsidTr="00CD2B65">
        <w:tc>
          <w:tcPr>
            <w:tcW w:w="565" w:type="dxa"/>
            <w:vMerge/>
            <w:tcBorders>
              <w:left w:val="single" w:sz="4" w:space="0" w:color="auto"/>
              <w:right w:val="single" w:sz="4" w:space="0" w:color="auto"/>
            </w:tcBorders>
          </w:tcPr>
          <w:p w14:paraId="1505D8D7"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1C5C5AF8"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1E1A8BAD"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B6D2C6F"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264E8E32"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EB1CEFC"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65E6393"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E1EE9ED"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2300F5C0"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6E0999E"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1723E8F"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36D6A6AD"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3C51390"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A8C578D"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50786B4"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CC76FFF"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cPr>
          <w:p w14:paraId="6A2063D9"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77A37058"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5419CB1E"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7C920E25"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0A358FE4" w14:textId="77777777" w:rsidR="001209CC" w:rsidRPr="00F462F1" w:rsidRDefault="001209CC" w:rsidP="00345526">
            <w:pPr>
              <w:pStyle w:val="ConsPlusNormal"/>
              <w:jc w:val="center"/>
              <w:rPr>
                <w:sz w:val="16"/>
                <w:szCs w:val="16"/>
              </w:rPr>
            </w:pPr>
          </w:p>
        </w:tc>
      </w:tr>
      <w:tr w:rsidR="00AA6EE1" w:rsidRPr="00F462F1" w14:paraId="5CD51365" w14:textId="77777777" w:rsidTr="00CD2B65">
        <w:trPr>
          <w:trHeight w:val="1271"/>
        </w:trPr>
        <w:tc>
          <w:tcPr>
            <w:tcW w:w="565" w:type="dxa"/>
            <w:vMerge/>
            <w:tcBorders>
              <w:left w:val="single" w:sz="4" w:space="0" w:color="auto"/>
              <w:right w:val="single" w:sz="4" w:space="0" w:color="auto"/>
            </w:tcBorders>
          </w:tcPr>
          <w:p w14:paraId="2E380015" w14:textId="77777777" w:rsidR="00AA6EE1" w:rsidRPr="00F462F1" w:rsidRDefault="00AA6EE1" w:rsidP="00AA6EE1">
            <w:pPr>
              <w:pStyle w:val="ConsPlusNormal"/>
              <w:jc w:val="center"/>
              <w:rPr>
                <w:sz w:val="16"/>
                <w:szCs w:val="16"/>
              </w:rPr>
            </w:pPr>
          </w:p>
        </w:tc>
        <w:tc>
          <w:tcPr>
            <w:tcW w:w="1478" w:type="dxa"/>
            <w:vMerge/>
            <w:tcBorders>
              <w:left w:val="single" w:sz="4" w:space="0" w:color="auto"/>
              <w:right w:val="single" w:sz="4" w:space="0" w:color="auto"/>
            </w:tcBorders>
          </w:tcPr>
          <w:p w14:paraId="3567DF8D" w14:textId="77777777" w:rsidR="00AA6EE1" w:rsidRPr="00F462F1" w:rsidRDefault="00AA6EE1" w:rsidP="00AA6EE1">
            <w:pPr>
              <w:pStyle w:val="ConsPlusNormal"/>
              <w:jc w:val="center"/>
              <w:rPr>
                <w:sz w:val="16"/>
                <w:szCs w:val="16"/>
              </w:rPr>
            </w:pPr>
          </w:p>
        </w:tc>
        <w:tc>
          <w:tcPr>
            <w:tcW w:w="929" w:type="dxa"/>
            <w:vMerge/>
            <w:tcBorders>
              <w:left w:val="single" w:sz="4" w:space="0" w:color="auto"/>
              <w:right w:val="single" w:sz="4" w:space="0" w:color="auto"/>
            </w:tcBorders>
          </w:tcPr>
          <w:p w14:paraId="6CF7E75B" w14:textId="77777777" w:rsidR="00AA6EE1" w:rsidRPr="00F462F1" w:rsidRDefault="00AA6EE1" w:rsidP="00AA6EE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D7384AB" w14:textId="77777777" w:rsidR="00AA6EE1" w:rsidRPr="00F462F1" w:rsidRDefault="00AA6EE1" w:rsidP="00AA6EE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53B582A4" w14:textId="77777777" w:rsidR="00AA6EE1" w:rsidRPr="006F48CF" w:rsidRDefault="00AA6EE1" w:rsidP="00AA6EE1">
            <w:pPr>
              <w:ind w:left="113" w:right="113"/>
              <w:rPr>
                <w:sz w:val="16"/>
                <w:szCs w:val="16"/>
              </w:rPr>
            </w:pPr>
            <w:r w:rsidRPr="00BE2FF6">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561A46B" w14:textId="77777777" w:rsidR="00AA6EE1" w:rsidRPr="006F48CF" w:rsidRDefault="00AA6EE1" w:rsidP="00AA6EE1">
            <w:pPr>
              <w:ind w:left="113" w:right="113"/>
              <w:rPr>
                <w:sz w:val="16"/>
                <w:szCs w:val="16"/>
              </w:rPr>
            </w:pPr>
            <w:r w:rsidRPr="00BE2FF6">
              <w:rPr>
                <w:sz w:val="16"/>
                <w:szCs w:val="16"/>
              </w:rPr>
              <w:t>120</w:t>
            </w:r>
            <w:r>
              <w:rPr>
                <w:sz w:val="16"/>
                <w:szCs w:val="16"/>
              </w:rPr>
              <w:t>1</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3DED8AB7" w14:textId="77777777" w:rsidR="00AA6EE1" w:rsidRPr="006F48CF" w:rsidRDefault="00AA6EE1" w:rsidP="00AA6EE1">
            <w:pPr>
              <w:ind w:left="113" w:right="113"/>
              <w:rPr>
                <w:sz w:val="16"/>
                <w:szCs w:val="16"/>
              </w:rPr>
            </w:pPr>
            <w:r w:rsidRPr="00BE2FF6">
              <w:rPr>
                <w:sz w:val="16"/>
                <w:szCs w:val="16"/>
              </w:rPr>
              <w:t>08.0.0</w:t>
            </w:r>
            <w:r>
              <w:rPr>
                <w:sz w:val="16"/>
                <w:szCs w:val="16"/>
              </w:rPr>
              <w:t>6</w:t>
            </w:r>
            <w:r w:rsidRPr="00BE2FF6">
              <w:rPr>
                <w:sz w:val="16"/>
                <w:szCs w:val="16"/>
              </w:rPr>
              <w:t>.64410</w:t>
            </w:r>
          </w:p>
        </w:tc>
        <w:tc>
          <w:tcPr>
            <w:tcW w:w="515" w:type="dxa"/>
            <w:tcBorders>
              <w:top w:val="single" w:sz="4" w:space="0" w:color="auto"/>
              <w:left w:val="single" w:sz="4" w:space="0" w:color="auto"/>
              <w:bottom w:val="single" w:sz="4" w:space="0" w:color="auto"/>
              <w:right w:val="single" w:sz="4" w:space="0" w:color="auto"/>
            </w:tcBorders>
            <w:textDirection w:val="btLr"/>
          </w:tcPr>
          <w:p w14:paraId="5CEF7368" w14:textId="77777777" w:rsidR="00AA6EE1" w:rsidRPr="006F48CF" w:rsidRDefault="00AA6EE1" w:rsidP="00AA6EE1">
            <w:pPr>
              <w:ind w:left="113" w:right="113"/>
              <w:rPr>
                <w:sz w:val="16"/>
                <w:szCs w:val="16"/>
              </w:rPr>
            </w:pPr>
            <w:r w:rsidRPr="00BE2FF6">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692B5052" w14:textId="77777777" w:rsidR="00AA6EE1" w:rsidRDefault="00AA6EE1" w:rsidP="00AA6EE1">
            <w:pPr>
              <w:rPr>
                <w:sz w:val="16"/>
                <w:szCs w:val="16"/>
              </w:rPr>
            </w:pPr>
          </w:p>
          <w:p w14:paraId="3DB53713" w14:textId="77777777" w:rsidR="00AA6EE1" w:rsidRDefault="00AA6EE1" w:rsidP="00AA6EE1">
            <w:pPr>
              <w:rPr>
                <w:sz w:val="16"/>
                <w:szCs w:val="16"/>
              </w:rPr>
            </w:pPr>
          </w:p>
          <w:p w14:paraId="6C0EB335" w14:textId="77777777" w:rsidR="00AA6EE1" w:rsidRDefault="00AA6EE1" w:rsidP="00AA6EE1">
            <w:pPr>
              <w:rPr>
                <w:sz w:val="16"/>
                <w:szCs w:val="16"/>
              </w:rPr>
            </w:pPr>
          </w:p>
          <w:p w14:paraId="0AFDFA42" w14:textId="77777777" w:rsidR="00AA6EE1" w:rsidRDefault="00AA6EE1" w:rsidP="00AA6EE1">
            <w:pPr>
              <w:rPr>
                <w:sz w:val="16"/>
                <w:szCs w:val="16"/>
              </w:rPr>
            </w:pPr>
          </w:p>
          <w:p w14:paraId="4C766F25" w14:textId="77777777" w:rsidR="00AA6EE1" w:rsidRDefault="00AA6EE1" w:rsidP="00AA6EE1">
            <w:pPr>
              <w:rPr>
                <w:sz w:val="16"/>
                <w:szCs w:val="16"/>
              </w:rPr>
            </w:pPr>
          </w:p>
          <w:p w14:paraId="7692CEFB" w14:textId="77777777" w:rsidR="00AA6EE1" w:rsidRPr="006F48CF" w:rsidRDefault="00AA6EE1" w:rsidP="00AA6EE1">
            <w:pPr>
              <w:rPr>
                <w:sz w:val="16"/>
                <w:szCs w:val="16"/>
              </w:rPr>
            </w:pPr>
            <w:r>
              <w:rPr>
                <w:sz w:val="16"/>
                <w:szCs w:val="16"/>
              </w:rPr>
              <w:t>х</w:t>
            </w:r>
          </w:p>
        </w:tc>
        <w:tc>
          <w:tcPr>
            <w:tcW w:w="484" w:type="dxa"/>
            <w:tcBorders>
              <w:top w:val="single" w:sz="4" w:space="0" w:color="auto"/>
              <w:left w:val="single" w:sz="4" w:space="0" w:color="auto"/>
              <w:bottom w:val="single" w:sz="4" w:space="0" w:color="auto"/>
              <w:right w:val="single" w:sz="4" w:space="0" w:color="auto"/>
            </w:tcBorders>
            <w:textDirection w:val="btLr"/>
          </w:tcPr>
          <w:p w14:paraId="791B6CA4" w14:textId="5678D10C" w:rsidR="00AA6EE1" w:rsidRPr="006F48CF" w:rsidRDefault="00AA6EE1" w:rsidP="00AA6EE1">
            <w:pPr>
              <w:ind w:left="113" w:right="113"/>
              <w:rPr>
                <w:sz w:val="16"/>
                <w:szCs w:val="16"/>
              </w:rPr>
            </w:pPr>
            <w:r>
              <w:rPr>
                <w:sz w:val="16"/>
                <w:szCs w:val="16"/>
              </w:rPr>
              <w:t>24 670,00</w:t>
            </w:r>
          </w:p>
        </w:tc>
        <w:tc>
          <w:tcPr>
            <w:tcW w:w="484" w:type="dxa"/>
            <w:tcBorders>
              <w:top w:val="single" w:sz="4" w:space="0" w:color="auto"/>
              <w:left w:val="single" w:sz="4" w:space="0" w:color="auto"/>
              <w:bottom w:val="single" w:sz="4" w:space="0" w:color="auto"/>
              <w:right w:val="single" w:sz="4" w:space="0" w:color="auto"/>
            </w:tcBorders>
            <w:textDirection w:val="btLr"/>
          </w:tcPr>
          <w:p w14:paraId="2C23BA5A" w14:textId="22BDD6FE" w:rsidR="00AA6EE1" w:rsidRPr="006F48CF" w:rsidRDefault="00AA6EE1" w:rsidP="00AA6EE1">
            <w:pPr>
              <w:ind w:left="113" w:right="113"/>
              <w:rPr>
                <w:sz w:val="16"/>
                <w:szCs w:val="16"/>
              </w:rPr>
            </w:pPr>
            <w:r w:rsidRPr="00BE2FF6">
              <w:rPr>
                <w:sz w:val="16"/>
                <w:szCs w:val="16"/>
              </w:rPr>
              <w:t>3</w:t>
            </w:r>
            <w:r>
              <w:rPr>
                <w:sz w:val="16"/>
                <w:szCs w:val="16"/>
              </w:rPr>
              <w:t xml:space="preserve"> </w:t>
            </w:r>
            <w:r w:rsidRPr="00BE2FF6">
              <w:rPr>
                <w:sz w:val="16"/>
                <w:szCs w:val="16"/>
              </w:rPr>
              <w:t>670,0</w:t>
            </w:r>
            <w:r>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71B0E263" w14:textId="2265BD13" w:rsidR="00AA6EE1" w:rsidRPr="006F48CF" w:rsidRDefault="00AA6EE1" w:rsidP="00AA6EE1">
            <w:pPr>
              <w:ind w:left="113" w:right="113"/>
              <w:rPr>
                <w:sz w:val="16"/>
                <w:szCs w:val="16"/>
              </w:rPr>
            </w:pPr>
            <w:r>
              <w:rPr>
                <w:sz w:val="16"/>
                <w:szCs w:val="16"/>
              </w:rPr>
              <w:t>4 200,00</w:t>
            </w:r>
          </w:p>
        </w:tc>
        <w:tc>
          <w:tcPr>
            <w:tcW w:w="560" w:type="dxa"/>
            <w:tcBorders>
              <w:top w:val="single" w:sz="4" w:space="0" w:color="auto"/>
              <w:left w:val="single" w:sz="4" w:space="0" w:color="auto"/>
              <w:bottom w:val="single" w:sz="4" w:space="0" w:color="auto"/>
              <w:right w:val="single" w:sz="4" w:space="0" w:color="auto"/>
            </w:tcBorders>
            <w:textDirection w:val="btLr"/>
          </w:tcPr>
          <w:p w14:paraId="29E9EC0C" w14:textId="6004DB22" w:rsidR="00AA6EE1" w:rsidRPr="006F48CF" w:rsidRDefault="00AA6EE1" w:rsidP="00AA6EE1">
            <w:pPr>
              <w:ind w:left="113" w:right="113"/>
              <w:rPr>
                <w:sz w:val="16"/>
                <w:szCs w:val="16"/>
              </w:rPr>
            </w:pPr>
            <w:r w:rsidRPr="00E91672">
              <w:rPr>
                <w:sz w:val="16"/>
                <w:szCs w:val="16"/>
              </w:rPr>
              <w:t>4 200,00</w:t>
            </w:r>
          </w:p>
        </w:tc>
        <w:tc>
          <w:tcPr>
            <w:tcW w:w="484" w:type="dxa"/>
            <w:tcBorders>
              <w:top w:val="single" w:sz="4" w:space="0" w:color="auto"/>
              <w:left w:val="single" w:sz="4" w:space="0" w:color="auto"/>
              <w:bottom w:val="single" w:sz="4" w:space="0" w:color="auto"/>
              <w:right w:val="single" w:sz="4" w:space="0" w:color="auto"/>
            </w:tcBorders>
            <w:textDirection w:val="btLr"/>
          </w:tcPr>
          <w:p w14:paraId="0E115A69" w14:textId="7AFDEFB5" w:rsidR="00AA6EE1" w:rsidRPr="006F48CF" w:rsidRDefault="00AA6EE1" w:rsidP="00AA6EE1">
            <w:pPr>
              <w:ind w:left="113" w:right="113"/>
              <w:rPr>
                <w:sz w:val="16"/>
                <w:szCs w:val="16"/>
              </w:rPr>
            </w:pPr>
            <w:r w:rsidRPr="00E91672">
              <w:rPr>
                <w:sz w:val="16"/>
                <w:szCs w:val="16"/>
              </w:rPr>
              <w:t>4 200,00</w:t>
            </w:r>
          </w:p>
        </w:tc>
        <w:tc>
          <w:tcPr>
            <w:tcW w:w="487" w:type="dxa"/>
            <w:tcBorders>
              <w:top w:val="single" w:sz="4" w:space="0" w:color="auto"/>
              <w:left w:val="single" w:sz="4" w:space="0" w:color="auto"/>
              <w:bottom w:val="single" w:sz="4" w:space="0" w:color="auto"/>
              <w:right w:val="single" w:sz="4" w:space="0" w:color="auto"/>
            </w:tcBorders>
            <w:textDirection w:val="btLr"/>
          </w:tcPr>
          <w:p w14:paraId="4AC61DA6" w14:textId="49AB2D52" w:rsidR="00AA6EE1" w:rsidRPr="006F48CF" w:rsidRDefault="00AA6EE1" w:rsidP="00AA6EE1">
            <w:pPr>
              <w:ind w:left="113" w:right="113"/>
              <w:rPr>
                <w:sz w:val="16"/>
                <w:szCs w:val="16"/>
              </w:rPr>
            </w:pPr>
            <w:r w:rsidRPr="00E91672">
              <w:rPr>
                <w:sz w:val="16"/>
                <w:szCs w:val="16"/>
              </w:rPr>
              <w:t>4 200,00</w:t>
            </w:r>
          </w:p>
        </w:tc>
        <w:tc>
          <w:tcPr>
            <w:tcW w:w="567" w:type="dxa"/>
            <w:tcBorders>
              <w:top w:val="single" w:sz="4" w:space="0" w:color="auto"/>
              <w:left w:val="single" w:sz="4" w:space="0" w:color="auto"/>
              <w:bottom w:val="single" w:sz="4" w:space="0" w:color="auto"/>
              <w:right w:val="single" w:sz="4" w:space="0" w:color="auto"/>
            </w:tcBorders>
            <w:textDirection w:val="btLr"/>
          </w:tcPr>
          <w:p w14:paraId="2D6C494A" w14:textId="7723D4A9" w:rsidR="00AA6EE1" w:rsidRPr="006F48CF" w:rsidRDefault="00AA6EE1" w:rsidP="00AA6EE1">
            <w:pPr>
              <w:ind w:left="113" w:right="113"/>
              <w:rPr>
                <w:sz w:val="16"/>
                <w:szCs w:val="16"/>
              </w:rPr>
            </w:pPr>
            <w:r w:rsidRPr="00E91672">
              <w:rPr>
                <w:sz w:val="16"/>
                <w:szCs w:val="16"/>
              </w:rPr>
              <w:t>4 200,00</w:t>
            </w:r>
          </w:p>
        </w:tc>
        <w:tc>
          <w:tcPr>
            <w:tcW w:w="703" w:type="dxa"/>
            <w:vMerge/>
            <w:tcBorders>
              <w:left w:val="single" w:sz="4" w:space="0" w:color="auto"/>
              <w:right w:val="single" w:sz="4" w:space="0" w:color="auto"/>
            </w:tcBorders>
          </w:tcPr>
          <w:p w14:paraId="2E446983" w14:textId="77777777" w:rsidR="00AA6EE1" w:rsidRPr="00F462F1" w:rsidRDefault="00AA6EE1" w:rsidP="00AA6EE1">
            <w:pPr>
              <w:pStyle w:val="ConsPlusNormal"/>
              <w:jc w:val="center"/>
              <w:rPr>
                <w:sz w:val="16"/>
                <w:szCs w:val="16"/>
              </w:rPr>
            </w:pPr>
          </w:p>
        </w:tc>
        <w:tc>
          <w:tcPr>
            <w:tcW w:w="1417" w:type="dxa"/>
            <w:vMerge/>
            <w:tcBorders>
              <w:left w:val="single" w:sz="4" w:space="0" w:color="auto"/>
              <w:right w:val="single" w:sz="4" w:space="0" w:color="auto"/>
            </w:tcBorders>
          </w:tcPr>
          <w:p w14:paraId="119080F6" w14:textId="77777777" w:rsidR="00AA6EE1" w:rsidRPr="00F462F1" w:rsidRDefault="00AA6EE1" w:rsidP="00AA6EE1">
            <w:pPr>
              <w:pStyle w:val="ConsPlusNormal"/>
              <w:jc w:val="center"/>
              <w:rPr>
                <w:sz w:val="16"/>
                <w:szCs w:val="16"/>
              </w:rPr>
            </w:pPr>
          </w:p>
        </w:tc>
        <w:tc>
          <w:tcPr>
            <w:tcW w:w="1418" w:type="dxa"/>
            <w:vMerge/>
            <w:tcBorders>
              <w:left w:val="single" w:sz="4" w:space="0" w:color="auto"/>
              <w:right w:val="single" w:sz="4" w:space="0" w:color="auto"/>
            </w:tcBorders>
          </w:tcPr>
          <w:p w14:paraId="6FB023F2" w14:textId="77777777" w:rsidR="00AA6EE1" w:rsidRPr="00F462F1" w:rsidRDefault="00AA6EE1" w:rsidP="00AA6EE1">
            <w:pPr>
              <w:pStyle w:val="ConsPlusNormal"/>
              <w:jc w:val="center"/>
              <w:rPr>
                <w:sz w:val="16"/>
                <w:szCs w:val="16"/>
              </w:rPr>
            </w:pPr>
          </w:p>
        </w:tc>
        <w:tc>
          <w:tcPr>
            <w:tcW w:w="709" w:type="dxa"/>
            <w:vMerge/>
            <w:tcBorders>
              <w:left w:val="single" w:sz="4" w:space="0" w:color="auto"/>
              <w:right w:val="single" w:sz="4" w:space="0" w:color="auto"/>
            </w:tcBorders>
          </w:tcPr>
          <w:p w14:paraId="535FFF29" w14:textId="77777777" w:rsidR="00AA6EE1" w:rsidRPr="00F462F1" w:rsidRDefault="00AA6EE1" w:rsidP="00AA6EE1">
            <w:pPr>
              <w:pStyle w:val="ConsPlusNormal"/>
              <w:jc w:val="center"/>
              <w:rPr>
                <w:sz w:val="16"/>
                <w:szCs w:val="16"/>
              </w:rPr>
            </w:pPr>
          </w:p>
        </w:tc>
        <w:tc>
          <w:tcPr>
            <w:tcW w:w="877" w:type="dxa"/>
            <w:vMerge/>
            <w:tcBorders>
              <w:left w:val="single" w:sz="4" w:space="0" w:color="auto"/>
              <w:right w:val="single" w:sz="4" w:space="0" w:color="auto"/>
            </w:tcBorders>
          </w:tcPr>
          <w:p w14:paraId="24CCB8AA" w14:textId="77777777" w:rsidR="00AA6EE1" w:rsidRPr="00F462F1" w:rsidRDefault="00AA6EE1" w:rsidP="00AA6EE1">
            <w:pPr>
              <w:pStyle w:val="ConsPlusNormal"/>
              <w:jc w:val="center"/>
              <w:rPr>
                <w:sz w:val="16"/>
                <w:szCs w:val="16"/>
              </w:rPr>
            </w:pPr>
          </w:p>
        </w:tc>
      </w:tr>
      <w:tr w:rsidR="001209CC" w:rsidRPr="00F462F1" w14:paraId="20D88EC2" w14:textId="77777777" w:rsidTr="00CD2B65">
        <w:tc>
          <w:tcPr>
            <w:tcW w:w="565" w:type="dxa"/>
            <w:vMerge/>
            <w:tcBorders>
              <w:left w:val="single" w:sz="4" w:space="0" w:color="auto"/>
              <w:right w:val="single" w:sz="4" w:space="0" w:color="auto"/>
            </w:tcBorders>
          </w:tcPr>
          <w:p w14:paraId="7555E806"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BB32251"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2386C3F"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99D793D"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5940F685"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C3E3298" w14:textId="77777777" w:rsidR="001209CC" w:rsidRPr="006F48CF" w:rsidRDefault="001209CC" w:rsidP="00345526">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927C8BC" w14:textId="77777777" w:rsidR="001209CC" w:rsidRPr="006F48CF" w:rsidRDefault="001209CC" w:rsidP="00345526">
            <w:pPr>
              <w:rPr>
                <w:sz w:val="16"/>
                <w:szCs w:val="16"/>
              </w:rPr>
            </w:pPr>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64CB422" w14:textId="77777777" w:rsidR="001209CC" w:rsidRPr="006F48CF" w:rsidRDefault="001209CC" w:rsidP="00345526">
            <w:pPr>
              <w:rPr>
                <w:sz w:val="16"/>
                <w:szCs w:val="16"/>
              </w:rPr>
            </w:pPr>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7A73C0B"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5B7349C"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06A0A82" w14:textId="77777777" w:rsidR="001209CC" w:rsidRPr="006F48CF" w:rsidRDefault="001209CC" w:rsidP="00345526">
            <w:pPr>
              <w:rPr>
                <w:sz w:val="16"/>
                <w:szCs w:val="16"/>
              </w:rPr>
            </w:pPr>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7F21DBCA" w14:textId="77777777" w:rsidR="001209CC" w:rsidRPr="006F48CF" w:rsidRDefault="001209CC" w:rsidP="00345526">
            <w:pPr>
              <w:rPr>
                <w:sz w:val="16"/>
                <w:szCs w:val="16"/>
              </w:rPr>
            </w:pPr>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0F9C7EC" w14:textId="77777777" w:rsidR="001209CC" w:rsidRPr="006F48CF" w:rsidRDefault="001209CC" w:rsidP="00345526">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9779469" w14:textId="77777777" w:rsidR="001209CC" w:rsidRPr="006F48CF" w:rsidRDefault="001209CC" w:rsidP="00345526">
            <w:pPr>
              <w:rPr>
                <w:sz w:val="16"/>
                <w:szCs w:val="16"/>
              </w:rPr>
            </w:pPr>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B85344C" w14:textId="77777777" w:rsidR="001209CC" w:rsidRPr="006F48CF" w:rsidRDefault="001209CC" w:rsidP="00345526">
            <w:pPr>
              <w:rPr>
                <w:sz w:val="16"/>
                <w:szCs w:val="16"/>
              </w:rPr>
            </w:pPr>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0340B45" w14:textId="77777777" w:rsidR="001209CC" w:rsidRPr="006F48CF" w:rsidRDefault="001209CC" w:rsidP="00345526">
            <w:pPr>
              <w:rPr>
                <w:sz w:val="16"/>
                <w:szCs w:val="16"/>
              </w:rPr>
            </w:pPr>
            <w:r w:rsidRPr="00817B22">
              <w:rPr>
                <w:sz w:val="16"/>
                <w:szCs w:val="16"/>
              </w:rPr>
              <w:t>x</w:t>
            </w:r>
          </w:p>
        </w:tc>
        <w:tc>
          <w:tcPr>
            <w:tcW w:w="703" w:type="dxa"/>
            <w:vMerge/>
            <w:tcBorders>
              <w:left w:val="single" w:sz="4" w:space="0" w:color="auto"/>
              <w:right w:val="single" w:sz="4" w:space="0" w:color="auto"/>
            </w:tcBorders>
          </w:tcPr>
          <w:p w14:paraId="47A130BB" w14:textId="77777777" w:rsidR="001209CC" w:rsidRPr="00F462F1" w:rsidRDefault="001209CC" w:rsidP="00345526">
            <w:pPr>
              <w:pStyle w:val="ConsPlusNormal"/>
              <w:jc w:val="center"/>
              <w:rPr>
                <w:sz w:val="16"/>
                <w:szCs w:val="16"/>
              </w:rPr>
            </w:pPr>
          </w:p>
        </w:tc>
        <w:tc>
          <w:tcPr>
            <w:tcW w:w="1417" w:type="dxa"/>
            <w:vMerge/>
            <w:tcBorders>
              <w:left w:val="single" w:sz="4" w:space="0" w:color="auto"/>
              <w:right w:val="single" w:sz="4" w:space="0" w:color="auto"/>
            </w:tcBorders>
          </w:tcPr>
          <w:p w14:paraId="0DD74789"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6DFFED5"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2A3FDD5D"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6F1C0429" w14:textId="77777777" w:rsidR="001209CC" w:rsidRPr="00F462F1" w:rsidRDefault="001209CC" w:rsidP="00345526">
            <w:pPr>
              <w:pStyle w:val="ConsPlusNormal"/>
              <w:jc w:val="center"/>
              <w:rPr>
                <w:sz w:val="16"/>
                <w:szCs w:val="16"/>
              </w:rPr>
            </w:pPr>
          </w:p>
        </w:tc>
      </w:tr>
      <w:tr w:rsidR="001209CC" w:rsidRPr="00F462F1" w14:paraId="34C1EF00" w14:textId="77777777" w:rsidTr="001209CC">
        <w:tc>
          <w:tcPr>
            <w:tcW w:w="565" w:type="dxa"/>
            <w:tcBorders>
              <w:left w:val="single" w:sz="4" w:space="0" w:color="auto"/>
              <w:bottom w:val="single" w:sz="4" w:space="0" w:color="auto"/>
              <w:right w:val="single" w:sz="4" w:space="0" w:color="auto"/>
            </w:tcBorders>
          </w:tcPr>
          <w:p w14:paraId="2EE977AD" w14:textId="77777777" w:rsidR="001209CC" w:rsidRPr="006C719E" w:rsidRDefault="001209CC" w:rsidP="00345526">
            <w:pPr>
              <w:pStyle w:val="ConsPlusNormal"/>
              <w:jc w:val="center"/>
              <w:rPr>
                <w:sz w:val="16"/>
                <w:szCs w:val="16"/>
              </w:rPr>
            </w:pPr>
            <w:r>
              <w:rPr>
                <w:sz w:val="16"/>
                <w:szCs w:val="16"/>
                <w:lang w:val="en-US"/>
              </w:rPr>
              <w:t>I</w:t>
            </w:r>
            <w:r w:rsidR="006C719E">
              <w:rPr>
                <w:sz w:val="16"/>
                <w:szCs w:val="16"/>
                <w:lang w:val="en-US"/>
              </w:rPr>
              <w:t>II.</w:t>
            </w:r>
          </w:p>
        </w:tc>
        <w:tc>
          <w:tcPr>
            <w:tcW w:w="14975" w:type="dxa"/>
            <w:gridSpan w:val="22"/>
            <w:tcBorders>
              <w:left w:val="single" w:sz="4" w:space="0" w:color="auto"/>
              <w:bottom w:val="single" w:sz="4" w:space="0" w:color="auto"/>
              <w:right w:val="single" w:sz="4" w:space="0" w:color="auto"/>
            </w:tcBorders>
          </w:tcPr>
          <w:p w14:paraId="4DA10176" w14:textId="77777777" w:rsidR="001209CC" w:rsidRPr="00F462F1" w:rsidRDefault="001209CC" w:rsidP="00345526">
            <w:pPr>
              <w:pStyle w:val="ConsPlusNormal"/>
              <w:jc w:val="both"/>
            </w:pPr>
            <w:r w:rsidRPr="001C5D64">
              <w:t>Цель программы</w:t>
            </w:r>
            <w:proofErr w:type="gramStart"/>
            <w:r w:rsidRPr="001C5D64">
              <w:t>:</w:t>
            </w:r>
            <w:r>
              <w:t xml:space="preserve"> </w:t>
            </w:r>
            <w:r w:rsidRPr="00A522C1">
              <w:rPr>
                <w:color w:val="000000"/>
              </w:rPr>
              <w:t>Обеспечить</w:t>
            </w:r>
            <w:proofErr w:type="gramEnd"/>
            <w:r w:rsidRPr="00A522C1">
              <w:rPr>
                <w:color w:val="000000"/>
              </w:rPr>
              <w:t xml:space="preserve"> эффективное управление и распоряжение земельным и имущественным комплексом муниципального района Мелеузовский район Республики Башкортостан</w:t>
            </w:r>
            <w:r w:rsidRPr="00F462F1">
              <w:t xml:space="preserve"> </w:t>
            </w:r>
          </w:p>
        </w:tc>
      </w:tr>
      <w:tr w:rsidR="001209CC" w:rsidRPr="00F462F1" w14:paraId="4291F947" w14:textId="77777777" w:rsidTr="001209CC">
        <w:trPr>
          <w:trHeight w:val="418"/>
        </w:trPr>
        <w:tc>
          <w:tcPr>
            <w:tcW w:w="565" w:type="dxa"/>
            <w:tcBorders>
              <w:left w:val="single" w:sz="4" w:space="0" w:color="auto"/>
              <w:bottom w:val="single" w:sz="4" w:space="0" w:color="auto"/>
              <w:right w:val="single" w:sz="4" w:space="0" w:color="auto"/>
            </w:tcBorders>
          </w:tcPr>
          <w:p w14:paraId="0EFA9265" w14:textId="77777777" w:rsidR="001209CC" w:rsidRPr="00F462F1" w:rsidRDefault="006C719E" w:rsidP="00345526">
            <w:pPr>
              <w:pStyle w:val="ConsPlusNormal"/>
              <w:jc w:val="center"/>
              <w:rPr>
                <w:sz w:val="16"/>
                <w:szCs w:val="16"/>
              </w:rPr>
            </w:pPr>
            <w:r>
              <w:rPr>
                <w:sz w:val="16"/>
                <w:szCs w:val="16"/>
              </w:rPr>
              <w:t>4.</w:t>
            </w:r>
          </w:p>
        </w:tc>
        <w:tc>
          <w:tcPr>
            <w:tcW w:w="14975" w:type="dxa"/>
            <w:gridSpan w:val="22"/>
            <w:tcBorders>
              <w:left w:val="single" w:sz="4" w:space="0" w:color="auto"/>
              <w:bottom w:val="single" w:sz="4" w:space="0" w:color="auto"/>
              <w:right w:val="single" w:sz="4" w:space="0" w:color="auto"/>
            </w:tcBorders>
          </w:tcPr>
          <w:p w14:paraId="3DCED36E" w14:textId="77777777" w:rsidR="001209CC" w:rsidRPr="00F462F1" w:rsidRDefault="001209CC" w:rsidP="00345526">
            <w:pPr>
              <w:pStyle w:val="ConsPlusNormal"/>
            </w:pPr>
            <w:r w:rsidRPr="00F462F1">
              <w:t>Задача программы</w:t>
            </w:r>
            <w:proofErr w:type="gramStart"/>
            <w:r w:rsidRPr="00F462F1">
              <w:t xml:space="preserve">: </w:t>
            </w:r>
            <w:r w:rsidRPr="00A522C1">
              <w:rPr>
                <w:color w:val="000000"/>
                <w:sz w:val="16"/>
                <w:szCs w:val="16"/>
              </w:rPr>
              <w:t>Создать</w:t>
            </w:r>
            <w:proofErr w:type="gramEnd"/>
            <w:r w:rsidRPr="00A522C1">
              <w:rPr>
                <w:color w:val="000000"/>
                <w:sz w:val="16"/>
                <w:szCs w:val="16"/>
              </w:rPr>
              <w:t xml:space="preserve"> условия для эффективного управления объектами муниципальной собственности муниципального района Мелеузовский район Республики Башкортостан</w:t>
            </w:r>
            <w:r w:rsidRPr="00F462F1">
              <w:t xml:space="preserve"> </w:t>
            </w:r>
          </w:p>
        </w:tc>
      </w:tr>
      <w:tr w:rsidR="00AA6EE1" w:rsidRPr="00F462F1" w14:paraId="5BDF61A0" w14:textId="77777777" w:rsidTr="00AA6EE1">
        <w:trPr>
          <w:cantSplit/>
          <w:trHeight w:val="1413"/>
        </w:trPr>
        <w:tc>
          <w:tcPr>
            <w:tcW w:w="565" w:type="dxa"/>
            <w:vMerge w:val="restart"/>
            <w:tcBorders>
              <w:top w:val="single" w:sz="4" w:space="0" w:color="auto"/>
              <w:left w:val="single" w:sz="4" w:space="0" w:color="auto"/>
              <w:right w:val="single" w:sz="4" w:space="0" w:color="auto"/>
            </w:tcBorders>
          </w:tcPr>
          <w:p w14:paraId="7514FC38" w14:textId="77777777" w:rsidR="00AA6EE1" w:rsidRPr="00F462F1" w:rsidRDefault="00AA6EE1" w:rsidP="00AA6EE1">
            <w:pPr>
              <w:pStyle w:val="ConsPlusNormal"/>
              <w:jc w:val="center"/>
              <w:rPr>
                <w:sz w:val="16"/>
                <w:szCs w:val="16"/>
              </w:rPr>
            </w:pPr>
            <w:r>
              <w:rPr>
                <w:sz w:val="16"/>
                <w:szCs w:val="16"/>
              </w:rPr>
              <w:lastRenderedPageBreak/>
              <w:t>7.</w:t>
            </w:r>
          </w:p>
        </w:tc>
        <w:tc>
          <w:tcPr>
            <w:tcW w:w="1478" w:type="dxa"/>
            <w:vMerge w:val="restart"/>
            <w:tcBorders>
              <w:top w:val="single" w:sz="4" w:space="0" w:color="auto"/>
              <w:left w:val="single" w:sz="4" w:space="0" w:color="auto"/>
              <w:right w:val="single" w:sz="4" w:space="0" w:color="auto"/>
            </w:tcBorders>
          </w:tcPr>
          <w:p w14:paraId="411CF1F8" w14:textId="77777777" w:rsidR="00AA6EE1" w:rsidRPr="00F462F1" w:rsidRDefault="00AA6EE1" w:rsidP="00AA6EE1">
            <w:pPr>
              <w:pStyle w:val="ConsPlusNormal"/>
              <w:rPr>
                <w:sz w:val="16"/>
                <w:szCs w:val="16"/>
              </w:rPr>
            </w:pPr>
            <w:r w:rsidRPr="00F462F1">
              <w:rPr>
                <w:sz w:val="16"/>
                <w:szCs w:val="16"/>
              </w:rPr>
              <w:t>Основное мероприятие</w:t>
            </w:r>
            <w:r>
              <w:rPr>
                <w:sz w:val="16"/>
                <w:szCs w:val="16"/>
              </w:rPr>
              <w:t xml:space="preserve"> 7</w:t>
            </w:r>
            <w:r w:rsidRPr="00F462F1">
              <w:rPr>
                <w:sz w:val="16"/>
                <w:szCs w:val="16"/>
              </w:rPr>
              <w:t>: «Реализация полномочий по управлению объектами муниципальной собственности»</w:t>
            </w:r>
          </w:p>
        </w:tc>
        <w:tc>
          <w:tcPr>
            <w:tcW w:w="929" w:type="dxa"/>
            <w:vMerge w:val="restart"/>
            <w:tcBorders>
              <w:top w:val="single" w:sz="4" w:space="0" w:color="auto"/>
              <w:left w:val="single" w:sz="4" w:space="0" w:color="auto"/>
              <w:right w:val="single" w:sz="4" w:space="0" w:color="auto"/>
            </w:tcBorders>
          </w:tcPr>
          <w:p w14:paraId="0E7B9A3A" w14:textId="77777777" w:rsidR="00AA6EE1" w:rsidRPr="00F462F1" w:rsidRDefault="00AA6EE1" w:rsidP="00AA6EE1">
            <w:pPr>
              <w:pStyle w:val="ConsPlusNormal"/>
              <w:rPr>
                <w:sz w:val="16"/>
                <w:szCs w:val="16"/>
              </w:rPr>
            </w:pPr>
            <w:r>
              <w:rPr>
                <w:sz w:val="16"/>
                <w:szCs w:val="16"/>
              </w:rPr>
              <w:t>О</w:t>
            </w:r>
            <w:r w:rsidRPr="00F462F1">
              <w:rPr>
                <w:sz w:val="16"/>
                <w:szCs w:val="16"/>
              </w:rPr>
              <w:t>тдел жилищно-коммунального хозяйства, отдел управления муниципальной собственностью</w:t>
            </w:r>
            <w:r>
              <w:rPr>
                <w:sz w:val="16"/>
                <w:szCs w:val="16"/>
              </w:rPr>
              <w:t>, отдел бухгалтерского учета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36D86276" w14:textId="77777777" w:rsidR="00AA6EE1" w:rsidRPr="00F462F1" w:rsidRDefault="00AA6EE1" w:rsidP="00AA6EE1">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264615F8" w14:textId="77777777" w:rsidR="00AA6EE1" w:rsidRPr="006F48CF" w:rsidRDefault="00AA6EE1" w:rsidP="00AA6EE1">
            <w:pPr>
              <w:ind w:left="113" w:right="113"/>
              <w:rPr>
                <w:sz w:val="16"/>
                <w:szCs w:val="16"/>
              </w:rPr>
            </w:pPr>
            <w:r w:rsidRPr="006F48CF">
              <w:rPr>
                <w:sz w:val="16"/>
                <w:szCs w:val="16"/>
              </w:rPr>
              <w:t>706</w:t>
            </w:r>
          </w:p>
        </w:tc>
        <w:tc>
          <w:tcPr>
            <w:tcW w:w="567" w:type="dxa"/>
            <w:tcBorders>
              <w:top w:val="single" w:sz="4" w:space="0" w:color="auto"/>
              <w:left w:val="single" w:sz="4" w:space="0" w:color="auto"/>
              <w:bottom w:val="single" w:sz="4" w:space="0" w:color="auto"/>
              <w:right w:val="single" w:sz="4" w:space="0" w:color="auto"/>
            </w:tcBorders>
          </w:tcPr>
          <w:p w14:paraId="69C5A169" w14:textId="77777777" w:rsidR="00AA6EE1" w:rsidRDefault="00AA6EE1" w:rsidP="00AA6EE1">
            <w:pPr>
              <w:rPr>
                <w:sz w:val="16"/>
                <w:szCs w:val="16"/>
              </w:rPr>
            </w:pPr>
          </w:p>
          <w:p w14:paraId="5DCE1C93" w14:textId="77777777" w:rsidR="00AA6EE1" w:rsidRDefault="00AA6EE1" w:rsidP="00AA6EE1">
            <w:pPr>
              <w:rPr>
                <w:sz w:val="16"/>
                <w:szCs w:val="16"/>
              </w:rPr>
            </w:pPr>
          </w:p>
          <w:p w14:paraId="472B0EAA" w14:textId="77777777" w:rsidR="00AA6EE1" w:rsidRDefault="00AA6EE1" w:rsidP="00AA6EE1">
            <w:pPr>
              <w:rPr>
                <w:sz w:val="16"/>
                <w:szCs w:val="16"/>
              </w:rPr>
            </w:pPr>
          </w:p>
          <w:p w14:paraId="59DE72BD" w14:textId="77777777" w:rsidR="00AA6EE1" w:rsidRDefault="00AA6EE1" w:rsidP="00AA6EE1">
            <w:pPr>
              <w:rPr>
                <w:sz w:val="16"/>
                <w:szCs w:val="16"/>
              </w:rPr>
            </w:pPr>
          </w:p>
          <w:p w14:paraId="45E4947A" w14:textId="77777777" w:rsidR="00AA6EE1" w:rsidRDefault="00AA6EE1" w:rsidP="00AA6EE1">
            <w:pPr>
              <w:rPr>
                <w:sz w:val="16"/>
                <w:szCs w:val="16"/>
              </w:rPr>
            </w:pPr>
          </w:p>
          <w:p w14:paraId="6D20E1A9" w14:textId="77777777" w:rsidR="00AA6EE1" w:rsidRDefault="00AA6EE1" w:rsidP="00AA6EE1">
            <w:pPr>
              <w:rPr>
                <w:sz w:val="16"/>
                <w:szCs w:val="16"/>
              </w:rPr>
            </w:pPr>
          </w:p>
          <w:p w14:paraId="217E0C54" w14:textId="77777777" w:rsidR="00AA6EE1" w:rsidRPr="006F48CF" w:rsidRDefault="00AA6EE1" w:rsidP="00AA6EE1">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BABB6C6" w14:textId="77777777" w:rsidR="00AA6EE1" w:rsidRPr="006F48CF" w:rsidRDefault="00AA6EE1" w:rsidP="00AA6EE1">
            <w:pPr>
              <w:ind w:left="113" w:right="113"/>
              <w:rPr>
                <w:sz w:val="16"/>
                <w:szCs w:val="16"/>
              </w:rPr>
            </w:pPr>
            <w:r w:rsidRPr="006F48CF">
              <w:rPr>
                <w:sz w:val="16"/>
                <w:szCs w:val="16"/>
              </w:rPr>
              <w:t>08.0.0</w:t>
            </w:r>
            <w:r>
              <w:rPr>
                <w:sz w:val="16"/>
                <w:szCs w:val="16"/>
              </w:rPr>
              <w:t>7</w:t>
            </w:r>
            <w:r w:rsidRPr="006F48CF">
              <w:rPr>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058FB5FB" w14:textId="77777777" w:rsidR="00AA6EE1" w:rsidRDefault="00AA6EE1" w:rsidP="00AA6EE1">
            <w:pPr>
              <w:rPr>
                <w:sz w:val="16"/>
                <w:szCs w:val="16"/>
              </w:rPr>
            </w:pPr>
          </w:p>
          <w:p w14:paraId="75450EF6" w14:textId="77777777" w:rsidR="00AA6EE1" w:rsidRDefault="00AA6EE1" w:rsidP="00AA6EE1">
            <w:pPr>
              <w:rPr>
                <w:sz w:val="16"/>
                <w:szCs w:val="16"/>
              </w:rPr>
            </w:pPr>
          </w:p>
          <w:p w14:paraId="755BD6B8" w14:textId="77777777" w:rsidR="00AA6EE1" w:rsidRDefault="00AA6EE1" w:rsidP="00AA6EE1">
            <w:pPr>
              <w:rPr>
                <w:sz w:val="16"/>
                <w:szCs w:val="16"/>
              </w:rPr>
            </w:pPr>
          </w:p>
          <w:p w14:paraId="5F494BA6" w14:textId="77777777" w:rsidR="00AA6EE1" w:rsidRDefault="00AA6EE1" w:rsidP="00AA6EE1">
            <w:pPr>
              <w:rPr>
                <w:sz w:val="16"/>
                <w:szCs w:val="16"/>
              </w:rPr>
            </w:pPr>
          </w:p>
          <w:p w14:paraId="19E8146C" w14:textId="77777777" w:rsidR="00AA6EE1" w:rsidRDefault="00AA6EE1" w:rsidP="00AA6EE1">
            <w:pPr>
              <w:rPr>
                <w:sz w:val="16"/>
                <w:szCs w:val="16"/>
              </w:rPr>
            </w:pPr>
          </w:p>
          <w:p w14:paraId="77642309" w14:textId="77777777" w:rsidR="00AA6EE1" w:rsidRDefault="00AA6EE1" w:rsidP="00AA6EE1">
            <w:pPr>
              <w:rPr>
                <w:sz w:val="16"/>
                <w:szCs w:val="16"/>
              </w:rPr>
            </w:pPr>
          </w:p>
          <w:p w14:paraId="57A10C20" w14:textId="77777777" w:rsidR="00AA6EE1" w:rsidRDefault="00AA6EE1" w:rsidP="00AA6EE1">
            <w:r w:rsidRPr="00DC3F9F">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85B0B34" w14:textId="77777777" w:rsidR="00AA6EE1" w:rsidRDefault="00AA6EE1" w:rsidP="00AA6EE1">
            <w:pPr>
              <w:rPr>
                <w:sz w:val="16"/>
                <w:szCs w:val="16"/>
              </w:rPr>
            </w:pPr>
          </w:p>
          <w:p w14:paraId="37C9B317" w14:textId="77777777" w:rsidR="00AA6EE1" w:rsidRDefault="00AA6EE1" w:rsidP="00AA6EE1">
            <w:pPr>
              <w:rPr>
                <w:sz w:val="16"/>
                <w:szCs w:val="16"/>
              </w:rPr>
            </w:pPr>
          </w:p>
          <w:p w14:paraId="4FE85418" w14:textId="77777777" w:rsidR="00AA6EE1" w:rsidRDefault="00AA6EE1" w:rsidP="00AA6EE1">
            <w:pPr>
              <w:rPr>
                <w:sz w:val="16"/>
                <w:szCs w:val="16"/>
              </w:rPr>
            </w:pPr>
          </w:p>
          <w:p w14:paraId="1EEEF549" w14:textId="77777777" w:rsidR="00AA6EE1" w:rsidRDefault="00AA6EE1" w:rsidP="00AA6EE1">
            <w:pPr>
              <w:rPr>
                <w:sz w:val="16"/>
                <w:szCs w:val="16"/>
              </w:rPr>
            </w:pPr>
          </w:p>
          <w:p w14:paraId="5044BFD2" w14:textId="77777777" w:rsidR="00AA6EE1" w:rsidRDefault="00AA6EE1" w:rsidP="00AA6EE1">
            <w:pPr>
              <w:rPr>
                <w:sz w:val="16"/>
                <w:szCs w:val="16"/>
              </w:rPr>
            </w:pPr>
          </w:p>
          <w:p w14:paraId="787FAE02" w14:textId="77777777" w:rsidR="00AA6EE1" w:rsidRDefault="00AA6EE1" w:rsidP="00AA6EE1">
            <w:pPr>
              <w:rPr>
                <w:sz w:val="16"/>
                <w:szCs w:val="16"/>
              </w:rPr>
            </w:pPr>
          </w:p>
          <w:p w14:paraId="554370F2" w14:textId="77777777" w:rsidR="00AA6EE1" w:rsidRDefault="00AA6EE1" w:rsidP="00AA6EE1">
            <w:r w:rsidRPr="00DC3F9F">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1750D540" w14:textId="77777777" w:rsidR="00AA6EE1" w:rsidRPr="006F48CF" w:rsidRDefault="00AA6EE1" w:rsidP="00AA6EE1">
            <w:pPr>
              <w:pStyle w:val="ConsPlusNormal"/>
              <w:ind w:right="113"/>
              <w:jc w:val="center"/>
              <w:rPr>
                <w:sz w:val="16"/>
                <w:szCs w:val="16"/>
              </w:rPr>
            </w:pPr>
          </w:p>
          <w:p w14:paraId="1311A9DB" w14:textId="3B98B919" w:rsidR="00AA6EE1" w:rsidRPr="006F48CF" w:rsidRDefault="00AA6EE1" w:rsidP="00AA6EE1">
            <w:pPr>
              <w:ind w:left="113" w:right="113"/>
              <w:rPr>
                <w:sz w:val="16"/>
                <w:szCs w:val="16"/>
              </w:rPr>
            </w:pPr>
            <w:r>
              <w:rPr>
                <w:sz w:val="16"/>
                <w:szCs w:val="16"/>
              </w:rPr>
              <w:t>32 437,07</w:t>
            </w:r>
          </w:p>
        </w:tc>
        <w:tc>
          <w:tcPr>
            <w:tcW w:w="484" w:type="dxa"/>
            <w:tcBorders>
              <w:top w:val="single" w:sz="4" w:space="0" w:color="auto"/>
              <w:left w:val="single" w:sz="4" w:space="0" w:color="auto"/>
              <w:bottom w:val="single" w:sz="4" w:space="0" w:color="auto"/>
              <w:right w:val="single" w:sz="4" w:space="0" w:color="auto"/>
            </w:tcBorders>
            <w:textDirection w:val="btLr"/>
          </w:tcPr>
          <w:p w14:paraId="27ADF37A" w14:textId="6B2926EF" w:rsidR="00AA6EE1" w:rsidRPr="006F48CF" w:rsidRDefault="00AA6EE1" w:rsidP="00AA6EE1">
            <w:pPr>
              <w:ind w:left="113" w:right="113"/>
              <w:rPr>
                <w:sz w:val="16"/>
                <w:szCs w:val="16"/>
              </w:rPr>
            </w:pPr>
            <w:r>
              <w:rPr>
                <w:sz w:val="16"/>
                <w:szCs w:val="16"/>
              </w:rPr>
              <w:t>8 696,07</w:t>
            </w:r>
          </w:p>
        </w:tc>
        <w:tc>
          <w:tcPr>
            <w:tcW w:w="568" w:type="dxa"/>
            <w:tcBorders>
              <w:top w:val="single" w:sz="4" w:space="0" w:color="auto"/>
              <w:left w:val="single" w:sz="4" w:space="0" w:color="auto"/>
              <w:bottom w:val="single" w:sz="4" w:space="0" w:color="auto"/>
              <w:right w:val="single" w:sz="4" w:space="0" w:color="auto"/>
            </w:tcBorders>
            <w:textDirection w:val="btLr"/>
          </w:tcPr>
          <w:p w14:paraId="57625CA5" w14:textId="1829A553" w:rsidR="00AA6EE1" w:rsidRPr="006F48CF" w:rsidRDefault="00AA6EE1" w:rsidP="00AA6EE1">
            <w:pPr>
              <w:ind w:left="113" w:right="113"/>
              <w:rPr>
                <w:sz w:val="16"/>
                <w:szCs w:val="16"/>
              </w:rPr>
            </w:pPr>
            <w:r>
              <w:rPr>
                <w:sz w:val="16"/>
                <w:szCs w:val="16"/>
              </w:rPr>
              <w:t>4 720,00</w:t>
            </w:r>
          </w:p>
        </w:tc>
        <w:tc>
          <w:tcPr>
            <w:tcW w:w="560" w:type="dxa"/>
            <w:tcBorders>
              <w:top w:val="single" w:sz="4" w:space="0" w:color="auto"/>
              <w:left w:val="single" w:sz="4" w:space="0" w:color="auto"/>
              <w:bottom w:val="single" w:sz="4" w:space="0" w:color="auto"/>
              <w:right w:val="single" w:sz="4" w:space="0" w:color="auto"/>
            </w:tcBorders>
            <w:textDirection w:val="btLr"/>
          </w:tcPr>
          <w:p w14:paraId="73891129" w14:textId="13663605" w:rsidR="00AA6EE1" w:rsidRPr="006F48CF" w:rsidRDefault="00AA6EE1" w:rsidP="00AA6EE1">
            <w:pPr>
              <w:ind w:left="113" w:right="113"/>
              <w:rPr>
                <w:sz w:val="16"/>
                <w:szCs w:val="16"/>
              </w:rPr>
            </w:pPr>
            <w:r>
              <w:rPr>
                <w:sz w:val="16"/>
                <w:szCs w:val="16"/>
              </w:rPr>
              <w:t>5 152,00</w:t>
            </w:r>
          </w:p>
        </w:tc>
        <w:tc>
          <w:tcPr>
            <w:tcW w:w="484" w:type="dxa"/>
            <w:tcBorders>
              <w:top w:val="single" w:sz="4" w:space="0" w:color="auto"/>
              <w:left w:val="single" w:sz="4" w:space="0" w:color="auto"/>
              <w:bottom w:val="single" w:sz="4" w:space="0" w:color="auto"/>
              <w:right w:val="single" w:sz="4" w:space="0" w:color="auto"/>
            </w:tcBorders>
            <w:textDirection w:val="btLr"/>
          </w:tcPr>
          <w:p w14:paraId="6C644F52" w14:textId="1DC0F0FD" w:rsidR="00AA6EE1" w:rsidRPr="006F48CF" w:rsidRDefault="00AA6EE1" w:rsidP="00AA6EE1">
            <w:pPr>
              <w:ind w:left="113" w:right="113"/>
              <w:rPr>
                <w:sz w:val="16"/>
                <w:szCs w:val="16"/>
              </w:rPr>
            </w:pPr>
            <w:r>
              <w:rPr>
                <w:sz w:val="16"/>
                <w:szCs w:val="16"/>
              </w:rPr>
              <w:t>4 623,00</w:t>
            </w:r>
          </w:p>
        </w:tc>
        <w:tc>
          <w:tcPr>
            <w:tcW w:w="487" w:type="dxa"/>
            <w:tcBorders>
              <w:top w:val="single" w:sz="4" w:space="0" w:color="auto"/>
              <w:left w:val="single" w:sz="4" w:space="0" w:color="auto"/>
              <w:bottom w:val="single" w:sz="4" w:space="0" w:color="auto"/>
              <w:right w:val="single" w:sz="4" w:space="0" w:color="auto"/>
            </w:tcBorders>
            <w:textDirection w:val="btLr"/>
          </w:tcPr>
          <w:p w14:paraId="5F43FFB0" w14:textId="5FC66EE7" w:rsidR="00AA6EE1" w:rsidRPr="006F48CF" w:rsidRDefault="00AA6EE1" w:rsidP="00AA6EE1">
            <w:pPr>
              <w:ind w:left="113" w:right="113"/>
              <w:rPr>
                <w:sz w:val="16"/>
                <w:szCs w:val="16"/>
              </w:rPr>
            </w:pPr>
            <w:r w:rsidRPr="00BD2BE8">
              <w:rPr>
                <w:sz w:val="16"/>
                <w:szCs w:val="16"/>
              </w:rPr>
              <w:t>4 623,00</w:t>
            </w:r>
          </w:p>
        </w:tc>
        <w:tc>
          <w:tcPr>
            <w:tcW w:w="567" w:type="dxa"/>
            <w:tcBorders>
              <w:top w:val="single" w:sz="4" w:space="0" w:color="auto"/>
              <w:left w:val="single" w:sz="4" w:space="0" w:color="auto"/>
              <w:bottom w:val="single" w:sz="4" w:space="0" w:color="auto"/>
              <w:right w:val="single" w:sz="4" w:space="0" w:color="auto"/>
            </w:tcBorders>
            <w:textDirection w:val="btLr"/>
          </w:tcPr>
          <w:p w14:paraId="4EB4E95D" w14:textId="5A999086" w:rsidR="00AA6EE1" w:rsidRPr="006F48CF" w:rsidRDefault="00AA6EE1" w:rsidP="00AA6EE1">
            <w:pPr>
              <w:ind w:left="113" w:right="113"/>
              <w:rPr>
                <w:sz w:val="16"/>
                <w:szCs w:val="16"/>
              </w:rPr>
            </w:pPr>
            <w:r w:rsidRPr="00BD2BE8">
              <w:rPr>
                <w:sz w:val="16"/>
                <w:szCs w:val="16"/>
              </w:rPr>
              <w:t>4 623,00</w:t>
            </w:r>
          </w:p>
        </w:tc>
        <w:tc>
          <w:tcPr>
            <w:tcW w:w="703" w:type="dxa"/>
            <w:vMerge w:val="restart"/>
            <w:tcBorders>
              <w:top w:val="single" w:sz="4" w:space="0" w:color="auto"/>
              <w:left w:val="single" w:sz="4" w:space="0" w:color="auto"/>
              <w:right w:val="single" w:sz="4" w:space="0" w:color="auto"/>
            </w:tcBorders>
            <w:textDirection w:val="btLr"/>
          </w:tcPr>
          <w:p w14:paraId="0D697A3E" w14:textId="77777777" w:rsidR="00AA6EE1" w:rsidRPr="00F462F1" w:rsidRDefault="00AA6EE1" w:rsidP="00AA6EE1">
            <w:pPr>
              <w:pStyle w:val="ConsPlusNormal"/>
              <w:ind w:right="113"/>
              <w:rPr>
                <w:sz w:val="16"/>
                <w:szCs w:val="16"/>
              </w:rPr>
            </w:pPr>
            <w:r>
              <w:rPr>
                <w:sz w:val="16"/>
                <w:szCs w:val="16"/>
              </w:rPr>
              <w:t>еж</w:t>
            </w:r>
            <w:r w:rsidRPr="00F462F1">
              <w:rPr>
                <w:sz w:val="16"/>
                <w:szCs w:val="16"/>
              </w:rPr>
              <w:t>егодно</w:t>
            </w:r>
          </w:p>
        </w:tc>
        <w:tc>
          <w:tcPr>
            <w:tcW w:w="1417" w:type="dxa"/>
            <w:vMerge w:val="restart"/>
            <w:tcBorders>
              <w:top w:val="single" w:sz="4" w:space="0" w:color="auto"/>
              <w:left w:val="single" w:sz="4" w:space="0" w:color="auto"/>
              <w:right w:val="single" w:sz="4" w:space="0" w:color="auto"/>
            </w:tcBorders>
          </w:tcPr>
          <w:p w14:paraId="22834DC1" w14:textId="08C3EDF3" w:rsidR="00AA6EE1" w:rsidRPr="00F462F1" w:rsidRDefault="00AA6EE1" w:rsidP="00AA6EE1">
            <w:pPr>
              <w:pStyle w:val="ConsPlusNormal"/>
              <w:ind w:hanging="94"/>
              <w:jc w:val="center"/>
              <w:rPr>
                <w:sz w:val="16"/>
                <w:szCs w:val="16"/>
              </w:rPr>
            </w:pPr>
            <w:r>
              <w:rPr>
                <w:sz w:val="16"/>
                <w:szCs w:val="16"/>
              </w:rPr>
              <w:t>п.</w:t>
            </w:r>
            <w:r w:rsidR="0084745B">
              <w:rPr>
                <w:sz w:val="16"/>
                <w:szCs w:val="16"/>
                <w:lang w:val="en-US"/>
              </w:rPr>
              <w:t>3</w:t>
            </w:r>
            <w:r>
              <w:rPr>
                <w:sz w:val="16"/>
                <w:szCs w:val="16"/>
              </w:rPr>
              <w:t>.1.1.-</w:t>
            </w:r>
            <w:r w:rsidR="0084745B">
              <w:rPr>
                <w:sz w:val="16"/>
                <w:szCs w:val="16"/>
                <w:lang w:val="en-US"/>
              </w:rPr>
              <w:t>3</w:t>
            </w:r>
            <w:r>
              <w:rPr>
                <w:sz w:val="16"/>
                <w:szCs w:val="16"/>
              </w:rPr>
              <w:t>.1.2.</w:t>
            </w:r>
          </w:p>
        </w:tc>
        <w:tc>
          <w:tcPr>
            <w:tcW w:w="1418" w:type="dxa"/>
            <w:vMerge w:val="restart"/>
            <w:tcBorders>
              <w:top w:val="single" w:sz="4" w:space="0" w:color="auto"/>
              <w:left w:val="single" w:sz="4" w:space="0" w:color="auto"/>
              <w:right w:val="single" w:sz="4" w:space="0" w:color="auto"/>
            </w:tcBorders>
          </w:tcPr>
          <w:p w14:paraId="224AA58E" w14:textId="77777777" w:rsidR="00AA6EE1" w:rsidRPr="00F462F1" w:rsidRDefault="00AA6EE1" w:rsidP="00AA6EE1">
            <w:pPr>
              <w:pStyle w:val="ConsPlusNormal"/>
              <w:ind w:firstLine="48"/>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24BDF428" w14:textId="77777777" w:rsidR="00AA6EE1" w:rsidRPr="00F462F1" w:rsidRDefault="00AA6EE1" w:rsidP="00AA6EE1">
            <w:pPr>
              <w:pStyle w:val="ConsPlusNormal"/>
              <w:rPr>
                <w:sz w:val="16"/>
                <w:szCs w:val="16"/>
              </w:rPr>
            </w:pPr>
            <w:r>
              <w:rPr>
                <w:sz w:val="16"/>
                <w:szCs w:val="16"/>
              </w:rPr>
              <w:t xml:space="preserve">       Х</w:t>
            </w:r>
          </w:p>
        </w:tc>
        <w:tc>
          <w:tcPr>
            <w:tcW w:w="877" w:type="dxa"/>
            <w:vMerge w:val="restart"/>
            <w:tcBorders>
              <w:top w:val="single" w:sz="4" w:space="0" w:color="auto"/>
              <w:left w:val="single" w:sz="4" w:space="0" w:color="auto"/>
              <w:right w:val="single" w:sz="4" w:space="0" w:color="auto"/>
            </w:tcBorders>
          </w:tcPr>
          <w:p w14:paraId="264C6585" w14:textId="77777777" w:rsidR="00AA6EE1" w:rsidRPr="00F462F1" w:rsidRDefault="00AA6EE1" w:rsidP="00AA6EE1">
            <w:pPr>
              <w:pStyle w:val="ConsPlusNormal"/>
              <w:jc w:val="center"/>
              <w:rPr>
                <w:sz w:val="16"/>
                <w:szCs w:val="16"/>
              </w:rPr>
            </w:pPr>
            <w:r w:rsidRPr="00F462F1">
              <w:rPr>
                <w:sz w:val="16"/>
                <w:szCs w:val="16"/>
              </w:rPr>
              <w:t>x</w:t>
            </w:r>
          </w:p>
        </w:tc>
      </w:tr>
      <w:tr w:rsidR="001209CC" w:rsidRPr="00F462F1" w14:paraId="772BC5C0" w14:textId="77777777" w:rsidTr="00CD2B65">
        <w:tc>
          <w:tcPr>
            <w:tcW w:w="565" w:type="dxa"/>
            <w:vMerge/>
            <w:tcBorders>
              <w:left w:val="single" w:sz="4" w:space="0" w:color="auto"/>
              <w:right w:val="single" w:sz="4" w:space="0" w:color="auto"/>
            </w:tcBorders>
          </w:tcPr>
          <w:p w14:paraId="23B12DD0"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5F37539C"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88F79B6"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633D267D"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3BFA6E6A" w14:textId="77777777" w:rsidR="001209CC" w:rsidRDefault="001209CC" w:rsidP="00345526">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16AACA8" w14:textId="77777777" w:rsidR="001209CC" w:rsidRDefault="001209CC" w:rsidP="00345526">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46E5BD5" w14:textId="77777777" w:rsidR="001209CC" w:rsidRDefault="001209CC" w:rsidP="00345526">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8C5DA10" w14:textId="77777777" w:rsidR="001209CC" w:rsidRDefault="001209CC" w:rsidP="00345526">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94B6FEE"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E11C851"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3E9083" w14:textId="77777777" w:rsidR="001209CC" w:rsidRDefault="001209CC" w:rsidP="00345526">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1A3AB733" w14:textId="77777777" w:rsidR="001209CC" w:rsidRDefault="001209CC" w:rsidP="00345526">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992EF8D"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4FCCDC2" w14:textId="77777777" w:rsidR="001209CC" w:rsidRDefault="001209CC" w:rsidP="00345526">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216E8E01" w14:textId="77777777" w:rsidR="001209CC" w:rsidRDefault="001209CC" w:rsidP="00345526">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94A8006" w14:textId="77777777" w:rsidR="001209CC" w:rsidRDefault="001209CC" w:rsidP="00345526">
            <w:r w:rsidRPr="00817B22">
              <w:rPr>
                <w:sz w:val="16"/>
                <w:szCs w:val="16"/>
              </w:rPr>
              <w:t>x</w:t>
            </w:r>
          </w:p>
        </w:tc>
        <w:tc>
          <w:tcPr>
            <w:tcW w:w="703" w:type="dxa"/>
            <w:vMerge/>
            <w:tcBorders>
              <w:left w:val="single" w:sz="4" w:space="0" w:color="auto"/>
              <w:right w:val="single" w:sz="4" w:space="0" w:color="auto"/>
            </w:tcBorders>
            <w:textDirection w:val="btLr"/>
          </w:tcPr>
          <w:p w14:paraId="2A1E40D8"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65AA7010"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569A0E99"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F2ED5ED"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2D1D6D6" w14:textId="77777777" w:rsidR="001209CC" w:rsidRPr="00F462F1" w:rsidRDefault="001209CC" w:rsidP="00345526">
            <w:pPr>
              <w:pStyle w:val="ConsPlusNormal"/>
              <w:jc w:val="center"/>
              <w:rPr>
                <w:sz w:val="16"/>
                <w:szCs w:val="16"/>
              </w:rPr>
            </w:pPr>
          </w:p>
        </w:tc>
      </w:tr>
      <w:tr w:rsidR="001209CC" w:rsidRPr="00F462F1" w14:paraId="279F4DF0" w14:textId="77777777" w:rsidTr="00CD2B65">
        <w:tc>
          <w:tcPr>
            <w:tcW w:w="565" w:type="dxa"/>
            <w:vMerge/>
            <w:tcBorders>
              <w:left w:val="single" w:sz="4" w:space="0" w:color="auto"/>
              <w:right w:val="single" w:sz="4" w:space="0" w:color="auto"/>
            </w:tcBorders>
          </w:tcPr>
          <w:p w14:paraId="654E5A3F"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09E91AB3"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4EB20983"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F23C12E"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39B6CC57" w14:textId="77777777" w:rsidR="001209CC" w:rsidRDefault="001209CC" w:rsidP="00345526">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4C9FC26" w14:textId="77777777" w:rsidR="001209CC" w:rsidRDefault="001209CC" w:rsidP="00345526">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3DB0FC7" w14:textId="77777777" w:rsidR="001209CC" w:rsidRDefault="001209CC" w:rsidP="00345526">
            <w:r w:rsidRPr="00817B22">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5F91431" w14:textId="77777777" w:rsidR="001209CC" w:rsidRDefault="001209CC" w:rsidP="00345526">
            <w:r w:rsidRPr="00817B22">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F887FE7"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29FB489"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3DDA9BC" w14:textId="77777777" w:rsidR="001209CC" w:rsidRDefault="001209CC" w:rsidP="00345526">
            <w:r w:rsidRPr="00817B22">
              <w:rPr>
                <w:sz w:val="16"/>
                <w:szCs w:val="16"/>
              </w:rPr>
              <w:t>x</w:t>
            </w:r>
          </w:p>
        </w:tc>
        <w:tc>
          <w:tcPr>
            <w:tcW w:w="568" w:type="dxa"/>
            <w:tcBorders>
              <w:top w:val="single" w:sz="4" w:space="0" w:color="auto"/>
              <w:left w:val="single" w:sz="4" w:space="0" w:color="auto"/>
              <w:bottom w:val="single" w:sz="4" w:space="0" w:color="auto"/>
              <w:right w:val="single" w:sz="4" w:space="0" w:color="auto"/>
            </w:tcBorders>
          </w:tcPr>
          <w:p w14:paraId="59C57374" w14:textId="77777777" w:rsidR="001209CC" w:rsidRDefault="001209CC" w:rsidP="00345526">
            <w:r w:rsidRPr="00817B22">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6EB0109" w14:textId="77777777" w:rsidR="001209CC" w:rsidRDefault="001209CC"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0936C39" w14:textId="77777777" w:rsidR="001209CC" w:rsidRDefault="001209CC" w:rsidP="00345526">
            <w:r w:rsidRPr="00817B22">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32AB71CB" w14:textId="77777777" w:rsidR="001209CC" w:rsidRDefault="001209CC" w:rsidP="00345526">
            <w:r w:rsidRPr="00817B22">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6393D3B" w14:textId="77777777" w:rsidR="001209CC" w:rsidRDefault="001209CC" w:rsidP="00345526">
            <w:r w:rsidRPr="00817B22">
              <w:rPr>
                <w:sz w:val="16"/>
                <w:szCs w:val="16"/>
              </w:rPr>
              <w:t>x</w:t>
            </w:r>
          </w:p>
        </w:tc>
        <w:tc>
          <w:tcPr>
            <w:tcW w:w="703" w:type="dxa"/>
            <w:vMerge/>
            <w:tcBorders>
              <w:left w:val="single" w:sz="4" w:space="0" w:color="auto"/>
              <w:right w:val="single" w:sz="4" w:space="0" w:color="auto"/>
            </w:tcBorders>
            <w:textDirection w:val="btLr"/>
          </w:tcPr>
          <w:p w14:paraId="0CEEE687"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440E7C12"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7ABA8CC3"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1B706F4"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4592B10E" w14:textId="77777777" w:rsidR="001209CC" w:rsidRPr="00F462F1" w:rsidRDefault="001209CC" w:rsidP="00345526">
            <w:pPr>
              <w:pStyle w:val="ConsPlusNormal"/>
              <w:jc w:val="center"/>
              <w:rPr>
                <w:sz w:val="16"/>
                <w:szCs w:val="16"/>
              </w:rPr>
            </w:pPr>
          </w:p>
        </w:tc>
      </w:tr>
      <w:tr w:rsidR="00AA6EE1" w:rsidRPr="00F462F1" w14:paraId="4A39CD81" w14:textId="77777777" w:rsidTr="00CD2B65">
        <w:trPr>
          <w:trHeight w:val="1179"/>
        </w:trPr>
        <w:tc>
          <w:tcPr>
            <w:tcW w:w="565" w:type="dxa"/>
            <w:vMerge/>
            <w:tcBorders>
              <w:left w:val="single" w:sz="4" w:space="0" w:color="auto"/>
              <w:right w:val="single" w:sz="4" w:space="0" w:color="auto"/>
            </w:tcBorders>
          </w:tcPr>
          <w:p w14:paraId="257DC096" w14:textId="77777777" w:rsidR="00AA6EE1" w:rsidRPr="00F462F1" w:rsidRDefault="00AA6EE1" w:rsidP="00AA6EE1">
            <w:pPr>
              <w:pStyle w:val="ConsPlusNormal"/>
              <w:jc w:val="center"/>
              <w:rPr>
                <w:sz w:val="16"/>
                <w:szCs w:val="16"/>
              </w:rPr>
            </w:pPr>
          </w:p>
        </w:tc>
        <w:tc>
          <w:tcPr>
            <w:tcW w:w="1478" w:type="dxa"/>
            <w:vMerge/>
            <w:tcBorders>
              <w:left w:val="single" w:sz="4" w:space="0" w:color="auto"/>
              <w:right w:val="single" w:sz="4" w:space="0" w:color="auto"/>
            </w:tcBorders>
          </w:tcPr>
          <w:p w14:paraId="64521082" w14:textId="77777777" w:rsidR="00AA6EE1" w:rsidRPr="00F462F1" w:rsidRDefault="00AA6EE1" w:rsidP="00AA6EE1">
            <w:pPr>
              <w:pStyle w:val="ConsPlusNormal"/>
              <w:jc w:val="center"/>
              <w:rPr>
                <w:sz w:val="16"/>
                <w:szCs w:val="16"/>
              </w:rPr>
            </w:pPr>
          </w:p>
        </w:tc>
        <w:tc>
          <w:tcPr>
            <w:tcW w:w="929" w:type="dxa"/>
            <w:vMerge/>
            <w:tcBorders>
              <w:left w:val="single" w:sz="4" w:space="0" w:color="auto"/>
              <w:right w:val="single" w:sz="4" w:space="0" w:color="auto"/>
            </w:tcBorders>
          </w:tcPr>
          <w:p w14:paraId="3B503926" w14:textId="77777777" w:rsidR="00AA6EE1" w:rsidRPr="00F462F1" w:rsidRDefault="00AA6EE1" w:rsidP="00AA6EE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0FAD2C31" w14:textId="77777777" w:rsidR="00AA6EE1" w:rsidRPr="00F462F1" w:rsidRDefault="00AA6EE1" w:rsidP="00AA6EE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01850EEC" w14:textId="77777777" w:rsidR="00AA6EE1" w:rsidRPr="006F48CF" w:rsidRDefault="00AA6EE1" w:rsidP="00AA6EE1">
            <w:pPr>
              <w:ind w:left="113" w:right="113"/>
              <w:rPr>
                <w:sz w:val="16"/>
                <w:szCs w:val="16"/>
              </w:rPr>
            </w:pPr>
            <w:r w:rsidRPr="006F48CF">
              <w:rPr>
                <w:sz w:val="16"/>
                <w:szCs w:val="16"/>
              </w:rPr>
              <w:t>706</w:t>
            </w:r>
          </w:p>
        </w:tc>
        <w:tc>
          <w:tcPr>
            <w:tcW w:w="567" w:type="dxa"/>
            <w:tcBorders>
              <w:top w:val="single" w:sz="4" w:space="0" w:color="auto"/>
              <w:left w:val="single" w:sz="4" w:space="0" w:color="auto"/>
              <w:bottom w:val="single" w:sz="4" w:space="0" w:color="auto"/>
              <w:right w:val="single" w:sz="4" w:space="0" w:color="auto"/>
            </w:tcBorders>
          </w:tcPr>
          <w:p w14:paraId="689A3345" w14:textId="77777777" w:rsidR="00AA6EE1" w:rsidRDefault="00AA6EE1" w:rsidP="00AA6EE1">
            <w:pPr>
              <w:rPr>
                <w:sz w:val="16"/>
                <w:szCs w:val="16"/>
              </w:rPr>
            </w:pPr>
          </w:p>
          <w:p w14:paraId="7EADDF77" w14:textId="77777777" w:rsidR="00AA6EE1" w:rsidRDefault="00AA6EE1" w:rsidP="00AA6EE1">
            <w:pPr>
              <w:rPr>
                <w:sz w:val="16"/>
                <w:szCs w:val="16"/>
              </w:rPr>
            </w:pPr>
          </w:p>
          <w:p w14:paraId="6F62D821" w14:textId="77777777" w:rsidR="00AA6EE1" w:rsidRDefault="00AA6EE1" w:rsidP="00AA6EE1">
            <w:pPr>
              <w:rPr>
                <w:sz w:val="16"/>
                <w:szCs w:val="16"/>
              </w:rPr>
            </w:pPr>
          </w:p>
          <w:p w14:paraId="3E0A6C97" w14:textId="77777777" w:rsidR="00AA6EE1" w:rsidRDefault="00AA6EE1" w:rsidP="00AA6EE1">
            <w:pPr>
              <w:rPr>
                <w:sz w:val="16"/>
                <w:szCs w:val="16"/>
              </w:rPr>
            </w:pPr>
          </w:p>
          <w:p w14:paraId="30F4A769" w14:textId="77777777" w:rsidR="00AA6EE1" w:rsidRDefault="00AA6EE1" w:rsidP="00AA6EE1">
            <w:pPr>
              <w:rPr>
                <w:sz w:val="16"/>
                <w:szCs w:val="16"/>
              </w:rPr>
            </w:pPr>
          </w:p>
          <w:p w14:paraId="34C736B8" w14:textId="77777777" w:rsidR="00AA6EE1" w:rsidRPr="006F48CF" w:rsidRDefault="00AA6EE1" w:rsidP="00AA6EE1">
            <w:pPr>
              <w:rPr>
                <w:sz w:val="16"/>
                <w:szCs w:val="16"/>
              </w:rPr>
            </w:pPr>
            <w:r w:rsidRPr="00817B22">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598B06EF" w14:textId="77777777" w:rsidR="00AA6EE1" w:rsidRPr="006F48CF" w:rsidRDefault="00AA6EE1" w:rsidP="00AA6EE1">
            <w:pPr>
              <w:ind w:left="113" w:right="113"/>
              <w:rPr>
                <w:sz w:val="16"/>
                <w:szCs w:val="16"/>
              </w:rPr>
            </w:pPr>
            <w:r>
              <w:rPr>
                <w:sz w:val="16"/>
                <w:szCs w:val="16"/>
              </w:rPr>
              <w:t>08.0.07</w:t>
            </w:r>
            <w:r w:rsidRPr="006F48CF">
              <w:rPr>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4595F3B6" w14:textId="77777777" w:rsidR="00AA6EE1" w:rsidRDefault="00AA6EE1" w:rsidP="00AA6EE1">
            <w:pPr>
              <w:rPr>
                <w:sz w:val="16"/>
                <w:szCs w:val="16"/>
              </w:rPr>
            </w:pPr>
          </w:p>
          <w:p w14:paraId="24B374BF" w14:textId="77777777" w:rsidR="00AA6EE1" w:rsidRDefault="00AA6EE1" w:rsidP="00AA6EE1">
            <w:pPr>
              <w:rPr>
                <w:sz w:val="16"/>
                <w:szCs w:val="16"/>
              </w:rPr>
            </w:pPr>
          </w:p>
          <w:p w14:paraId="13927EE2" w14:textId="77777777" w:rsidR="00AA6EE1" w:rsidRDefault="00AA6EE1" w:rsidP="00AA6EE1">
            <w:pPr>
              <w:rPr>
                <w:sz w:val="16"/>
                <w:szCs w:val="16"/>
              </w:rPr>
            </w:pPr>
          </w:p>
          <w:p w14:paraId="761A601E" w14:textId="77777777" w:rsidR="00AA6EE1" w:rsidRDefault="00AA6EE1" w:rsidP="00AA6EE1">
            <w:pPr>
              <w:rPr>
                <w:sz w:val="16"/>
                <w:szCs w:val="16"/>
              </w:rPr>
            </w:pPr>
          </w:p>
          <w:p w14:paraId="6CE64BB1" w14:textId="77777777" w:rsidR="00AA6EE1" w:rsidRDefault="00AA6EE1" w:rsidP="00AA6EE1">
            <w:pPr>
              <w:rPr>
                <w:sz w:val="16"/>
                <w:szCs w:val="16"/>
              </w:rPr>
            </w:pPr>
          </w:p>
          <w:p w14:paraId="59F2BB9C" w14:textId="77777777" w:rsidR="00AA6EE1" w:rsidRDefault="00AA6EE1" w:rsidP="00AA6EE1">
            <w:r w:rsidRPr="004A2821">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01448AE" w14:textId="77777777" w:rsidR="00AA6EE1" w:rsidRDefault="00AA6EE1" w:rsidP="00AA6EE1">
            <w:pPr>
              <w:rPr>
                <w:sz w:val="16"/>
                <w:szCs w:val="16"/>
              </w:rPr>
            </w:pPr>
          </w:p>
          <w:p w14:paraId="35352277" w14:textId="77777777" w:rsidR="00AA6EE1" w:rsidRDefault="00AA6EE1" w:rsidP="00AA6EE1">
            <w:pPr>
              <w:rPr>
                <w:sz w:val="16"/>
                <w:szCs w:val="16"/>
              </w:rPr>
            </w:pPr>
          </w:p>
          <w:p w14:paraId="5277EE3F" w14:textId="77777777" w:rsidR="00AA6EE1" w:rsidRDefault="00AA6EE1" w:rsidP="00AA6EE1">
            <w:pPr>
              <w:rPr>
                <w:sz w:val="16"/>
                <w:szCs w:val="16"/>
              </w:rPr>
            </w:pPr>
          </w:p>
          <w:p w14:paraId="5DFBB782" w14:textId="77777777" w:rsidR="00AA6EE1" w:rsidRDefault="00AA6EE1" w:rsidP="00AA6EE1">
            <w:pPr>
              <w:rPr>
                <w:sz w:val="16"/>
                <w:szCs w:val="16"/>
              </w:rPr>
            </w:pPr>
          </w:p>
          <w:p w14:paraId="1CBBE127" w14:textId="77777777" w:rsidR="00AA6EE1" w:rsidRDefault="00AA6EE1" w:rsidP="00AA6EE1">
            <w:pPr>
              <w:rPr>
                <w:sz w:val="16"/>
                <w:szCs w:val="16"/>
              </w:rPr>
            </w:pPr>
          </w:p>
          <w:p w14:paraId="6EB9505C" w14:textId="77777777" w:rsidR="00AA6EE1" w:rsidRDefault="00AA6EE1" w:rsidP="00AA6EE1">
            <w:r w:rsidRPr="004A2821">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451EA4D" w14:textId="77777777" w:rsidR="00AA6EE1" w:rsidRPr="006F48CF" w:rsidRDefault="00AA6EE1" w:rsidP="00AA6EE1">
            <w:pPr>
              <w:pStyle w:val="ConsPlusNormal"/>
              <w:ind w:right="113"/>
              <w:jc w:val="center"/>
              <w:rPr>
                <w:sz w:val="16"/>
                <w:szCs w:val="16"/>
              </w:rPr>
            </w:pPr>
          </w:p>
          <w:p w14:paraId="5A60023D" w14:textId="459652C8" w:rsidR="00AA6EE1" w:rsidRPr="006F48CF" w:rsidRDefault="00AA6EE1" w:rsidP="00AA6EE1">
            <w:pPr>
              <w:ind w:left="113" w:right="113"/>
              <w:rPr>
                <w:sz w:val="16"/>
                <w:szCs w:val="16"/>
              </w:rPr>
            </w:pPr>
            <w:r>
              <w:rPr>
                <w:sz w:val="16"/>
                <w:szCs w:val="16"/>
              </w:rPr>
              <w:t>32 437,07</w:t>
            </w:r>
          </w:p>
        </w:tc>
        <w:tc>
          <w:tcPr>
            <w:tcW w:w="484" w:type="dxa"/>
            <w:tcBorders>
              <w:top w:val="single" w:sz="4" w:space="0" w:color="auto"/>
              <w:left w:val="single" w:sz="4" w:space="0" w:color="auto"/>
              <w:bottom w:val="single" w:sz="4" w:space="0" w:color="auto"/>
              <w:right w:val="single" w:sz="4" w:space="0" w:color="auto"/>
            </w:tcBorders>
            <w:textDirection w:val="btLr"/>
          </w:tcPr>
          <w:p w14:paraId="3042B394" w14:textId="1E67FCF6" w:rsidR="00AA6EE1" w:rsidRPr="006F48CF" w:rsidRDefault="00AA6EE1" w:rsidP="00AA6EE1">
            <w:pPr>
              <w:ind w:left="113" w:right="113"/>
              <w:rPr>
                <w:sz w:val="16"/>
                <w:szCs w:val="16"/>
              </w:rPr>
            </w:pPr>
            <w:r>
              <w:rPr>
                <w:sz w:val="16"/>
                <w:szCs w:val="16"/>
              </w:rPr>
              <w:t>8 696,07</w:t>
            </w:r>
          </w:p>
        </w:tc>
        <w:tc>
          <w:tcPr>
            <w:tcW w:w="568" w:type="dxa"/>
            <w:tcBorders>
              <w:top w:val="single" w:sz="4" w:space="0" w:color="auto"/>
              <w:left w:val="single" w:sz="4" w:space="0" w:color="auto"/>
              <w:bottom w:val="single" w:sz="4" w:space="0" w:color="auto"/>
              <w:right w:val="single" w:sz="4" w:space="0" w:color="auto"/>
            </w:tcBorders>
            <w:textDirection w:val="btLr"/>
          </w:tcPr>
          <w:p w14:paraId="09F0114E" w14:textId="017E6DCA" w:rsidR="00AA6EE1" w:rsidRPr="006F48CF" w:rsidRDefault="00AA6EE1" w:rsidP="00AA6EE1">
            <w:pPr>
              <w:ind w:left="113" w:right="113"/>
              <w:rPr>
                <w:sz w:val="16"/>
                <w:szCs w:val="16"/>
              </w:rPr>
            </w:pPr>
            <w:r>
              <w:rPr>
                <w:sz w:val="16"/>
                <w:szCs w:val="16"/>
              </w:rPr>
              <w:t>4 720,00</w:t>
            </w:r>
          </w:p>
        </w:tc>
        <w:tc>
          <w:tcPr>
            <w:tcW w:w="560" w:type="dxa"/>
            <w:tcBorders>
              <w:top w:val="single" w:sz="4" w:space="0" w:color="auto"/>
              <w:left w:val="single" w:sz="4" w:space="0" w:color="auto"/>
              <w:bottom w:val="single" w:sz="4" w:space="0" w:color="auto"/>
              <w:right w:val="single" w:sz="4" w:space="0" w:color="auto"/>
            </w:tcBorders>
            <w:textDirection w:val="btLr"/>
          </w:tcPr>
          <w:p w14:paraId="59D49D53" w14:textId="30B55254" w:rsidR="00AA6EE1" w:rsidRPr="006F48CF" w:rsidRDefault="00AA6EE1" w:rsidP="00AA6EE1">
            <w:pPr>
              <w:ind w:left="113" w:right="113"/>
              <w:rPr>
                <w:sz w:val="16"/>
                <w:szCs w:val="16"/>
              </w:rPr>
            </w:pPr>
            <w:r>
              <w:rPr>
                <w:sz w:val="16"/>
                <w:szCs w:val="16"/>
              </w:rPr>
              <w:t>5 152,00</w:t>
            </w:r>
          </w:p>
        </w:tc>
        <w:tc>
          <w:tcPr>
            <w:tcW w:w="484" w:type="dxa"/>
            <w:tcBorders>
              <w:top w:val="single" w:sz="4" w:space="0" w:color="auto"/>
              <w:left w:val="single" w:sz="4" w:space="0" w:color="auto"/>
              <w:bottom w:val="single" w:sz="4" w:space="0" w:color="auto"/>
              <w:right w:val="single" w:sz="4" w:space="0" w:color="auto"/>
            </w:tcBorders>
            <w:textDirection w:val="btLr"/>
          </w:tcPr>
          <w:p w14:paraId="4CA457A3" w14:textId="026417CE" w:rsidR="00AA6EE1" w:rsidRPr="006F48CF" w:rsidRDefault="00AA6EE1" w:rsidP="00AA6EE1">
            <w:pPr>
              <w:ind w:left="113" w:right="113"/>
              <w:rPr>
                <w:sz w:val="16"/>
                <w:szCs w:val="16"/>
              </w:rPr>
            </w:pPr>
            <w:r>
              <w:rPr>
                <w:sz w:val="16"/>
                <w:szCs w:val="16"/>
              </w:rPr>
              <w:t>4 623,00</w:t>
            </w:r>
          </w:p>
        </w:tc>
        <w:tc>
          <w:tcPr>
            <w:tcW w:w="487" w:type="dxa"/>
            <w:tcBorders>
              <w:top w:val="single" w:sz="4" w:space="0" w:color="auto"/>
              <w:left w:val="single" w:sz="4" w:space="0" w:color="auto"/>
              <w:bottom w:val="single" w:sz="4" w:space="0" w:color="auto"/>
              <w:right w:val="single" w:sz="4" w:space="0" w:color="auto"/>
            </w:tcBorders>
            <w:textDirection w:val="btLr"/>
          </w:tcPr>
          <w:p w14:paraId="57C2E3ED" w14:textId="61211C9D" w:rsidR="00AA6EE1" w:rsidRPr="006F48CF" w:rsidRDefault="00AA6EE1" w:rsidP="00AA6EE1">
            <w:pPr>
              <w:ind w:left="113" w:right="113"/>
              <w:rPr>
                <w:sz w:val="16"/>
                <w:szCs w:val="16"/>
              </w:rPr>
            </w:pPr>
            <w:r w:rsidRPr="00BD2BE8">
              <w:rPr>
                <w:sz w:val="16"/>
                <w:szCs w:val="16"/>
              </w:rPr>
              <w:t>4 623,00</w:t>
            </w:r>
          </w:p>
        </w:tc>
        <w:tc>
          <w:tcPr>
            <w:tcW w:w="567" w:type="dxa"/>
            <w:tcBorders>
              <w:top w:val="single" w:sz="4" w:space="0" w:color="auto"/>
              <w:left w:val="single" w:sz="4" w:space="0" w:color="auto"/>
              <w:bottom w:val="single" w:sz="4" w:space="0" w:color="auto"/>
              <w:right w:val="single" w:sz="4" w:space="0" w:color="auto"/>
            </w:tcBorders>
            <w:textDirection w:val="btLr"/>
          </w:tcPr>
          <w:p w14:paraId="6AAEE186" w14:textId="7852C7E5" w:rsidR="00AA6EE1" w:rsidRPr="006F48CF" w:rsidRDefault="00AA6EE1" w:rsidP="00AA6EE1">
            <w:pPr>
              <w:ind w:left="113" w:right="113"/>
              <w:rPr>
                <w:sz w:val="16"/>
                <w:szCs w:val="16"/>
              </w:rPr>
            </w:pPr>
            <w:r w:rsidRPr="00BD2BE8">
              <w:rPr>
                <w:sz w:val="16"/>
                <w:szCs w:val="16"/>
              </w:rPr>
              <w:t>4 623,00</w:t>
            </w:r>
          </w:p>
        </w:tc>
        <w:tc>
          <w:tcPr>
            <w:tcW w:w="703" w:type="dxa"/>
            <w:vMerge/>
            <w:tcBorders>
              <w:left w:val="single" w:sz="4" w:space="0" w:color="auto"/>
              <w:right w:val="single" w:sz="4" w:space="0" w:color="auto"/>
            </w:tcBorders>
            <w:textDirection w:val="btLr"/>
          </w:tcPr>
          <w:p w14:paraId="520EB722" w14:textId="77777777" w:rsidR="00AA6EE1" w:rsidRPr="00F462F1" w:rsidRDefault="00AA6EE1" w:rsidP="00AA6EE1">
            <w:pPr>
              <w:pStyle w:val="ConsPlusNormal"/>
              <w:ind w:right="113"/>
              <w:jc w:val="center"/>
              <w:rPr>
                <w:sz w:val="16"/>
                <w:szCs w:val="16"/>
              </w:rPr>
            </w:pPr>
          </w:p>
        </w:tc>
        <w:tc>
          <w:tcPr>
            <w:tcW w:w="1417" w:type="dxa"/>
            <w:vMerge/>
            <w:tcBorders>
              <w:left w:val="single" w:sz="4" w:space="0" w:color="auto"/>
              <w:right w:val="single" w:sz="4" w:space="0" w:color="auto"/>
            </w:tcBorders>
          </w:tcPr>
          <w:p w14:paraId="19946AF2" w14:textId="77777777" w:rsidR="00AA6EE1" w:rsidRPr="00F462F1" w:rsidRDefault="00AA6EE1" w:rsidP="00AA6EE1">
            <w:pPr>
              <w:pStyle w:val="ConsPlusNormal"/>
              <w:jc w:val="center"/>
              <w:rPr>
                <w:sz w:val="16"/>
                <w:szCs w:val="16"/>
              </w:rPr>
            </w:pPr>
          </w:p>
        </w:tc>
        <w:tc>
          <w:tcPr>
            <w:tcW w:w="1418" w:type="dxa"/>
            <w:vMerge/>
            <w:tcBorders>
              <w:left w:val="single" w:sz="4" w:space="0" w:color="auto"/>
              <w:right w:val="single" w:sz="4" w:space="0" w:color="auto"/>
            </w:tcBorders>
          </w:tcPr>
          <w:p w14:paraId="6DD7865A" w14:textId="77777777" w:rsidR="00AA6EE1" w:rsidRPr="00F462F1" w:rsidRDefault="00AA6EE1" w:rsidP="00AA6EE1">
            <w:pPr>
              <w:pStyle w:val="ConsPlusNormal"/>
              <w:jc w:val="center"/>
              <w:rPr>
                <w:sz w:val="16"/>
                <w:szCs w:val="16"/>
              </w:rPr>
            </w:pPr>
          </w:p>
        </w:tc>
        <w:tc>
          <w:tcPr>
            <w:tcW w:w="709" w:type="dxa"/>
            <w:vMerge/>
            <w:tcBorders>
              <w:left w:val="single" w:sz="4" w:space="0" w:color="auto"/>
              <w:right w:val="single" w:sz="4" w:space="0" w:color="auto"/>
            </w:tcBorders>
          </w:tcPr>
          <w:p w14:paraId="004A0CA1" w14:textId="77777777" w:rsidR="00AA6EE1" w:rsidRPr="00F462F1" w:rsidRDefault="00AA6EE1" w:rsidP="00AA6EE1">
            <w:pPr>
              <w:pStyle w:val="ConsPlusNormal"/>
              <w:jc w:val="center"/>
              <w:rPr>
                <w:sz w:val="16"/>
                <w:szCs w:val="16"/>
              </w:rPr>
            </w:pPr>
          </w:p>
        </w:tc>
        <w:tc>
          <w:tcPr>
            <w:tcW w:w="877" w:type="dxa"/>
            <w:vMerge/>
            <w:tcBorders>
              <w:left w:val="single" w:sz="4" w:space="0" w:color="auto"/>
              <w:right w:val="single" w:sz="4" w:space="0" w:color="auto"/>
            </w:tcBorders>
          </w:tcPr>
          <w:p w14:paraId="33D33F8D" w14:textId="77777777" w:rsidR="00AA6EE1" w:rsidRPr="00F462F1" w:rsidRDefault="00AA6EE1" w:rsidP="00AA6EE1">
            <w:pPr>
              <w:pStyle w:val="ConsPlusNormal"/>
              <w:jc w:val="center"/>
              <w:rPr>
                <w:sz w:val="16"/>
                <w:szCs w:val="16"/>
              </w:rPr>
            </w:pPr>
          </w:p>
        </w:tc>
      </w:tr>
      <w:tr w:rsidR="001209CC" w:rsidRPr="00F462F1" w14:paraId="0CC955A9" w14:textId="77777777" w:rsidTr="00CD2B65">
        <w:trPr>
          <w:trHeight w:val="976"/>
        </w:trPr>
        <w:tc>
          <w:tcPr>
            <w:tcW w:w="565" w:type="dxa"/>
            <w:vMerge/>
            <w:tcBorders>
              <w:left w:val="single" w:sz="4" w:space="0" w:color="auto"/>
              <w:right w:val="single" w:sz="4" w:space="0" w:color="auto"/>
            </w:tcBorders>
          </w:tcPr>
          <w:p w14:paraId="268DA874"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238434C5"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1E9401C"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right w:val="single" w:sz="4" w:space="0" w:color="auto"/>
            </w:tcBorders>
          </w:tcPr>
          <w:p w14:paraId="0C4D4426"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right w:val="single" w:sz="4" w:space="0" w:color="auto"/>
            </w:tcBorders>
          </w:tcPr>
          <w:p w14:paraId="0B3C0E58" w14:textId="77777777" w:rsidR="001209CC" w:rsidRDefault="001209CC" w:rsidP="00345526">
            <w:r w:rsidRPr="00817B22">
              <w:rPr>
                <w:sz w:val="16"/>
                <w:szCs w:val="16"/>
              </w:rPr>
              <w:t>x</w:t>
            </w:r>
          </w:p>
        </w:tc>
        <w:tc>
          <w:tcPr>
            <w:tcW w:w="567" w:type="dxa"/>
            <w:tcBorders>
              <w:top w:val="single" w:sz="4" w:space="0" w:color="auto"/>
              <w:left w:val="single" w:sz="4" w:space="0" w:color="auto"/>
              <w:right w:val="single" w:sz="4" w:space="0" w:color="auto"/>
            </w:tcBorders>
          </w:tcPr>
          <w:p w14:paraId="19FF03B6" w14:textId="77777777" w:rsidR="001209CC" w:rsidRDefault="001209CC" w:rsidP="00345526">
            <w:r w:rsidRPr="00817B22">
              <w:rPr>
                <w:sz w:val="16"/>
                <w:szCs w:val="16"/>
              </w:rPr>
              <w:t>x</w:t>
            </w:r>
          </w:p>
        </w:tc>
        <w:tc>
          <w:tcPr>
            <w:tcW w:w="619" w:type="dxa"/>
            <w:gridSpan w:val="2"/>
            <w:tcBorders>
              <w:top w:val="single" w:sz="4" w:space="0" w:color="auto"/>
              <w:left w:val="single" w:sz="4" w:space="0" w:color="auto"/>
              <w:right w:val="single" w:sz="4" w:space="0" w:color="auto"/>
            </w:tcBorders>
          </w:tcPr>
          <w:p w14:paraId="673E2A5E" w14:textId="77777777" w:rsidR="001209CC" w:rsidRDefault="001209CC" w:rsidP="00345526">
            <w:r w:rsidRPr="00817B22">
              <w:rPr>
                <w:sz w:val="16"/>
                <w:szCs w:val="16"/>
              </w:rPr>
              <w:t>x</w:t>
            </w:r>
          </w:p>
        </w:tc>
        <w:tc>
          <w:tcPr>
            <w:tcW w:w="515" w:type="dxa"/>
            <w:tcBorders>
              <w:top w:val="single" w:sz="4" w:space="0" w:color="auto"/>
              <w:left w:val="single" w:sz="4" w:space="0" w:color="auto"/>
              <w:right w:val="single" w:sz="4" w:space="0" w:color="auto"/>
            </w:tcBorders>
          </w:tcPr>
          <w:p w14:paraId="56EC3C67" w14:textId="77777777" w:rsidR="001209CC" w:rsidRDefault="001209CC" w:rsidP="00345526">
            <w:r w:rsidRPr="00817B22">
              <w:rPr>
                <w:sz w:val="16"/>
                <w:szCs w:val="16"/>
              </w:rPr>
              <w:t>x</w:t>
            </w:r>
          </w:p>
        </w:tc>
        <w:tc>
          <w:tcPr>
            <w:tcW w:w="624" w:type="dxa"/>
            <w:tcBorders>
              <w:top w:val="single" w:sz="4" w:space="0" w:color="auto"/>
              <w:left w:val="single" w:sz="4" w:space="0" w:color="auto"/>
              <w:right w:val="single" w:sz="4" w:space="0" w:color="auto"/>
            </w:tcBorders>
          </w:tcPr>
          <w:p w14:paraId="3FD6169B" w14:textId="77777777" w:rsidR="001209CC" w:rsidRDefault="001209CC" w:rsidP="00345526">
            <w:r w:rsidRPr="00817B22">
              <w:rPr>
                <w:sz w:val="16"/>
                <w:szCs w:val="16"/>
              </w:rPr>
              <w:t>x</w:t>
            </w:r>
          </w:p>
        </w:tc>
        <w:tc>
          <w:tcPr>
            <w:tcW w:w="484" w:type="dxa"/>
            <w:tcBorders>
              <w:top w:val="single" w:sz="4" w:space="0" w:color="auto"/>
              <w:left w:val="single" w:sz="4" w:space="0" w:color="auto"/>
              <w:right w:val="single" w:sz="4" w:space="0" w:color="auto"/>
            </w:tcBorders>
          </w:tcPr>
          <w:p w14:paraId="132E1453" w14:textId="77777777" w:rsidR="001209CC" w:rsidRPr="00ED745C" w:rsidRDefault="001209CC" w:rsidP="00345526">
            <w:pPr>
              <w:rPr>
                <w:lang w:val="en-US"/>
              </w:rPr>
            </w:pPr>
            <w:r w:rsidRPr="00817B22">
              <w:rPr>
                <w:sz w:val="16"/>
                <w:szCs w:val="16"/>
              </w:rPr>
              <w:t>x</w:t>
            </w:r>
          </w:p>
        </w:tc>
        <w:tc>
          <w:tcPr>
            <w:tcW w:w="484" w:type="dxa"/>
            <w:tcBorders>
              <w:top w:val="single" w:sz="4" w:space="0" w:color="auto"/>
              <w:left w:val="single" w:sz="4" w:space="0" w:color="auto"/>
              <w:right w:val="single" w:sz="4" w:space="0" w:color="auto"/>
            </w:tcBorders>
          </w:tcPr>
          <w:p w14:paraId="69CE69B9" w14:textId="77777777" w:rsidR="001209CC" w:rsidRDefault="001209CC" w:rsidP="00345526">
            <w:r w:rsidRPr="00817B22">
              <w:rPr>
                <w:sz w:val="16"/>
                <w:szCs w:val="16"/>
              </w:rPr>
              <w:t>x</w:t>
            </w:r>
          </w:p>
        </w:tc>
        <w:tc>
          <w:tcPr>
            <w:tcW w:w="568" w:type="dxa"/>
            <w:tcBorders>
              <w:top w:val="single" w:sz="4" w:space="0" w:color="auto"/>
              <w:left w:val="single" w:sz="4" w:space="0" w:color="auto"/>
              <w:right w:val="single" w:sz="4" w:space="0" w:color="auto"/>
            </w:tcBorders>
          </w:tcPr>
          <w:p w14:paraId="2EBAD98A" w14:textId="77777777" w:rsidR="001209CC" w:rsidRDefault="001209CC" w:rsidP="00345526">
            <w:r w:rsidRPr="00817B22">
              <w:rPr>
                <w:sz w:val="16"/>
                <w:szCs w:val="16"/>
              </w:rPr>
              <w:t>x</w:t>
            </w:r>
          </w:p>
        </w:tc>
        <w:tc>
          <w:tcPr>
            <w:tcW w:w="560" w:type="dxa"/>
            <w:tcBorders>
              <w:top w:val="single" w:sz="4" w:space="0" w:color="auto"/>
              <w:left w:val="single" w:sz="4" w:space="0" w:color="auto"/>
              <w:right w:val="single" w:sz="4" w:space="0" w:color="auto"/>
            </w:tcBorders>
          </w:tcPr>
          <w:p w14:paraId="51385C39" w14:textId="77777777" w:rsidR="001209CC" w:rsidRDefault="001209CC" w:rsidP="00345526">
            <w:r w:rsidRPr="00817B22">
              <w:rPr>
                <w:sz w:val="16"/>
                <w:szCs w:val="16"/>
              </w:rPr>
              <w:t>x</w:t>
            </w:r>
          </w:p>
        </w:tc>
        <w:tc>
          <w:tcPr>
            <w:tcW w:w="484" w:type="dxa"/>
            <w:tcBorders>
              <w:top w:val="single" w:sz="4" w:space="0" w:color="auto"/>
              <w:left w:val="single" w:sz="4" w:space="0" w:color="auto"/>
              <w:right w:val="single" w:sz="4" w:space="0" w:color="auto"/>
            </w:tcBorders>
          </w:tcPr>
          <w:p w14:paraId="7A36CF6B" w14:textId="77777777" w:rsidR="001209CC" w:rsidRDefault="001209CC" w:rsidP="00345526">
            <w:r w:rsidRPr="00817B22">
              <w:rPr>
                <w:sz w:val="16"/>
                <w:szCs w:val="16"/>
              </w:rPr>
              <w:t>x</w:t>
            </w:r>
          </w:p>
        </w:tc>
        <w:tc>
          <w:tcPr>
            <w:tcW w:w="487" w:type="dxa"/>
            <w:tcBorders>
              <w:top w:val="single" w:sz="4" w:space="0" w:color="auto"/>
              <w:left w:val="single" w:sz="4" w:space="0" w:color="auto"/>
              <w:right w:val="single" w:sz="4" w:space="0" w:color="auto"/>
            </w:tcBorders>
          </w:tcPr>
          <w:p w14:paraId="23C03E79" w14:textId="77777777" w:rsidR="001209CC" w:rsidRDefault="001209CC" w:rsidP="00345526">
            <w:r w:rsidRPr="00817B22">
              <w:rPr>
                <w:sz w:val="16"/>
                <w:szCs w:val="16"/>
              </w:rPr>
              <w:t>x</w:t>
            </w:r>
          </w:p>
        </w:tc>
        <w:tc>
          <w:tcPr>
            <w:tcW w:w="567" w:type="dxa"/>
            <w:tcBorders>
              <w:top w:val="single" w:sz="4" w:space="0" w:color="auto"/>
              <w:left w:val="single" w:sz="4" w:space="0" w:color="auto"/>
              <w:right w:val="single" w:sz="4" w:space="0" w:color="auto"/>
            </w:tcBorders>
          </w:tcPr>
          <w:p w14:paraId="21297283" w14:textId="77777777" w:rsidR="001209CC" w:rsidRDefault="001209CC" w:rsidP="00345526">
            <w:r w:rsidRPr="00817B22">
              <w:rPr>
                <w:sz w:val="16"/>
                <w:szCs w:val="16"/>
              </w:rPr>
              <w:t>x</w:t>
            </w:r>
          </w:p>
        </w:tc>
        <w:tc>
          <w:tcPr>
            <w:tcW w:w="703" w:type="dxa"/>
            <w:vMerge/>
            <w:tcBorders>
              <w:left w:val="single" w:sz="4" w:space="0" w:color="auto"/>
              <w:right w:val="single" w:sz="4" w:space="0" w:color="auto"/>
            </w:tcBorders>
            <w:textDirection w:val="btLr"/>
          </w:tcPr>
          <w:p w14:paraId="4E1ADB2A"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7756B059"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53B83B38"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5DC4BAF8"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5F459DF3" w14:textId="77777777" w:rsidR="001209CC" w:rsidRPr="00F462F1" w:rsidRDefault="001209CC" w:rsidP="00345526">
            <w:pPr>
              <w:pStyle w:val="ConsPlusNormal"/>
              <w:jc w:val="center"/>
              <w:rPr>
                <w:sz w:val="16"/>
                <w:szCs w:val="16"/>
              </w:rPr>
            </w:pPr>
          </w:p>
        </w:tc>
      </w:tr>
      <w:tr w:rsidR="001209CC" w:rsidRPr="00F462F1" w14:paraId="69DDA5E5" w14:textId="77777777" w:rsidTr="00CD2B65">
        <w:trPr>
          <w:cantSplit/>
          <w:trHeight w:val="1301"/>
        </w:trPr>
        <w:tc>
          <w:tcPr>
            <w:tcW w:w="565" w:type="dxa"/>
            <w:vMerge w:val="restart"/>
            <w:tcBorders>
              <w:top w:val="single" w:sz="4" w:space="0" w:color="auto"/>
              <w:left w:val="single" w:sz="4" w:space="0" w:color="auto"/>
              <w:right w:val="single" w:sz="4" w:space="0" w:color="auto"/>
            </w:tcBorders>
          </w:tcPr>
          <w:p w14:paraId="22E7FAD4" w14:textId="77777777" w:rsidR="001209CC" w:rsidRPr="00F462F1" w:rsidRDefault="001209CC" w:rsidP="00345526">
            <w:pPr>
              <w:pStyle w:val="ConsPlusNormal"/>
              <w:jc w:val="center"/>
              <w:rPr>
                <w:sz w:val="16"/>
                <w:szCs w:val="16"/>
              </w:rPr>
            </w:pPr>
            <w:r>
              <w:rPr>
                <w:sz w:val="16"/>
                <w:szCs w:val="16"/>
              </w:rPr>
              <w:t>7</w:t>
            </w:r>
            <w:r w:rsidRPr="00F462F1">
              <w:rPr>
                <w:sz w:val="16"/>
                <w:szCs w:val="16"/>
              </w:rPr>
              <w:t>.1.</w:t>
            </w:r>
          </w:p>
          <w:p w14:paraId="388E66F7" w14:textId="77777777" w:rsidR="001209CC" w:rsidRPr="00F462F1" w:rsidRDefault="001209CC" w:rsidP="00345526">
            <w:pPr>
              <w:pStyle w:val="ConsPlusNormal"/>
              <w:jc w:val="center"/>
              <w:rPr>
                <w:sz w:val="16"/>
                <w:szCs w:val="16"/>
              </w:rPr>
            </w:pPr>
          </w:p>
        </w:tc>
        <w:tc>
          <w:tcPr>
            <w:tcW w:w="1478" w:type="dxa"/>
            <w:vMerge w:val="restart"/>
            <w:tcBorders>
              <w:top w:val="single" w:sz="4" w:space="0" w:color="auto"/>
              <w:left w:val="single" w:sz="4" w:space="0" w:color="auto"/>
              <w:right w:val="single" w:sz="4" w:space="0" w:color="auto"/>
            </w:tcBorders>
          </w:tcPr>
          <w:p w14:paraId="4A10E44D" w14:textId="77777777" w:rsidR="001209CC" w:rsidRPr="00F462F1" w:rsidRDefault="001209CC" w:rsidP="00345526">
            <w:pPr>
              <w:pStyle w:val="ConsPlusNormal"/>
              <w:rPr>
                <w:sz w:val="16"/>
                <w:szCs w:val="16"/>
              </w:rPr>
            </w:pPr>
            <w:r w:rsidRPr="00F462F1">
              <w:rPr>
                <w:sz w:val="16"/>
                <w:szCs w:val="16"/>
              </w:rPr>
              <w:t xml:space="preserve">Мероприятие 1: «Уплата взносов на капитальный ремонт в отношении помещений, находящихся в государственной или муниципальной собственности» </w:t>
            </w:r>
          </w:p>
        </w:tc>
        <w:tc>
          <w:tcPr>
            <w:tcW w:w="929" w:type="dxa"/>
            <w:vMerge w:val="restart"/>
            <w:tcBorders>
              <w:top w:val="single" w:sz="4" w:space="0" w:color="auto"/>
              <w:left w:val="single" w:sz="4" w:space="0" w:color="auto"/>
              <w:right w:val="single" w:sz="4" w:space="0" w:color="auto"/>
            </w:tcBorders>
          </w:tcPr>
          <w:p w14:paraId="05133E42" w14:textId="77777777" w:rsidR="001209CC" w:rsidRPr="00F462F1" w:rsidRDefault="001209CC" w:rsidP="00345526">
            <w:pPr>
              <w:pStyle w:val="ConsPlusNormal"/>
              <w:rPr>
                <w:sz w:val="16"/>
                <w:szCs w:val="16"/>
              </w:rPr>
            </w:pPr>
            <w:r>
              <w:rPr>
                <w:sz w:val="16"/>
                <w:szCs w:val="16"/>
              </w:rPr>
              <w:t>О</w:t>
            </w:r>
            <w:r w:rsidRPr="00F462F1">
              <w:rPr>
                <w:sz w:val="16"/>
                <w:szCs w:val="16"/>
              </w:rPr>
              <w:t>тдел жилищно-коммунального хозяйства</w:t>
            </w:r>
            <w:r>
              <w:rPr>
                <w:sz w:val="16"/>
                <w:szCs w:val="16"/>
              </w:rPr>
              <w:t xml:space="preserve">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4E482D1D" w14:textId="77777777" w:rsidR="001209CC" w:rsidRPr="00F462F1" w:rsidRDefault="001209CC" w:rsidP="00345526">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41F781C9" w14:textId="77777777" w:rsidR="001209CC" w:rsidRPr="00411A21" w:rsidRDefault="001209CC" w:rsidP="00345526">
            <w:pPr>
              <w:pStyle w:val="ConsPlusNormal"/>
              <w:ind w:right="113"/>
              <w:jc w:val="center"/>
              <w:rPr>
                <w:sz w:val="16"/>
                <w:szCs w:val="16"/>
              </w:rPr>
            </w:pPr>
          </w:p>
          <w:p w14:paraId="4F3AC41A" w14:textId="77777777" w:rsidR="001209CC" w:rsidRDefault="001209CC" w:rsidP="00345526">
            <w:pPr>
              <w:ind w:left="113" w:right="113"/>
            </w:pPr>
            <w:r w:rsidRPr="00411A21">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1C81E93F" w14:textId="77777777" w:rsidR="001209CC" w:rsidRPr="00411A21" w:rsidRDefault="001209CC" w:rsidP="00345526">
            <w:pPr>
              <w:pStyle w:val="ConsPlusNormal"/>
              <w:ind w:right="113"/>
              <w:rPr>
                <w:sz w:val="16"/>
                <w:szCs w:val="16"/>
              </w:rPr>
            </w:pPr>
          </w:p>
          <w:p w14:paraId="3EDDDA85" w14:textId="77777777" w:rsidR="001209CC" w:rsidRDefault="001209CC" w:rsidP="00345526">
            <w:pPr>
              <w:ind w:left="113" w:right="113"/>
            </w:pPr>
            <w:r>
              <w:rPr>
                <w:sz w:val="16"/>
                <w:szCs w:val="16"/>
              </w:rPr>
              <w:t>0502</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01508D7" w14:textId="77777777" w:rsidR="001209CC" w:rsidRDefault="001209CC" w:rsidP="00345526">
            <w:pPr>
              <w:ind w:left="113" w:right="113"/>
            </w:pPr>
            <w:r>
              <w:rPr>
                <w:sz w:val="16"/>
                <w:szCs w:val="16"/>
              </w:rPr>
              <w:t>08.0.07.03610</w:t>
            </w:r>
          </w:p>
        </w:tc>
        <w:tc>
          <w:tcPr>
            <w:tcW w:w="515" w:type="dxa"/>
            <w:tcBorders>
              <w:top w:val="single" w:sz="4" w:space="0" w:color="auto"/>
              <w:left w:val="single" w:sz="4" w:space="0" w:color="auto"/>
              <w:bottom w:val="single" w:sz="4" w:space="0" w:color="auto"/>
              <w:right w:val="single" w:sz="4" w:space="0" w:color="auto"/>
            </w:tcBorders>
            <w:textDirection w:val="btLr"/>
          </w:tcPr>
          <w:p w14:paraId="220108DB" w14:textId="611C9E71" w:rsidR="001209CC" w:rsidRDefault="001209CC" w:rsidP="00345526">
            <w:pPr>
              <w:ind w:left="113" w:right="113"/>
            </w:pPr>
            <w:r w:rsidRPr="00411A21">
              <w:rPr>
                <w:sz w:val="16"/>
                <w:szCs w:val="16"/>
              </w:rPr>
              <w:t>200</w:t>
            </w:r>
            <w:r w:rsidR="001B74B3">
              <w:rPr>
                <w:sz w:val="16"/>
                <w:szCs w:val="16"/>
              </w:rPr>
              <w:t>, 800</w:t>
            </w:r>
          </w:p>
        </w:tc>
        <w:tc>
          <w:tcPr>
            <w:tcW w:w="624" w:type="dxa"/>
            <w:tcBorders>
              <w:top w:val="single" w:sz="4" w:space="0" w:color="auto"/>
              <w:left w:val="single" w:sz="4" w:space="0" w:color="auto"/>
              <w:bottom w:val="single" w:sz="4" w:space="0" w:color="auto"/>
              <w:right w:val="single" w:sz="4" w:space="0" w:color="auto"/>
            </w:tcBorders>
          </w:tcPr>
          <w:p w14:paraId="1CBD90DA" w14:textId="77777777" w:rsidR="001A2199" w:rsidRDefault="001A2199" w:rsidP="00345526">
            <w:pPr>
              <w:rPr>
                <w:sz w:val="16"/>
                <w:szCs w:val="16"/>
              </w:rPr>
            </w:pPr>
          </w:p>
          <w:p w14:paraId="2F6AC620" w14:textId="77777777" w:rsidR="001A2199" w:rsidRDefault="001A2199" w:rsidP="00345526">
            <w:pPr>
              <w:rPr>
                <w:sz w:val="16"/>
                <w:szCs w:val="16"/>
              </w:rPr>
            </w:pPr>
          </w:p>
          <w:p w14:paraId="2E3F85AE" w14:textId="77777777" w:rsidR="001A2199" w:rsidRDefault="001A2199" w:rsidP="00345526">
            <w:pPr>
              <w:rPr>
                <w:sz w:val="16"/>
                <w:szCs w:val="16"/>
              </w:rPr>
            </w:pPr>
          </w:p>
          <w:p w14:paraId="55F825B2" w14:textId="77777777" w:rsidR="001A2199" w:rsidRDefault="001A2199" w:rsidP="00345526">
            <w:pPr>
              <w:rPr>
                <w:sz w:val="16"/>
                <w:szCs w:val="16"/>
              </w:rPr>
            </w:pPr>
          </w:p>
          <w:p w14:paraId="2BCB146D" w14:textId="77777777" w:rsidR="001A2199" w:rsidRDefault="001A2199" w:rsidP="00345526">
            <w:pPr>
              <w:rPr>
                <w:sz w:val="16"/>
                <w:szCs w:val="16"/>
              </w:rPr>
            </w:pPr>
          </w:p>
          <w:p w14:paraId="28DB6F9E" w14:textId="77777777" w:rsidR="001209CC" w:rsidRDefault="001A2199"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0555C7F5" w14:textId="77777777" w:rsidR="001209CC" w:rsidRPr="006F48CF" w:rsidRDefault="001209CC" w:rsidP="00345526">
            <w:pPr>
              <w:pStyle w:val="ConsPlusNormal"/>
              <w:ind w:right="113"/>
              <w:jc w:val="center"/>
              <w:rPr>
                <w:sz w:val="16"/>
                <w:szCs w:val="16"/>
              </w:rPr>
            </w:pPr>
          </w:p>
          <w:p w14:paraId="46E4C763" w14:textId="169FDEF3" w:rsidR="001209CC" w:rsidRDefault="001209CC" w:rsidP="00345526">
            <w:pPr>
              <w:ind w:left="113" w:right="113"/>
            </w:pPr>
            <w:r w:rsidRPr="006F48CF">
              <w:rPr>
                <w:sz w:val="16"/>
                <w:szCs w:val="16"/>
              </w:rPr>
              <w:t>8</w:t>
            </w:r>
            <w:r>
              <w:rPr>
                <w:sz w:val="16"/>
                <w:szCs w:val="16"/>
              </w:rPr>
              <w:t xml:space="preserve"> </w:t>
            </w:r>
            <w:r w:rsidR="00AE7BE9">
              <w:rPr>
                <w:sz w:val="16"/>
                <w:szCs w:val="16"/>
              </w:rPr>
              <w:t>95</w:t>
            </w:r>
            <w:r w:rsidRPr="006F48CF">
              <w:rPr>
                <w:sz w:val="16"/>
                <w:szCs w:val="16"/>
              </w:rPr>
              <w:t>0,0</w:t>
            </w:r>
            <w:r w:rsidR="00AE7BE9">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51C20272" w14:textId="755E044E" w:rsidR="001209CC" w:rsidRDefault="001209CC" w:rsidP="00345526">
            <w:pPr>
              <w:ind w:left="113" w:right="113"/>
            </w:pPr>
            <w:r w:rsidRPr="006F48CF">
              <w:rPr>
                <w:sz w:val="16"/>
                <w:szCs w:val="16"/>
              </w:rPr>
              <w:t>1</w:t>
            </w:r>
            <w:r>
              <w:rPr>
                <w:sz w:val="16"/>
                <w:szCs w:val="16"/>
              </w:rPr>
              <w:t xml:space="preserve"> </w:t>
            </w:r>
            <w:r w:rsidRPr="006F48CF">
              <w:rPr>
                <w:sz w:val="16"/>
                <w:szCs w:val="16"/>
              </w:rPr>
              <w:t>350,0</w:t>
            </w:r>
            <w:r w:rsidR="001B74B3">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1AE4B552" w14:textId="48B6A545" w:rsidR="001209CC" w:rsidRDefault="00AE7BE9" w:rsidP="00345526">
            <w:pPr>
              <w:ind w:left="113" w:right="113"/>
            </w:pPr>
            <w:r>
              <w:rPr>
                <w:sz w:val="16"/>
                <w:szCs w:val="16"/>
              </w:rPr>
              <w:t>1 520,00</w:t>
            </w:r>
          </w:p>
        </w:tc>
        <w:tc>
          <w:tcPr>
            <w:tcW w:w="560" w:type="dxa"/>
            <w:tcBorders>
              <w:top w:val="single" w:sz="4" w:space="0" w:color="auto"/>
              <w:left w:val="single" w:sz="4" w:space="0" w:color="auto"/>
              <w:bottom w:val="single" w:sz="4" w:space="0" w:color="auto"/>
              <w:right w:val="single" w:sz="4" w:space="0" w:color="auto"/>
            </w:tcBorders>
            <w:textDirection w:val="btLr"/>
          </w:tcPr>
          <w:p w14:paraId="530CBF76" w14:textId="65BF2962" w:rsidR="001209CC" w:rsidRDefault="001209CC" w:rsidP="00345526">
            <w:pPr>
              <w:ind w:left="113" w:right="113"/>
            </w:pPr>
            <w:r w:rsidRPr="008D099D">
              <w:rPr>
                <w:sz w:val="16"/>
                <w:szCs w:val="16"/>
              </w:rPr>
              <w:t>1</w:t>
            </w:r>
            <w:r>
              <w:rPr>
                <w:sz w:val="16"/>
                <w:szCs w:val="16"/>
              </w:rPr>
              <w:t xml:space="preserve"> </w:t>
            </w:r>
            <w:r w:rsidR="00AE7BE9">
              <w:rPr>
                <w:sz w:val="16"/>
                <w:szCs w:val="16"/>
              </w:rPr>
              <w:t>52</w:t>
            </w:r>
            <w:r w:rsidRPr="008D099D">
              <w:rPr>
                <w:sz w:val="16"/>
                <w:szCs w:val="16"/>
              </w:rPr>
              <w:t>0,0</w:t>
            </w:r>
            <w:r w:rsidR="00AE7BE9">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2B1A064F" w14:textId="71A37688" w:rsidR="001209CC" w:rsidRDefault="001209CC" w:rsidP="00345526">
            <w:pPr>
              <w:ind w:left="113" w:right="113"/>
            </w:pPr>
            <w:r w:rsidRPr="008D099D">
              <w:rPr>
                <w:sz w:val="16"/>
                <w:szCs w:val="16"/>
              </w:rPr>
              <w:t>1</w:t>
            </w:r>
            <w:r>
              <w:rPr>
                <w:sz w:val="16"/>
                <w:szCs w:val="16"/>
              </w:rPr>
              <w:t xml:space="preserve"> </w:t>
            </w:r>
            <w:r w:rsidR="00AE7BE9">
              <w:rPr>
                <w:sz w:val="16"/>
                <w:szCs w:val="16"/>
              </w:rPr>
              <w:t>52</w:t>
            </w:r>
            <w:r w:rsidRPr="008D099D">
              <w:rPr>
                <w:sz w:val="16"/>
                <w:szCs w:val="16"/>
              </w:rPr>
              <w:t>0,0</w:t>
            </w:r>
            <w:r w:rsidR="00AE7BE9">
              <w:rPr>
                <w:sz w:val="16"/>
                <w:szCs w:val="16"/>
              </w:rPr>
              <w:t>0</w:t>
            </w:r>
          </w:p>
        </w:tc>
        <w:tc>
          <w:tcPr>
            <w:tcW w:w="487" w:type="dxa"/>
            <w:tcBorders>
              <w:top w:val="single" w:sz="4" w:space="0" w:color="auto"/>
              <w:left w:val="single" w:sz="4" w:space="0" w:color="auto"/>
              <w:bottom w:val="single" w:sz="4" w:space="0" w:color="auto"/>
              <w:right w:val="single" w:sz="4" w:space="0" w:color="auto"/>
            </w:tcBorders>
            <w:textDirection w:val="btLr"/>
          </w:tcPr>
          <w:p w14:paraId="2070C284" w14:textId="270728C2" w:rsidR="001209CC" w:rsidRDefault="001209CC" w:rsidP="00345526">
            <w:pPr>
              <w:ind w:left="113" w:right="113"/>
            </w:pPr>
            <w:r w:rsidRPr="008D099D">
              <w:rPr>
                <w:sz w:val="16"/>
                <w:szCs w:val="16"/>
              </w:rPr>
              <w:t>1</w:t>
            </w:r>
            <w:r>
              <w:rPr>
                <w:sz w:val="16"/>
                <w:szCs w:val="16"/>
              </w:rPr>
              <w:t xml:space="preserve"> </w:t>
            </w:r>
            <w:r w:rsidR="00AE7BE9">
              <w:rPr>
                <w:sz w:val="16"/>
                <w:szCs w:val="16"/>
              </w:rPr>
              <w:t>52</w:t>
            </w:r>
            <w:r w:rsidRPr="008D099D">
              <w:rPr>
                <w:sz w:val="16"/>
                <w:szCs w:val="16"/>
              </w:rPr>
              <w:t>0,0</w:t>
            </w:r>
            <w:r w:rsidR="00AE7BE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14:paraId="20E3162D" w14:textId="58B35CF0" w:rsidR="001209CC" w:rsidRDefault="001209CC" w:rsidP="00345526">
            <w:pPr>
              <w:ind w:left="113" w:right="113"/>
            </w:pPr>
            <w:r w:rsidRPr="008D099D">
              <w:rPr>
                <w:sz w:val="16"/>
                <w:szCs w:val="16"/>
              </w:rPr>
              <w:t>1</w:t>
            </w:r>
            <w:r>
              <w:rPr>
                <w:sz w:val="16"/>
                <w:szCs w:val="16"/>
              </w:rPr>
              <w:t xml:space="preserve"> </w:t>
            </w:r>
            <w:r w:rsidR="00AE7BE9">
              <w:rPr>
                <w:sz w:val="16"/>
                <w:szCs w:val="16"/>
              </w:rPr>
              <w:t>52</w:t>
            </w:r>
            <w:r w:rsidRPr="008D099D">
              <w:rPr>
                <w:sz w:val="16"/>
                <w:szCs w:val="16"/>
              </w:rPr>
              <w:t>0,0</w:t>
            </w:r>
            <w:r w:rsidR="00AE7BE9">
              <w:rPr>
                <w:sz w:val="16"/>
                <w:szCs w:val="16"/>
              </w:rPr>
              <w:t>0</w:t>
            </w:r>
          </w:p>
        </w:tc>
        <w:tc>
          <w:tcPr>
            <w:tcW w:w="703" w:type="dxa"/>
            <w:vMerge w:val="restart"/>
            <w:tcBorders>
              <w:top w:val="single" w:sz="4" w:space="0" w:color="auto"/>
              <w:left w:val="single" w:sz="4" w:space="0" w:color="auto"/>
              <w:right w:val="single" w:sz="4" w:space="0" w:color="auto"/>
            </w:tcBorders>
            <w:textDirection w:val="btLr"/>
          </w:tcPr>
          <w:p w14:paraId="42D6761E" w14:textId="77777777" w:rsidR="001209CC" w:rsidRPr="00F462F1" w:rsidRDefault="001209CC" w:rsidP="00345526">
            <w:pPr>
              <w:pStyle w:val="ConsPlusNormal"/>
              <w:ind w:right="113"/>
              <w:jc w:val="center"/>
              <w:rPr>
                <w:sz w:val="16"/>
                <w:szCs w:val="16"/>
              </w:rPr>
            </w:pPr>
            <w:r w:rsidRPr="00F462F1">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387E3876" w14:textId="230BC58B" w:rsidR="001209CC" w:rsidRPr="00F462F1" w:rsidRDefault="0084745B" w:rsidP="00345526">
            <w:pPr>
              <w:pStyle w:val="ConsPlusNormal"/>
              <w:ind w:hanging="62"/>
              <w:jc w:val="center"/>
              <w:rPr>
                <w:sz w:val="16"/>
                <w:szCs w:val="16"/>
              </w:rPr>
            </w:pPr>
            <w:r>
              <w:rPr>
                <w:sz w:val="16"/>
                <w:szCs w:val="16"/>
                <w:lang w:val="en-US"/>
              </w:rPr>
              <w:t>3</w:t>
            </w:r>
            <w:r w:rsidR="001209CC">
              <w:rPr>
                <w:sz w:val="16"/>
                <w:szCs w:val="16"/>
              </w:rPr>
              <w:t>.1.1.</w:t>
            </w:r>
          </w:p>
        </w:tc>
        <w:tc>
          <w:tcPr>
            <w:tcW w:w="1418" w:type="dxa"/>
            <w:vMerge w:val="restart"/>
            <w:tcBorders>
              <w:top w:val="single" w:sz="4" w:space="0" w:color="auto"/>
              <w:left w:val="single" w:sz="4" w:space="0" w:color="auto"/>
              <w:right w:val="single" w:sz="4" w:space="0" w:color="auto"/>
            </w:tcBorders>
          </w:tcPr>
          <w:p w14:paraId="5D48DF5B" w14:textId="77777777" w:rsidR="001209CC" w:rsidRPr="00F462F1" w:rsidRDefault="001209CC" w:rsidP="00345526">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4FAD93C1" w14:textId="77777777" w:rsidR="001209CC" w:rsidRPr="00F462F1" w:rsidRDefault="001209CC" w:rsidP="009305FE">
            <w:pPr>
              <w:pStyle w:val="ConsPlusNormal"/>
              <w:ind w:firstLine="102"/>
              <w:rPr>
                <w:sz w:val="16"/>
                <w:szCs w:val="16"/>
              </w:rPr>
            </w:pPr>
            <w:r>
              <w:rPr>
                <w:sz w:val="16"/>
                <w:szCs w:val="16"/>
              </w:rPr>
              <w:t>Количество объектов муниципальной собственности, в отношении которых уплачиваются взносы на капитальный ремонт, единиц</w:t>
            </w:r>
          </w:p>
        </w:tc>
        <w:tc>
          <w:tcPr>
            <w:tcW w:w="877" w:type="dxa"/>
            <w:vMerge w:val="restart"/>
            <w:tcBorders>
              <w:top w:val="single" w:sz="4" w:space="0" w:color="auto"/>
              <w:left w:val="single" w:sz="4" w:space="0" w:color="auto"/>
              <w:right w:val="single" w:sz="4" w:space="0" w:color="auto"/>
            </w:tcBorders>
          </w:tcPr>
          <w:p w14:paraId="510A29F4" w14:textId="77777777" w:rsidR="001209CC" w:rsidRPr="00B23AF6" w:rsidRDefault="001209CC" w:rsidP="00345526">
            <w:pPr>
              <w:pStyle w:val="ConsPlusNormal"/>
              <w:ind w:firstLine="26"/>
              <w:jc w:val="center"/>
              <w:rPr>
                <w:sz w:val="16"/>
                <w:szCs w:val="16"/>
              </w:rPr>
            </w:pPr>
            <w:r w:rsidRPr="00B23AF6">
              <w:rPr>
                <w:sz w:val="16"/>
                <w:szCs w:val="16"/>
              </w:rPr>
              <w:t>2022-</w:t>
            </w:r>
            <w:r>
              <w:rPr>
                <w:sz w:val="16"/>
                <w:szCs w:val="16"/>
              </w:rPr>
              <w:t>220</w:t>
            </w:r>
          </w:p>
          <w:p w14:paraId="0DF8637D" w14:textId="77777777" w:rsidR="001209CC" w:rsidRPr="00B23AF6" w:rsidRDefault="001209CC" w:rsidP="00345526">
            <w:pPr>
              <w:pStyle w:val="ConsPlusNormal"/>
              <w:jc w:val="center"/>
              <w:rPr>
                <w:sz w:val="16"/>
                <w:szCs w:val="16"/>
              </w:rPr>
            </w:pPr>
            <w:r w:rsidRPr="00B23AF6">
              <w:rPr>
                <w:sz w:val="16"/>
                <w:szCs w:val="16"/>
              </w:rPr>
              <w:t>2023-</w:t>
            </w:r>
            <w:r>
              <w:rPr>
                <w:sz w:val="16"/>
                <w:szCs w:val="16"/>
              </w:rPr>
              <w:t>225</w:t>
            </w:r>
          </w:p>
          <w:p w14:paraId="0D0D70D4" w14:textId="77777777" w:rsidR="001209CC" w:rsidRPr="00B23AF6" w:rsidRDefault="001209CC" w:rsidP="00345526">
            <w:pPr>
              <w:pStyle w:val="ConsPlusNormal"/>
              <w:jc w:val="center"/>
              <w:rPr>
                <w:sz w:val="16"/>
                <w:szCs w:val="16"/>
              </w:rPr>
            </w:pPr>
            <w:r w:rsidRPr="00B23AF6">
              <w:rPr>
                <w:sz w:val="16"/>
                <w:szCs w:val="16"/>
              </w:rPr>
              <w:t>2024-</w:t>
            </w:r>
            <w:r>
              <w:rPr>
                <w:sz w:val="16"/>
                <w:szCs w:val="16"/>
              </w:rPr>
              <w:t>230</w:t>
            </w:r>
          </w:p>
          <w:p w14:paraId="57AE3441" w14:textId="77777777" w:rsidR="001209CC" w:rsidRPr="00B23AF6" w:rsidRDefault="001209CC" w:rsidP="00345526">
            <w:pPr>
              <w:pStyle w:val="ConsPlusNormal"/>
              <w:jc w:val="center"/>
              <w:rPr>
                <w:sz w:val="16"/>
                <w:szCs w:val="16"/>
              </w:rPr>
            </w:pPr>
            <w:r w:rsidRPr="00B23AF6">
              <w:rPr>
                <w:sz w:val="16"/>
                <w:szCs w:val="16"/>
              </w:rPr>
              <w:t>2025-</w:t>
            </w:r>
            <w:r>
              <w:rPr>
                <w:sz w:val="16"/>
                <w:szCs w:val="16"/>
              </w:rPr>
              <w:t>235</w:t>
            </w:r>
          </w:p>
          <w:p w14:paraId="51178724" w14:textId="77777777" w:rsidR="001209CC" w:rsidRPr="00B23AF6" w:rsidRDefault="001209CC" w:rsidP="00345526">
            <w:pPr>
              <w:pStyle w:val="ConsPlusNormal"/>
              <w:jc w:val="center"/>
              <w:rPr>
                <w:sz w:val="16"/>
                <w:szCs w:val="16"/>
              </w:rPr>
            </w:pPr>
            <w:r w:rsidRPr="00B23AF6">
              <w:rPr>
                <w:sz w:val="16"/>
                <w:szCs w:val="16"/>
              </w:rPr>
              <w:t>2026-</w:t>
            </w:r>
            <w:r>
              <w:rPr>
                <w:sz w:val="16"/>
                <w:szCs w:val="16"/>
              </w:rPr>
              <w:t>240</w:t>
            </w:r>
          </w:p>
          <w:p w14:paraId="0EA84EA4" w14:textId="77777777" w:rsidR="001209CC" w:rsidRPr="00F462F1" w:rsidRDefault="001209CC" w:rsidP="00345526">
            <w:pPr>
              <w:pStyle w:val="ConsPlusNormal"/>
              <w:rPr>
                <w:sz w:val="16"/>
                <w:szCs w:val="16"/>
              </w:rPr>
            </w:pPr>
            <w:r>
              <w:rPr>
                <w:sz w:val="16"/>
                <w:szCs w:val="16"/>
              </w:rPr>
              <w:t xml:space="preserve">    </w:t>
            </w:r>
            <w:r w:rsidRPr="00B23AF6">
              <w:rPr>
                <w:sz w:val="16"/>
                <w:szCs w:val="16"/>
              </w:rPr>
              <w:t>2027-</w:t>
            </w:r>
            <w:r>
              <w:rPr>
                <w:sz w:val="16"/>
                <w:szCs w:val="16"/>
              </w:rPr>
              <w:t>245</w:t>
            </w:r>
          </w:p>
        </w:tc>
      </w:tr>
      <w:tr w:rsidR="001209CC" w:rsidRPr="00F462F1" w14:paraId="65105FC1" w14:textId="77777777" w:rsidTr="00CD2B65">
        <w:tc>
          <w:tcPr>
            <w:tcW w:w="565" w:type="dxa"/>
            <w:vMerge/>
            <w:tcBorders>
              <w:left w:val="single" w:sz="4" w:space="0" w:color="auto"/>
              <w:right w:val="single" w:sz="4" w:space="0" w:color="auto"/>
            </w:tcBorders>
          </w:tcPr>
          <w:p w14:paraId="7732247F"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59AF01F7"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9EB34E0"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F584E8A"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39C9E3D1"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135A10B"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16FEDD9" w14:textId="77777777" w:rsidR="001209CC" w:rsidRPr="00C07FEA" w:rsidRDefault="001209CC" w:rsidP="001A2199">
            <w:pPr>
              <w:pStyle w:val="ConsPlusNormal"/>
              <w:jc w:val="center"/>
              <w:rPr>
                <w:sz w:val="16"/>
                <w:szCs w:val="16"/>
              </w:rPr>
            </w:pPr>
            <w:r w:rsidRPr="00C07FEA">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E048947"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F1354C4" w14:textId="77777777" w:rsidR="001209CC" w:rsidRPr="00C07FEA" w:rsidRDefault="001209CC" w:rsidP="001A2199">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43A7B33A"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393919D"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1F45E9D6"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8287A40"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3E6DC58"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A9FCF71"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FE61A17" w14:textId="77777777" w:rsidR="001209CC" w:rsidRPr="00C07FEA" w:rsidRDefault="001209CC" w:rsidP="00345526">
            <w:pPr>
              <w:rPr>
                <w:sz w:val="16"/>
                <w:szCs w:val="16"/>
              </w:rPr>
            </w:pPr>
            <w:r w:rsidRPr="00C07FEA">
              <w:rPr>
                <w:sz w:val="16"/>
                <w:szCs w:val="16"/>
              </w:rPr>
              <w:t>x</w:t>
            </w:r>
          </w:p>
        </w:tc>
        <w:tc>
          <w:tcPr>
            <w:tcW w:w="703" w:type="dxa"/>
            <w:vMerge/>
            <w:tcBorders>
              <w:left w:val="single" w:sz="4" w:space="0" w:color="auto"/>
              <w:right w:val="single" w:sz="4" w:space="0" w:color="auto"/>
            </w:tcBorders>
            <w:textDirection w:val="btLr"/>
          </w:tcPr>
          <w:p w14:paraId="09839763"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185358D4"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508388C4"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6122B98B"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0C34EA62" w14:textId="77777777" w:rsidR="001209CC" w:rsidRPr="00F462F1" w:rsidRDefault="001209CC" w:rsidP="00345526">
            <w:pPr>
              <w:pStyle w:val="ConsPlusNormal"/>
              <w:jc w:val="center"/>
              <w:rPr>
                <w:sz w:val="16"/>
                <w:szCs w:val="16"/>
              </w:rPr>
            </w:pPr>
          </w:p>
        </w:tc>
      </w:tr>
      <w:tr w:rsidR="001209CC" w:rsidRPr="00F462F1" w14:paraId="6EA746A9" w14:textId="77777777" w:rsidTr="00CD2B65">
        <w:tc>
          <w:tcPr>
            <w:tcW w:w="565" w:type="dxa"/>
            <w:vMerge/>
            <w:tcBorders>
              <w:left w:val="single" w:sz="4" w:space="0" w:color="auto"/>
              <w:right w:val="single" w:sz="4" w:space="0" w:color="auto"/>
            </w:tcBorders>
          </w:tcPr>
          <w:p w14:paraId="40366B1F"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02B84F58"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73C89697"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14624D4"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2AFFC13E"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0A5347A"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CDAF4B3" w14:textId="77777777" w:rsidR="001209CC" w:rsidRPr="00C07FEA" w:rsidRDefault="001209CC" w:rsidP="00345526">
            <w:pPr>
              <w:pStyle w:val="ConsPlusNormal"/>
              <w:jc w:val="center"/>
              <w:rPr>
                <w:sz w:val="16"/>
                <w:szCs w:val="16"/>
              </w:rPr>
            </w:pPr>
            <w:r w:rsidRPr="00C07FEA">
              <w:rPr>
                <w:sz w:val="16"/>
                <w:szCs w:val="16"/>
              </w:rPr>
              <w:t xml:space="preserve"> x</w:t>
            </w:r>
          </w:p>
        </w:tc>
        <w:tc>
          <w:tcPr>
            <w:tcW w:w="515" w:type="dxa"/>
            <w:tcBorders>
              <w:top w:val="single" w:sz="4" w:space="0" w:color="auto"/>
              <w:left w:val="single" w:sz="4" w:space="0" w:color="auto"/>
              <w:bottom w:val="single" w:sz="4" w:space="0" w:color="auto"/>
              <w:right w:val="single" w:sz="4" w:space="0" w:color="auto"/>
            </w:tcBorders>
          </w:tcPr>
          <w:p w14:paraId="06EA62B4"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68D9478A" w14:textId="77777777" w:rsidR="001209CC" w:rsidRPr="00C07FEA" w:rsidRDefault="001209CC" w:rsidP="00345526">
            <w:pPr>
              <w:pStyle w:val="ConsPlusNormal"/>
              <w:jc w:val="center"/>
              <w:rPr>
                <w:sz w:val="16"/>
                <w:szCs w:val="16"/>
              </w:rPr>
            </w:pPr>
            <w:r w:rsidRPr="00C07FEA">
              <w:rPr>
                <w:sz w:val="16"/>
                <w:szCs w:val="16"/>
              </w:rPr>
              <w:t xml:space="preserve"> x</w:t>
            </w:r>
          </w:p>
        </w:tc>
        <w:tc>
          <w:tcPr>
            <w:tcW w:w="484" w:type="dxa"/>
            <w:tcBorders>
              <w:top w:val="single" w:sz="4" w:space="0" w:color="auto"/>
              <w:left w:val="single" w:sz="4" w:space="0" w:color="auto"/>
              <w:bottom w:val="single" w:sz="4" w:space="0" w:color="auto"/>
              <w:right w:val="single" w:sz="4" w:space="0" w:color="auto"/>
            </w:tcBorders>
          </w:tcPr>
          <w:p w14:paraId="729A6327"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7DAD032"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1071DFEA"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BA7CE00"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F96C677"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648B5CD"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E73229C" w14:textId="77777777" w:rsidR="001209CC" w:rsidRPr="00C07FEA" w:rsidRDefault="001209CC" w:rsidP="00345526">
            <w:pPr>
              <w:rPr>
                <w:sz w:val="16"/>
                <w:szCs w:val="16"/>
              </w:rPr>
            </w:pPr>
            <w:r w:rsidRPr="00C07FEA">
              <w:rPr>
                <w:sz w:val="16"/>
                <w:szCs w:val="16"/>
              </w:rPr>
              <w:t>x</w:t>
            </w:r>
          </w:p>
        </w:tc>
        <w:tc>
          <w:tcPr>
            <w:tcW w:w="703" w:type="dxa"/>
            <w:vMerge/>
            <w:tcBorders>
              <w:left w:val="single" w:sz="4" w:space="0" w:color="auto"/>
              <w:right w:val="single" w:sz="4" w:space="0" w:color="auto"/>
            </w:tcBorders>
            <w:textDirection w:val="btLr"/>
          </w:tcPr>
          <w:p w14:paraId="120389CD"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2CCA29C2"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62B0B85D"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09DAD2A"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2C08F4E2" w14:textId="77777777" w:rsidR="001209CC" w:rsidRPr="00F462F1" w:rsidRDefault="001209CC" w:rsidP="00345526">
            <w:pPr>
              <w:pStyle w:val="ConsPlusNormal"/>
              <w:jc w:val="center"/>
              <w:rPr>
                <w:sz w:val="16"/>
                <w:szCs w:val="16"/>
              </w:rPr>
            </w:pPr>
          </w:p>
        </w:tc>
      </w:tr>
      <w:tr w:rsidR="00AE7BE9" w:rsidRPr="00F462F1" w14:paraId="06970DB2" w14:textId="77777777" w:rsidTr="00CD2B65">
        <w:trPr>
          <w:cantSplit/>
          <w:trHeight w:val="1297"/>
        </w:trPr>
        <w:tc>
          <w:tcPr>
            <w:tcW w:w="565" w:type="dxa"/>
            <w:vMerge/>
            <w:tcBorders>
              <w:left w:val="single" w:sz="4" w:space="0" w:color="auto"/>
              <w:right w:val="single" w:sz="4" w:space="0" w:color="auto"/>
            </w:tcBorders>
          </w:tcPr>
          <w:p w14:paraId="224EA2F4" w14:textId="77777777" w:rsidR="00AE7BE9" w:rsidRPr="00F462F1" w:rsidRDefault="00AE7BE9" w:rsidP="00AE7BE9">
            <w:pPr>
              <w:pStyle w:val="ConsPlusNormal"/>
              <w:jc w:val="center"/>
              <w:rPr>
                <w:sz w:val="16"/>
                <w:szCs w:val="16"/>
              </w:rPr>
            </w:pPr>
          </w:p>
        </w:tc>
        <w:tc>
          <w:tcPr>
            <w:tcW w:w="1478" w:type="dxa"/>
            <w:vMerge/>
            <w:tcBorders>
              <w:left w:val="single" w:sz="4" w:space="0" w:color="auto"/>
              <w:right w:val="single" w:sz="4" w:space="0" w:color="auto"/>
            </w:tcBorders>
          </w:tcPr>
          <w:p w14:paraId="3DCE314C" w14:textId="77777777" w:rsidR="00AE7BE9" w:rsidRPr="00F462F1" w:rsidRDefault="00AE7BE9" w:rsidP="00AE7BE9">
            <w:pPr>
              <w:pStyle w:val="ConsPlusNormal"/>
              <w:jc w:val="center"/>
              <w:rPr>
                <w:sz w:val="16"/>
                <w:szCs w:val="16"/>
              </w:rPr>
            </w:pPr>
          </w:p>
        </w:tc>
        <w:tc>
          <w:tcPr>
            <w:tcW w:w="929" w:type="dxa"/>
            <w:vMerge/>
            <w:tcBorders>
              <w:left w:val="single" w:sz="4" w:space="0" w:color="auto"/>
              <w:right w:val="single" w:sz="4" w:space="0" w:color="auto"/>
            </w:tcBorders>
          </w:tcPr>
          <w:p w14:paraId="2A461577" w14:textId="77777777" w:rsidR="00AE7BE9" w:rsidRPr="00F462F1" w:rsidRDefault="00AE7BE9" w:rsidP="00AE7BE9">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DB23C70" w14:textId="77777777" w:rsidR="00AE7BE9" w:rsidRPr="00F462F1" w:rsidRDefault="00AE7BE9" w:rsidP="00AE7BE9">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19C57619" w14:textId="77777777" w:rsidR="00AE7BE9" w:rsidRPr="00411A21" w:rsidRDefault="00AE7BE9" w:rsidP="00AE7BE9">
            <w:pPr>
              <w:pStyle w:val="ConsPlusNormal"/>
              <w:ind w:right="113"/>
              <w:jc w:val="center"/>
              <w:rPr>
                <w:sz w:val="16"/>
                <w:szCs w:val="16"/>
              </w:rPr>
            </w:pPr>
          </w:p>
          <w:p w14:paraId="475055A7" w14:textId="77777777" w:rsidR="00AE7BE9" w:rsidRDefault="00AE7BE9" w:rsidP="00AE7BE9">
            <w:pPr>
              <w:ind w:left="113" w:right="113"/>
            </w:pPr>
            <w:r w:rsidRPr="00411A21">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FF2C6D3" w14:textId="77777777" w:rsidR="00AE7BE9" w:rsidRDefault="00AE7BE9" w:rsidP="00AE7BE9">
            <w:pPr>
              <w:ind w:left="113" w:right="113"/>
            </w:pPr>
            <w:r>
              <w:rPr>
                <w:sz w:val="16"/>
                <w:szCs w:val="16"/>
              </w:rPr>
              <w:t>0502</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FC280B7" w14:textId="77777777" w:rsidR="00AE7BE9" w:rsidRDefault="00AE7BE9" w:rsidP="00AE7BE9">
            <w:pPr>
              <w:ind w:left="113" w:right="113"/>
            </w:pPr>
            <w:r>
              <w:rPr>
                <w:sz w:val="16"/>
                <w:szCs w:val="16"/>
              </w:rPr>
              <w:t>08.0.07.03610</w:t>
            </w:r>
          </w:p>
        </w:tc>
        <w:tc>
          <w:tcPr>
            <w:tcW w:w="515" w:type="dxa"/>
            <w:tcBorders>
              <w:top w:val="single" w:sz="4" w:space="0" w:color="auto"/>
              <w:left w:val="single" w:sz="4" w:space="0" w:color="auto"/>
              <w:bottom w:val="single" w:sz="4" w:space="0" w:color="auto"/>
              <w:right w:val="single" w:sz="4" w:space="0" w:color="auto"/>
            </w:tcBorders>
            <w:textDirection w:val="btLr"/>
          </w:tcPr>
          <w:p w14:paraId="73D0D441" w14:textId="2EA3E889" w:rsidR="00AE7BE9" w:rsidRDefault="00AE7BE9" w:rsidP="00AE7BE9">
            <w:pPr>
              <w:ind w:left="113" w:right="113"/>
            </w:pPr>
            <w:r w:rsidRPr="00411A21">
              <w:rPr>
                <w:sz w:val="16"/>
                <w:szCs w:val="16"/>
              </w:rPr>
              <w:t>200</w:t>
            </w:r>
            <w:r>
              <w:rPr>
                <w:sz w:val="16"/>
                <w:szCs w:val="16"/>
              </w:rPr>
              <w:t>, 800</w:t>
            </w:r>
          </w:p>
        </w:tc>
        <w:tc>
          <w:tcPr>
            <w:tcW w:w="624" w:type="dxa"/>
            <w:tcBorders>
              <w:top w:val="single" w:sz="4" w:space="0" w:color="auto"/>
              <w:left w:val="single" w:sz="4" w:space="0" w:color="auto"/>
              <w:bottom w:val="single" w:sz="4" w:space="0" w:color="auto"/>
              <w:right w:val="single" w:sz="4" w:space="0" w:color="auto"/>
            </w:tcBorders>
          </w:tcPr>
          <w:p w14:paraId="2D6BB168" w14:textId="77777777" w:rsidR="00AE7BE9" w:rsidRDefault="00AE7BE9" w:rsidP="00AE7BE9">
            <w:pPr>
              <w:rPr>
                <w:sz w:val="16"/>
                <w:szCs w:val="16"/>
              </w:rPr>
            </w:pPr>
          </w:p>
          <w:p w14:paraId="1781BCEC" w14:textId="77777777" w:rsidR="00AE7BE9" w:rsidRDefault="00AE7BE9" w:rsidP="00AE7BE9">
            <w:pPr>
              <w:rPr>
                <w:sz w:val="16"/>
                <w:szCs w:val="16"/>
              </w:rPr>
            </w:pPr>
          </w:p>
          <w:p w14:paraId="673970EA" w14:textId="77777777" w:rsidR="00AE7BE9" w:rsidRDefault="00AE7BE9" w:rsidP="00AE7BE9">
            <w:pPr>
              <w:rPr>
                <w:sz w:val="16"/>
                <w:szCs w:val="16"/>
              </w:rPr>
            </w:pPr>
          </w:p>
          <w:p w14:paraId="21ADB047" w14:textId="77777777" w:rsidR="00AE7BE9" w:rsidRDefault="00AE7BE9" w:rsidP="00AE7BE9">
            <w:pPr>
              <w:rPr>
                <w:sz w:val="16"/>
                <w:szCs w:val="16"/>
              </w:rPr>
            </w:pPr>
          </w:p>
          <w:p w14:paraId="1F506385" w14:textId="77777777" w:rsidR="00AE7BE9" w:rsidRDefault="00AE7BE9" w:rsidP="00AE7BE9">
            <w:pPr>
              <w:rPr>
                <w:sz w:val="16"/>
                <w:szCs w:val="16"/>
              </w:rPr>
            </w:pPr>
          </w:p>
          <w:p w14:paraId="6A06A2FB" w14:textId="77777777" w:rsidR="00AE7BE9" w:rsidRDefault="00AE7BE9" w:rsidP="00AE7BE9">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341E915F" w14:textId="77777777" w:rsidR="00AE7BE9" w:rsidRPr="006F48CF" w:rsidRDefault="00AE7BE9" w:rsidP="00AE7BE9">
            <w:pPr>
              <w:pStyle w:val="ConsPlusNormal"/>
              <w:ind w:right="113"/>
              <w:jc w:val="center"/>
              <w:rPr>
                <w:sz w:val="16"/>
                <w:szCs w:val="16"/>
              </w:rPr>
            </w:pPr>
          </w:p>
          <w:p w14:paraId="7FADA463" w14:textId="13BBB903" w:rsidR="00AE7BE9" w:rsidRDefault="00AE7BE9" w:rsidP="00AE7BE9">
            <w:pPr>
              <w:ind w:left="113" w:right="113"/>
            </w:pPr>
            <w:r w:rsidRPr="006F48CF">
              <w:rPr>
                <w:sz w:val="16"/>
                <w:szCs w:val="16"/>
              </w:rPr>
              <w:t>8</w:t>
            </w:r>
            <w:r>
              <w:rPr>
                <w:sz w:val="16"/>
                <w:szCs w:val="16"/>
              </w:rPr>
              <w:t xml:space="preserve"> 95</w:t>
            </w:r>
            <w:r w:rsidRPr="006F48CF">
              <w:rPr>
                <w:sz w:val="16"/>
                <w:szCs w:val="16"/>
              </w:rPr>
              <w:t>0,0</w:t>
            </w:r>
            <w:r>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43886B24" w14:textId="03AB4BA1" w:rsidR="00AE7BE9" w:rsidRDefault="00AE7BE9" w:rsidP="00AE7BE9">
            <w:pPr>
              <w:ind w:left="113" w:right="113"/>
            </w:pPr>
            <w:r w:rsidRPr="006F48CF">
              <w:rPr>
                <w:sz w:val="16"/>
                <w:szCs w:val="16"/>
              </w:rPr>
              <w:t>1</w:t>
            </w:r>
            <w:r>
              <w:rPr>
                <w:sz w:val="16"/>
                <w:szCs w:val="16"/>
              </w:rPr>
              <w:t xml:space="preserve"> </w:t>
            </w:r>
            <w:r w:rsidRPr="006F48CF">
              <w:rPr>
                <w:sz w:val="16"/>
                <w:szCs w:val="16"/>
              </w:rPr>
              <w:t>350,0</w:t>
            </w:r>
            <w:r>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6383239C" w14:textId="3DC3E841" w:rsidR="00AE7BE9" w:rsidRDefault="00AE7BE9" w:rsidP="00AE7BE9">
            <w:pPr>
              <w:ind w:left="113" w:right="113"/>
            </w:pPr>
            <w:r>
              <w:rPr>
                <w:sz w:val="16"/>
                <w:szCs w:val="16"/>
              </w:rPr>
              <w:t>1 520,00</w:t>
            </w:r>
          </w:p>
        </w:tc>
        <w:tc>
          <w:tcPr>
            <w:tcW w:w="560" w:type="dxa"/>
            <w:tcBorders>
              <w:top w:val="single" w:sz="4" w:space="0" w:color="auto"/>
              <w:left w:val="single" w:sz="4" w:space="0" w:color="auto"/>
              <w:bottom w:val="single" w:sz="4" w:space="0" w:color="auto"/>
              <w:right w:val="single" w:sz="4" w:space="0" w:color="auto"/>
            </w:tcBorders>
            <w:textDirection w:val="btLr"/>
          </w:tcPr>
          <w:p w14:paraId="38FA0837" w14:textId="0474A6B9" w:rsidR="00AE7BE9" w:rsidRDefault="00AE7BE9" w:rsidP="00AE7BE9">
            <w:pPr>
              <w:ind w:left="113" w:right="113"/>
            </w:pPr>
            <w:r w:rsidRPr="008D099D">
              <w:rPr>
                <w:sz w:val="16"/>
                <w:szCs w:val="16"/>
              </w:rPr>
              <w:t>1</w:t>
            </w:r>
            <w:r>
              <w:rPr>
                <w:sz w:val="16"/>
                <w:szCs w:val="16"/>
              </w:rPr>
              <w:t xml:space="preserve"> 52</w:t>
            </w:r>
            <w:r w:rsidRPr="008D099D">
              <w:rPr>
                <w:sz w:val="16"/>
                <w:szCs w:val="16"/>
              </w:rPr>
              <w:t>0,0</w:t>
            </w:r>
            <w:r>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6B19F913" w14:textId="722AAFEC" w:rsidR="00AE7BE9" w:rsidRDefault="00AE7BE9" w:rsidP="00AE7BE9">
            <w:pPr>
              <w:ind w:left="113" w:right="113"/>
            </w:pPr>
            <w:r w:rsidRPr="008D099D">
              <w:rPr>
                <w:sz w:val="16"/>
                <w:szCs w:val="16"/>
              </w:rPr>
              <w:t>1</w:t>
            </w:r>
            <w:r>
              <w:rPr>
                <w:sz w:val="16"/>
                <w:szCs w:val="16"/>
              </w:rPr>
              <w:t xml:space="preserve"> 52</w:t>
            </w:r>
            <w:r w:rsidRPr="008D099D">
              <w:rPr>
                <w:sz w:val="16"/>
                <w:szCs w:val="16"/>
              </w:rPr>
              <w:t>0,0</w:t>
            </w:r>
            <w:r>
              <w:rPr>
                <w:sz w:val="16"/>
                <w:szCs w:val="16"/>
              </w:rPr>
              <w:t>0</w:t>
            </w:r>
          </w:p>
        </w:tc>
        <w:tc>
          <w:tcPr>
            <w:tcW w:w="487" w:type="dxa"/>
            <w:tcBorders>
              <w:top w:val="single" w:sz="4" w:space="0" w:color="auto"/>
              <w:left w:val="single" w:sz="4" w:space="0" w:color="auto"/>
              <w:bottom w:val="single" w:sz="4" w:space="0" w:color="auto"/>
              <w:right w:val="single" w:sz="4" w:space="0" w:color="auto"/>
            </w:tcBorders>
            <w:textDirection w:val="btLr"/>
          </w:tcPr>
          <w:p w14:paraId="5E753899" w14:textId="60D6DDE7" w:rsidR="00AE7BE9" w:rsidRDefault="00AE7BE9" w:rsidP="00AE7BE9">
            <w:pPr>
              <w:ind w:left="113" w:right="113"/>
            </w:pPr>
            <w:r w:rsidRPr="008D099D">
              <w:rPr>
                <w:sz w:val="16"/>
                <w:szCs w:val="16"/>
              </w:rPr>
              <w:t>1</w:t>
            </w:r>
            <w:r>
              <w:rPr>
                <w:sz w:val="16"/>
                <w:szCs w:val="16"/>
              </w:rPr>
              <w:t xml:space="preserve"> 52</w:t>
            </w:r>
            <w:r w:rsidRPr="008D099D">
              <w:rPr>
                <w:sz w:val="16"/>
                <w:szCs w:val="16"/>
              </w:rPr>
              <w:t>0,0</w:t>
            </w:r>
            <w:r>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14:paraId="52093899" w14:textId="14F43862" w:rsidR="00AE7BE9" w:rsidRDefault="00AE7BE9" w:rsidP="00AE7BE9">
            <w:pPr>
              <w:ind w:left="113" w:right="113"/>
            </w:pPr>
            <w:r w:rsidRPr="008D099D">
              <w:rPr>
                <w:sz w:val="16"/>
                <w:szCs w:val="16"/>
              </w:rPr>
              <w:t>1</w:t>
            </w:r>
            <w:r>
              <w:rPr>
                <w:sz w:val="16"/>
                <w:szCs w:val="16"/>
              </w:rPr>
              <w:t xml:space="preserve"> 52</w:t>
            </w:r>
            <w:r w:rsidRPr="008D099D">
              <w:rPr>
                <w:sz w:val="16"/>
                <w:szCs w:val="16"/>
              </w:rPr>
              <w:t>0,0</w:t>
            </w:r>
            <w:r>
              <w:rPr>
                <w:sz w:val="16"/>
                <w:szCs w:val="16"/>
              </w:rPr>
              <w:t>0</w:t>
            </w:r>
          </w:p>
        </w:tc>
        <w:tc>
          <w:tcPr>
            <w:tcW w:w="703" w:type="dxa"/>
            <w:vMerge/>
            <w:tcBorders>
              <w:left w:val="single" w:sz="4" w:space="0" w:color="auto"/>
              <w:right w:val="single" w:sz="4" w:space="0" w:color="auto"/>
            </w:tcBorders>
            <w:textDirection w:val="btLr"/>
          </w:tcPr>
          <w:p w14:paraId="46CD1874" w14:textId="77777777" w:rsidR="00AE7BE9" w:rsidRPr="00F462F1" w:rsidRDefault="00AE7BE9" w:rsidP="00AE7BE9">
            <w:pPr>
              <w:pStyle w:val="ConsPlusNormal"/>
              <w:ind w:right="113"/>
              <w:jc w:val="center"/>
              <w:rPr>
                <w:sz w:val="16"/>
                <w:szCs w:val="16"/>
              </w:rPr>
            </w:pPr>
          </w:p>
        </w:tc>
        <w:tc>
          <w:tcPr>
            <w:tcW w:w="1417" w:type="dxa"/>
            <w:vMerge/>
            <w:tcBorders>
              <w:left w:val="single" w:sz="4" w:space="0" w:color="auto"/>
              <w:right w:val="single" w:sz="4" w:space="0" w:color="auto"/>
            </w:tcBorders>
          </w:tcPr>
          <w:p w14:paraId="452FEFEF" w14:textId="77777777" w:rsidR="00AE7BE9" w:rsidRPr="00F462F1" w:rsidRDefault="00AE7BE9" w:rsidP="00AE7BE9">
            <w:pPr>
              <w:pStyle w:val="ConsPlusNormal"/>
              <w:jc w:val="center"/>
              <w:rPr>
                <w:sz w:val="16"/>
                <w:szCs w:val="16"/>
              </w:rPr>
            </w:pPr>
          </w:p>
        </w:tc>
        <w:tc>
          <w:tcPr>
            <w:tcW w:w="1418" w:type="dxa"/>
            <w:vMerge/>
            <w:tcBorders>
              <w:left w:val="single" w:sz="4" w:space="0" w:color="auto"/>
              <w:right w:val="single" w:sz="4" w:space="0" w:color="auto"/>
            </w:tcBorders>
          </w:tcPr>
          <w:p w14:paraId="5B147CD6" w14:textId="77777777" w:rsidR="00AE7BE9" w:rsidRPr="00F462F1" w:rsidRDefault="00AE7BE9" w:rsidP="00AE7BE9">
            <w:pPr>
              <w:pStyle w:val="ConsPlusNormal"/>
              <w:jc w:val="center"/>
              <w:rPr>
                <w:sz w:val="16"/>
                <w:szCs w:val="16"/>
              </w:rPr>
            </w:pPr>
          </w:p>
        </w:tc>
        <w:tc>
          <w:tcPr>
            <w:tcW w:w="709" w:type="dxa"/>
            <w:vMerge/>
            <w:tcBorders>
              <w:left w:val="single" w:sz="4" w:space="0" w:color="auto"/>
              <w:right w:val="single" w:sz="4" w:space="0" w:color="auto"/>
            </w:tcBorders>
          </w:tcPr>
          <w:p w14:paraId="3C0615DA" w14:textId="77777777" w:rsidR="00AE7BE9" w:rsidRPr="00F462F1" w:rsidRDefault="00AE7BE9" w:rsidP="00AE7BE9">
            <w:pPr>
              <w:pStyle w:val="ConsPlusNormal"/>
              <w:jc w:val="center"/>
              <w:rPr>
                <w:sz w:val="16"/>
                <w:szCs w:val="16"/>
              </w:rPr>
            </w:pPr>
          </w:p>
        </w:tc>
        <w:tc>
          <w:tcPr>
            <w:tcW w:w="877" w:type="dxa"/>
            <w:vMerge/>
            <w:tcBorders>
              <w:left w:val="single" w:sz="4" w:space="0" w:color="auto"/>
              <w:right w:val="single" w:sz="4" w:space="0" w:color="auto"/>
            </w:tcBorders>
          </w:tcPr>
          <w:p w14:paraId="50812C8D" w14:textId="77777777" w:rsidR="00AE7BE9" w:rsidRPr="00F462F1" w:rsidRDefault="00AE7BE9" w:rsidP="00AE7BE9">
            <w:pPr>
              <w:pStyle w:val="ConsPlusNormal"/>
              <w:jc w:val="center"/>
              <w:rPr>
                <w:sz w:val="16"/>
                <w:szCs w:val="16"/>
              </w:rPr>
            </w:pPr>
          </w:p>
        </w:tc>
      </w:tr>
      <w:tr w:rsidR="001209CC" w:rsidRPr="00F462F1" w14:paraId="4B2AA6EE" w14:textId="77777777" w:rsidTr="00CD2B65">
        <w:tc>
          <w:tcPr>
            <w:tcW w:w="565" w:type="dxa"/>
            <w:vMerge/>
            <w:tcBorders>
              <w:left w:val="single" w:sz="4" w:space="0" w:color="auto"/>
              <w:right w:val="single" w:sz="4" w:space="0" w:color="auto"/>
            </w:tcBorders>
          </w:tcPr>
          <w:p w14:paraId="6BF50B6D"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2C4436B"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2E5B2C39"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ABC6410" w14:textId="77777777" w:rsidR="001209CC" w:rsidRPr="00F462F1" w:rsidRDefault="001209CC" w:rsidP="00345526">
            <w:pPr>
              <w:pStyle w:val="ConsPlusNormal"/>
              <w:rPr>
                <w:sz w:val="16"/>
                <w:szCs w:val="16"/>
              </w:rPr>
            </w:pPr>
            <w:r w:rsidRPr="00F462F1">
              <w:rPr>
                <w:sz w:val="16"/>
                <w:szCs w:val="16"/>
              </w:rPr>
              <w:t xml:space="preserve">внебюджетные </w:t>
            </w:r>
            <w:r w:rsidRPr="00F462F1">
              <w:rPr>
                <w:sz w:val="16"/>
                <w:szCs w:val="16"/>
              </w:rPr>
              <w:lastRenderedPageBreak/>
              <w:t>источники</w:t>
            </w:r>
          </w:p>
        </w:tc>
        <w:tc>
          <w:tcPr>
            <w:tcW w:w="426" w:type="dxa"/>
            <w:tcBorders>
              <w:top w:val="single" w:sz="4" w:space="0" w:color="auto"/>
              <w:left w:val="single" w:sz="4" w:space="0" w:color="auto"/>
              <w:bottom w:val="single" w:sz="4" w:space="0" w:color="auto"/>
              <w:right w:val="single" w:sz="4" w:space="0" w:color="auto"/>
            </w:tcBorders>
          </w:tcPr>
          <w:p w14:paraId="2857C674" w14:textId="77777777" w:rsidR="001209CC" w:rsidRPr="00C07FEA" w:rsidRDefault="001209CC" w:rsidP="00345526">
            <w:pPr>
              <w:rPr>
                <w:sz w:val="16"/>
                <w:szCs w:val="16"/>
              </w:rPr>
            </w:pPr>
            <w:r w:rsidRPr="00C07FEA">
              <w:rPr>
                <w:sz w:val="16"/>
                <w:szCs w:val="16"/>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A6527BB"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25B217BD" w14:textId="77777777" w:rsidR="001209CC" w:rsidRPr="00C07FEA" w:rsidRDefault="001209CC" w:rsidP="00345526">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3C45693B"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DE2BF6B" w14:textId="77777777" w:rsidR="001209CC" w:rsidRPr="00C07FEA" w:rsidRDefault="001209CC" w:rsidP="00345526">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0ED6548D"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F764F2F"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08C88D21"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10DAD04E"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5760559"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BB7E5FA"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8FE559A" w14:textId="77777777" w:rsidR="001209CC" w:rsidRPr="00C07FEA" w:rsidRDefault="001209CC" w:rsidP="00345526">
            <w:pPr>
              <w:rPr>
                <w:sz w:val="16"/>
                <w:szCs w:val="16"/>
              </w:rPr>
            </w:pPr>
            <w:r w:rsidRPr="00C07FEA">
              <w:rPr>
                <w:sz w:val="16"/>
                <w:szCs w:val="16"/>
              </w:rPr>
              <w:t>x</w:t>
            </w:r>
          </w:p>
        </w:tc>
        <w:tc>
          <w:tcPr>
            <w:tcW w:w="703" w:type="dxa"/>
            <w:vMerge/>
            <w:tcBorders>
              <w:left w:val="single" w:sz="4" w:space="0" w:color="auto"/>
              <w:right w:val="single" w:sz="4" w:space="0" w:color="auto"/>
            </w:tcBorders>
            <w:textDirection w:val="btLr"/>
          </w:tcPr>
          <w:p w14:paraId="4026CE1C"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2BBDE7DB"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2F7494AD"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26787BB4"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772E6D79" w14:textId="77777777" w:rsidR="001209CC" w:rsidRPr="00F462F1" w:rsidRDefault="001209CC" w:rsidP="00345526">
            <w:pPr>
              <w:pStyle w:val="ConsPlusNormal"/>
              <w:jc w:val="center"/>
              <w:rPr>
                <w:sz w:val="16"/>
                <w:szCs w:val="16"/>
              </w:rPr>
            </w:pPr>
          </w:p>
        </w:tc>
      </w:tr>
      <w:tr w:rsidR="001209CC" w:rsidRPr="00F462F1" w14:paraId="607BDCE0" w14:textId="77777777" w:rsidTr="00CD2B65">
        <w:trPr>
          <w:cantSplit/>
          <w:trHeight w:val="1726"/>
        </w:trPr>
        <w:tc>
          <w:tcPr>
            <w:tcW w:w="565" w:type="dxa"/>
            <w:vMerge w:val="restart"/>
            <w:tcBorders>
              <w:top w:val="single" w:sz="4" w:space="0" w:color="auto"/>
              <w:left w:val="single" w:sz="4" w:space="0" w:color="auto"/>
              <w:right w:val="single" w:sz="4" w:space="0" w:color="auto"/>
            </w:tcBorders>
          </w:tcPr>
          <w:p w14:paraId="3E52C88F" w14:textId="77777777" w:rsidR="001209CC" w:rsidRPr="00F462F1" w:rsidRDefault="001209CC" w:rsidP="00345526">
            <w:pPr>
              <w:pStyle w:val="ConsPlusNormal"/>
              <w:jc w:val="center"/>
              <w:rPr>
                <w:sz w:val="16"/>
                <w:szCs w:val="16"/>
              </w:rPr>
            </w:pPr>
          </w:p>
          <w:p w14:paraId="08E4F676" w14:textId="77777777" w:rsidR="001209CC" w:rsidRPr="00F462F1" w:rsidRDefault="001209CC" w:rsidP="00345526">
            <w:pPr>
              <w:pStyle w:val="ConsPlusNormal"/>
              <w:jc w:val="center"/>
              <w:rPr>
                <w:sz w:val="16"/>
                <w:szCs w:val="16"/>
              </w:rPr>
            </w:pPr>
            <w:r>
              <w:rPr>
                <w:sz w:val="16"/>
                <w:szCs w:val="16"/>
              </w:rPr>
              <w:t>7</w:t>
            </w:r>
            <w:r w:rsidRPr="00F462F1">
              <w:rPr>
                <w:sz w:val="16"/>
                <w:szCs w:val="16"/>
              </w:rPr>
              <w:t>.2.</w:t>
            </w:r>
          </w:p>
        </w:tc>
        <w:tc>
          <w:tcPr>
            <w:tcW w:w="1478" w:type="dxa"/>
            <w:vMerge w:val="restart"/>
            <w:tcBorders>
              <w:top w:val="single" w:sz="4" w:space="0" w:color="auto"/>
              <w:left w:val="single" w:sz="4" w:space="0" w:color="auto"/>
              <w:right w:val="single" w:sz="4" w:space="0" w:color="auto"/>
            </w:tcBorders>
          </w:tcPr>
          <w:p w14:paraId="52CFBE8B" w14:textId="77777777" w:rsidR="001209CC" w:rsidRPr="00F462F1" w:rsidRDefault="001209CC" w:rsidP="00345526">
            <w:pPr>
              <w:pStyle w:val="ConsPlusNormal"/>
              <w:rPr>
                <w:sz w:val="16"/>
                <w:szCs w:val="16"/>
              </w:rPr>
            </w:pPr>
            <w:r w:rsidRPr="00F462F1">
              <w:rPr>
                <w:sz w:val="16"/>
                <w:szCs w:val="16"/>
              </w:rPr>
              <w:t>Мероприятие 2: «Оценка недвижимости, признание прав и регулирование отношений по оценке государственной (муниципальной) собственности»</w:t>
            </w:r>
          </w:p>
          <w:p w14:paraId="06CDC4C0" w14:textId="77777777" w:rsidR="001209CC" w:rsidRPr="00F462F1" w:rsidRDefault="001209CC" w:rsidP="00345526">
            <w:pPr>
              <w:pStyle w:val="ConsPlusNormal"/>
              <w:rPr>
                <w:sz w:val="16"/>
                <w:szCs w:val="16"/>
              </w:rPr>
            </w:pPr>
          </w:p>
        </w:tc>
        <w:tc>
          <w:tcPr>
            <w:tcW w:w="929" w:type="dxa"/>
            <w:vMerge w:val="restart"/>
            <w:tcBorders>
              <w:top w:val="single" w:sz="4" w:space="0" w:color="auto"/>
              <w:left w:val="single" w:sz="4" w:space="0" w:color="auto"/>
              <w:right w:val="single" w:sz="4" w:space="0" w:color="auto"/>
            </w:tcBorders>
          </w:tcPr>
          <w:p w14:paraId="1F019C98" w14:textId="77777777" w:rsidR="001209CC" w:rsidRPr="00F462F1" w:rsidRDefault="001209CC" w:rsidP="00345526">
            <w:pPr>
              <w:pStyle w:val="ConsPlusNormal"/>
              <w:rPr>
                <w:sz w:val="16"/>
                <w:szCs w:val="16"/>
              </w:rPr>
            </w:pPr>
            <w:r>
              <w:rPr>
                <w:sz w:val="16"/>
                <w:szCs w:val="16"/>
              </w:rPr>
              <w:t>О</w:t>
            </w:r>
            <w:r w:rsidRPr="00F462F1">
              <w:rPr>
                <w:sz w:val="16"/>
                <w:szCs w:val="16"/>
              </w:rPr>
              <w:t>тдел управления муниципальной собственностью</w:t>
            </w:r>
            <w:r>
              <w:rPr>
                <w:sz w:val="16"/>
                <w:szCs w:val="16"/>
              </w:rPr>
              <w:t>, отдел бухгалтерского учета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1BE13874" w14:textId="77777777" w:rsidR="001209CC" w:rsidRPr="00F462F1" w:rsidRDefault="001209CC" w:rsidP="00345526">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2A3F8DB0" w14:textId="77777777" w:rsidR="001209CC" w:rsidRPr="00411A21" w:rsidRDefault="001209CC" w:rsidP="00345526">
            <w:pPr>
              <w:pStyle w:val="ConsPlusNormal"/>
              <w:ind w:right="113"/>
              <w:jc w:val="center"/>
              <w:rPr>
                <w:sz w:val="16"/>
                <w:szCs w:val="16"/>
              </w:rPr>
            </w:pPr>
          </w:p>
          <w:p w14:paraId="632B60B8" w14:textId="77777777" w:rsidR="001209CC" w:rsidRDefault="001209CC" w:rsidP="00345526">
            <w:pPr>
              <w:ind w:left="113" w:right="113"/>
            </w:pPr>
            <w:r w:rsidRPr="00411A21">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122A4D23" w14:textId="77777777" w:rsidR="001209CC" w:rsidRDefault="001209CC" w:rsidP="00345526">
            <w:pPr>
              <w:ind w:left="113" w:right="113"/>
            </w:pPr>
            <w:r w:rsidRPr="00411A21">
              <w:rPr>
                <w:sz w:val="16"/>
                <w:szCs w:val="16"/>
              </w:rPr>
              <w:t>0113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BDDE677" w14:textId="77777777" w:rsidR="001209CC" w:rsidRDefault="001209CC" w:rsidP="00345526">
            <w:pPr>
              <w:ind w:left="113" w:right="113"/>
            </w:pPr>
            <w:r>
              <w:rPr>
                <w:sz w:val="16"/>
                <w:szCs w:val="16"/>
              </w:rPr>
              <w:t>08.0.07.0902</w:t>
            </w:r>
            <w:r w:rsidRPr="00411A21">
              <w:rPr>
                <w:sz w:val="16"/>
                <w:szCs w:val="16"/>
              </w:rPr>
              <w:t>0</w:t>
            </w:r>
          </w:p>
        </w:tc>
        <w:tc>
          <w:tcPr>
            <w:tcW w:w="515" w:type="dxa"/>
            <w:tcBorders>
              <w:top w:val="single" w:sz="4" w:space="0" w:color="auto"/>
              <w:left w:val="single" w:sz="4" w:space="0" w:color="auto"/>
              <w:bottom w:val="single" w:sz="4" w:space="0" w:color="auto"/>
              <w:right w:val="single" w:sz="4" w:space="0" w:color="auto"/>
            </w:tcBorders>
            <w:textDirection w:val="btLr"/>
          </w:tcPr>
          <w:p w14:paraId="0ADF70A0" w14:textId="77777777" w:rsidR="001209CC" w:rsidRDefault="001209CC" w:rsidP="00345526">
            <w:pPr>
              <w:ind w:left="113" w:right="113"/>
            </w:pPr>
            <w:r w:rsidRPr="00411A21">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38F0544F" w14:textId="77777777" w:rsidR="001A2199" w:rsidRDefault="001A2199" w:rsidP="00345526">
            <w:pPr>
              <w:rPr>
                <w:sz w:val="16"/>
                <w:szCs w:val="16"/>
              </w:rPr>
            </w:pPr>
          </w:p>
          <w:p w14:paraId="76DF3EA7" w14:textId="77777777" w:rsidR="001A2199" w:rsidRDefault="001A2199" w:rsidP="00345526">
            <w:pPr>
              <w:rPr>
                <w:sz w:val="16"/>
                <w:szCs w:val="16"/>
              </w:rPr>
            </w:pPr>
          </w:p>
          <w:p w14:paraId="6D737258" w14:textId="77777777" w:rsidR="001A2199" w:rsidRDefault="001A2199" w:rsidP="00345526">
            <w:pPr>
              <w:rPr>
                <w:sz w:val="16"/>
                <w:szCs w:val="16"/>
              </w:rPr>
            </w:pPr>
          </w:p>
          <w:p w14:paraId="00F6868B" w14:textId="77777777" w:rsidR="001A2199" w:rsidRDefault="001A2199" w:rsidP="00345526">
            <w:pPr>
              <w:rPr>
                <w:sz w:val="16"/>
                <w:szCs w:val="16"/>
              </w:rPr>
            </w:pPr>
          </w:p>
          <w:p w14:paraId="0C943D9E" w14:textId="77777777" w:rsidR="001A2199" w:rsidRDefault="001A2199" w:rsidP="00345526">
            <w:pPr>
              <w:rPr>
                <w:sz w:val="16"/>
                <w:szCs w:val="16"/>
              </w:rPr>
            </w:pPr>
          </w:p>
          <w:p w14:paraId="2E0C95F1" w14:textId="77777777" w:rsidR="001A2199" w:rsidRDefault="001A2199" w:rsidP="00345526">
            <w:pPr>
              <w:rPr>
                <w:sz w:val="16"/>
                <w:szCs w:val="16"/>
              </w:rPr>
            </w:pPr>
          </w:p>
          <w:p w14:paraId="33E0FEBA" w14:textId="77777777" w:rsidR="001A2199" w:rsidRDefault="001A2199" w:rsidP="00345526">
            <w:pPr>
              <w:rPr>
                <w:sz w:val="16"/>
                <w:szCs w:val="16"/>
              </w:rPr>
            </w:pPr>
          </w:p>
          <w:p w14:paraId="5999024B" w14:textId="77777777" w:rsidR="001209CC" w:rsidRDefault="001A2199"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5DF9DBD6" w14:textId="77777777" w:rsidR="001209CC" w:rsidRDefault="001209CC" w:rsidP="00345526">
            <w:pPr>
              <w:ind w:left="113" w:right="113"/>
            </w:pPr>
            <w:r>
              <w:rPr>
                <w:sz w:val="16"/>
                <w:szCs w:val="16"/>
              </w:rPr>
              <w:t>3 000,0</w:t>
            </w:r>
          </w:p>
        </w:tc>
        <w:tc>
          <w:tcPr>
            <w:tcW w:w="484" w:type="dxa"/>
            <w:tcBorders>
              <w:top w:val="single" w:sz="4" w:space="0" w:color="auto"/>
              <w:left w:val="single" w:sz="4" w:space="0" w:color="auto"/>
              <w:bottom w:val="single" w:sz="4" w:space="0" w:color="auto"/>
              <w:right w:val="single" w:sz="4" w:space="0" w:color="auto"/>
            </w:tcBorders>
            <w:textDirection w:val="btLr"/>
          </w:tcPr>
          <w:p w14:paraId="55738824" w14:textId="21F74A9E" w:rsidR="001209CC" w:rsidRDefault="001209CC" w:rsidP="00345526">
            <w:pPr>
              <w:ind w:left="113" w:right="113"/>
            </w:pPr>
            <w:r>
              <w:rPr>
                <w:sz w:val="16"/>
                <w:szCs w:val="16"/>
              </w:rPr>
              <w:t>500,0</w:t>
            </w:r>
            <w:r w:rsidR="001B74B3">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4C3AC064" w14:textId="7823C33E" w:rsidR="001209CC" w:rsidRDefault="001209CC" w:rsidP="00345526">
            <w:pPr>
              <w:ind w:left="113" w:right="113"/>
            </w:pPr>
            <w:r w:rsidRPr="00E64141">
              <w:rPr>
                <w:sz w:val="16"/>
                <w:szCs w:val="16"/>
              </w:rPr>
              <w:t>500,0</w:t>
            </w:r>
            <w:r w:rsidR="00AE7BE9">
              <w:rPr>
                <w:sz w:val="16"/>
                <w:szCs w:val="16"/>
              </w:rPr>
              <w:t>0</w:t>
            </w:r>
          </w:p>
        </w:tc>
        <w:tc>
          <w:tcPr>
            <w:tcW w:w="560" w:type="dxa"/>
            <w:tcBorders>
              <w:top w:val="single" w:sz="4" w:space="0" w:color="auto"/>
              <w:left w:val="single" w:sz="4" w:space="0" w:color="auto"/>
              <w:bottom w:val="single" w:sz="4" w:space="0" w:color="auto"/>
              <w:right w:val="single" w:sz="4" w:space="0" w:color="auto"/>
            </w:tcBorders>
            <w:textDirection w:val="btLr"/>
          </w:tcPr>
          <w:p w14:paraId="04F3AB13" w14:textId="0F0611D8" w:rsidR="001209CC" w:rsidRDefault="001209CC" w:rsidP="00345526">
            <w:pPr>
              <w:ind w:left="113" w:right="113"/>
            </w:pPr>
            <w:r w:rsidRPr="00E64141">
              <w:rPr>
                <w:sz w:val="16"/>
                <w:szCs w:val="16"/>
              </w:rPr>
              <w:t>500,0</w:t>
            </w:r>
            <w:r w:rsidR="00AE7BE9">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12F6BD37" w14:textId="76E749BB" w:rsidR="001209CC" w:rsidRDefault="001209CC" w:rsidP="00345526">
            <w:pPr>
              <w:ind w:left="113" w:right="113"/>
            </w:pPr>
            <w:r w:rsidRPr="00E64141">
              <w:rPr>
                <w:sz w:val="16"/>
                <w:szCs w:val="16"/>
              </w:rPr>
              <w:t>500,0</w:t>
            </w:r>
            <w:r w:rsidR="00AE7BE9">
              <w:rPr>
                <w:sz w:val="16"/>
                <w:szCs w:val="16"/>
              </w:rPr>
              <w:t>0</w:t>
            </w:r>
          </w:p>
        </w:tc>
        <w:tc>
          <w:tcPr>
            <w:tcW w:w="487" w:type="dxa"/>
            <w:tcBorders>
              <w:top w:val="single" w:sz="4" w:space="0" w:color="auto"/>
              <w:left w:val="single" w:sz="4" w:space="0" w:color="auto"/>
              <w:bottom w:val="single" w:sz="4" w:space="0" w:color="auto"/>
              <w:right w:val="single" w:sz="4" w:space="0" w:color="auto"/>
            </w:tcBorders>
            <w:textDirection w:val="btLr"/>
          </w:tcPr>
          <w:p w14:paraId="1EC59B22" w14:textId="220488F7" w:rsidR="001209CC" w:rsidRDefault="001209CC" w:rsidP="00345526">
            <w:pPr>
              <w:ind w:left="113" w:right="113"/>
            </w:pPr>
            <w:r w:rsidRPr="00E64141">
              <w:rPr>
                <w:sz w:val="16"/>
                <w:szCs w:val="16"/>
              </w:rPr>
              <w:t>500,0</w:t>
            </w:r>
            <w:r w:rsidR="00AE7BE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14:paraId="1DDD2B04" w14:textId="2307334A" w:rsidR="001209CC" w:rsidRDefault="001209CC" w:rsidP="00345526">
            <w:pPr>
              <w:ind w:left="113" w:right="113"/>
            </w:pPr>
            <w:r w:rsidRPr="00E64141">
              <w:rPr>
                <w:sz w:val="16"/>
                <w:szCs w:val="16"/>
              </w:rPr>
              <w:t>500,0</w:t>
            </w:r>
            <w:r w:rsidR="00AE7BE9">
              <w:rPr>
                <w:sz w:val="16"/>
                <w:szCs w:val="16"/>
              </w:rPr>
              <w:t>0</w:t>
            </w:r>
          </w:p>
        </w:tc>
        <w:tc>
          <w:tcPr>
            <w:tcW w:w="703" w:type="dxa"/>
            <w:vMerge w:val="restart"/>
            <w:tcBorders>
              <w:top w:val="single" w:sz="4" w:space="0" w:color="auto"/>
              <w:left w:val="single" w:sz="4" w:space="0" w:color="auto"/>
              <w:right w:val="single" w:sz="4" w:space="0" w:color="auto"/>
            </w:tcBorders>
            <w:textDirection w:val="btLr"/>
          </w:tcPr>
          <w:p w14:paraId="48C7ECC1" w14:textId="77777777" w:rsidR="001209CC" w:rsidRPr="00F462F1" w:rsidRDefault="001209CC" w:rsidP="00345526">
            <w:pPr>
              <w:pStyle w:val="ConsPlusNormal"/>
              <w:ind w:right="113"/>
              <w:rPr>
                <w:sz w:val="16"/>
                <w:szCs w:val="16"/>
              </w:rPr>
            </w:pPr>
            <w:r w:rsidRPr="00F462F1">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38D279B6" w14:textId="2309F83F" w:rsidR="001209CC" w:rsidRPr="00F462F1" w:rsidRDefault="0084745B" w:rsidP="00345526">
            <w:pPr>
              <w:pStyle w:val="ConsPlusNormal"/>
              <w:jc w:val="center"/>
              <w:rPr>
                <w:sz w:val="16"/>
                <w:szCs w:val="16"/>
              </w:rPr>
            </w:pPr>
            <w:r>
              <w:rPr>
                <w:sz w:val="16"/>
                <w:szCs w:val="16"/>
                <w:lang w:val="en-US"/>
              </w:rPr>
              <w:t>3</w:t>
            </w:r>
            <w:r w:rsidR="001209CC">
              <w:rPr>
                <w:sz w:val="16"/>
                <w:szCs w:val="16"/>
              </w:rPr>
              <w:t>.1.1.</w:t>
            </w:r>
          </w:p>
        </w:tc>
        <w:tc>
          <w:tcPr>
            <w:tcW w:w="1418" w:type="dxa"/>
            <w:vMerge w:val="restart"/>
            <w:tcBorders>
              <w:top w:val="single" w:sz="4" w:space="0" w:color="auto"/>
              <w:left w:val="single" w:sz="4" w:space="0" w:color="auto"/>
              <w:right w:val="single" w:sz="4" w:space="0" w:color="auto"/>
            </w:tcBorders>
          </w:tcPr>
          <w:p w14:paraId="7D940D89" w14:textId="77777777" w:rsidR="001209CC" w:rsidRPr="00F462F1" w:rsidRDefault="001209CC" w:rsidP="00345526">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33D8397B" w14:textId="77777777" w:rsidR="001209CC" w:rsidRPr="00F462F1" w:rsidRDefault="001209CC" w:rsidP="00345526">
            <w:pPr>
              <w:pStyle w:val="ConsPlusNormal"/>
              <w:rPr>
                <w:sz w:val="16"/>
                <w:szCs w:val="16"/>
              </w:rPr>
            </w:pPr>
            <w:r>
              <w:rPr>
                <w:sz w:val="16"/>
                <w:szCs w:val="16"/>
              </w:rPr>
              <w:t>Доля проданного или переданного в аренду муниципального имущества, находящегося в казне от общего объема муниципального имущества, находящегося в казне, процент</w:t>
            </w:r>
          </w:p>
        </w:tc>
        <w:tc>
          <w:tcPr>
            <w:tcW w:w="877" w:type="dxa"/>
            <w:vMerge w:val="restart"/>
            <w:tcBorders>
              <w:top w:val="single" w:sz="4" w:space="0" w:color="auto"/>
              <w:left w:val="single" w:sz="4" w:space="0" w:color="auto"/>
              <w:right w:val="single" w:sz="4" w:space="0" w:color="auto"/>
            </w:tcBorders>
          </w:tcPr>
          <w:p w14:paraId="0921EF24" w14:textId="77777777" w:rsidR="001209CC" w:rsidRPr="00B23AF6" w:rsidRDefault="001209CC" w:rsidP="00345526">
            <w:pPr>
              <w:pStyle w:val="ConsPlusNormal"/>
              <w:ind w:firstLine="26"/>
              <w:jc w:val="center"/>
              <w:rPr>
                <w:sz w:val="16"/>
                <w:szCs w:val="16"/>
              </w:rPr>
            </w:pPr>
            <w:r w:rsidRPr="00B23AF6">
              <w:rPr>
                <w:sz w:val="16"/>
                <w:szCs w:val="16"/>
              </w:rPr>
              <w:t>2022-</w:t>
            </w:r>
            <w:r>
              <w:rPr>
                <w:sz w:val="16"/>
                <w:szCs w:val="16"/>
              </w:rPr>
              <w:t>68,5</w:t>
            </w:r>
          </w:p>
          <w:p w14:paraId="75DFE82E" w14:textId="77777777" w:rsidR="001209CC" w:rsidRPr="00B23AF6" w:rsidRDefault="001209CC" w:rsidP="00345526">
            <w:pPr>
              <w:pStyle w:val="ConsPlusNormal"/>
              <w:jc w:val="center"/>
              <w:rPr>
                <w:sz w:val="16"/>
                <w:szCs w:val="16"/>
              </w:rPr>
            </w:pPr>
            <w:r w:rsidRPr="00B23AF6">
              <w:rPr>
                <w:sz w:val="16"/>
                <w:szCs w:val="16"/>
              </w:rPr>
              <w:t>2023-</w:t>
            </w:r>
            <w:r>
              <w:rPr>
                <w:sz w:val="16"/>
                <w:szCs w:val="16"/>
              </w:rPr>
              <w:t>69,0</w:t>
            </w:r>
          </w:p>
          <w:p w14:paraId="29DB1E14" w14:textId="77777777" w:rsidR="001209CC" w:rsidRPr="00B23AF6" w:rsidRDefault="001209CC" w:rsidP="00345526">
            <w:pPr>
              <w:pStyle w:val="ConsPlusNormal"/>
              <w:jc w:val="center"/>
              <w:rPr>
                <w:sz w:val="16"/>
                <w:szCs w:val="16"/>
              </w:rPr>
            </w:pPr>
            <w:r w:rsidRPr="00B23AF6">
              <w:rPr>
                <w:sz w:val="16"/>
                <w:szCs w:val="16"/>
              </w:rPr>
              <w:t>2024-</w:t>
            </w:r>
            <w:r>
              <w:rPr>
                <w:sz w:val="16"/>
                <w:szCs w:val="16"/>
              </w:rPr>
              <w:t>69,5</w:t>
            </w:r>
          </w:p>
          <w:p w14:paraId="561DB85C" w14:textId="77777777" w:rsidR="001209CC" w:rsidRPr="00B23AF6" w:rsidRDefault="001209CC" w:rsidP="00345526">
            <w:pPr>
              <w:pStyle w:val="ConsPlusNormal"/>
              <w:jc w:val="center"/>
              <w:rPr>
                <w:sz w:val="16"/>
                <w:szCs w:val="16"/>
              </w:rPr>
            </w:pPr>
            <w:r w:rsidRPr="00B23AF6">
              <w:rPr>
                <w:sz w:val="16"/>
                <w:szCs w:val="16"/>
              </w:rPr>
              <w:t>2025-</w:t>
            </w:r>
            <w:r>
              <w:rPr>
                <w:sz w:val="16"/>
                <w:szCs w:val="16"/>
              </w:rPr>
              <w:t>70,0</w:t>
            </w:r>
          </w:p>
          <w:p w14:paraId="4D368C1F" w14:textId="77777777" w:rsidR="001209CC" w:rsidRPr="00B23AF6" w:rsidRDefault="001209CC" w:rsidP="00345526">
            <w:pPr>
              <w:pStyle w:val="ConsPlusNormal"/>
              <w:jc w:val="center"/>
              <w:rPr>
                <w:sz w:val="16"/>
                <w:szCs w:val="16"/>
              </w:rPr>
            </w:pPr>
            <w:r w:rsidRPr="00B23AF6">
              <w:rPr>
                <w:sz w:val="16"/>
                <w:szCs w:val="16"/>
              </w:rPr>
              <w:t>2026-</w:t>
            </w:r>
            <w:r>
              <w:rPr>
                <w:sz w:val="16"/>
                <w:szCs w:val="16"/>
              </w:rPr>
              <w:t>70,5</w:t>
            </w:r>
          </w:p>
          <w:p w14:paraId="40AA4DEA" w14:textId="77777777" w:rsidR="001209CC" w:rsidRPr="00F462F1" w:rsidRDefault="001209CC" w:rsidP="00345526">
            <w:pPr>
              <w:pStyle w:val="ConsPlusNormal"/>
              <w:jc w:val="center"/>
              <w:rPr>
                <w:sz w:val="16"/>
                <w:szCs w:val="16"/>
              </w:rPr>
            </w:pPr>
            <w:r w:rsidRPr="00B23AF6">
              <w:rPr>
                <w:sz w:val="16"/>
                <w:szCs w:val="16"/>
              </w:rPr>
              <w:t>2027-</w:t>
            </w:r>
            <w:r>
              <w:rPr>
                <w:sz w:val="16"/>
                <w:szCs w:val="16"/>
              </w:rPr>
              <w:t>71,0</w:t>
            </w:r>
          </w:p>
        </w:tc>
      </w:tr>
      <w:tr w:rsidR="001209CC" w:rsidRPr="00F462F1" w14:paraId="12D1F4EE" w14:textId="77777777" w:rsidTr="00CD2B65">
        <w:tc>
          <w:tcPr>
            <w:tcW w:w="565" w:type="dxa"/>
            <w:vMerge/>
            <w:tcBorders>
              <w:left w:val="single" w:sz="4" w:space="0" w:color="auto"/>
              <w:right w:val="single" w:sz="4" w:space="0" w:color="auto"/>
            </w:tcBorders>
          </w:tcPr>
          <w:p w14:paraId="0AD57989"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3AA42F6C"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47BC13FB"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557648B"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54B8F299"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63FCA12"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838035B" w14:textId="77777777" w:rsidR="001209CC" w:rsidRPr="00C07FEA" w:rsidRDefault="001209CC" w:rsidP="001A2199">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47E5ACB3"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11F256B" w14:textId="77777777" w:rsidR="001209CC" w:rsidRPr="00C07FEA" w:rsidRDefault="001209CC" w:rsidP="00345526">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32EB6445"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B728236"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42FA0E9C"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E0F4AF8"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BBBCCD4"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EADDED1"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F49F73B" w14:textId="77777777" w:rsidR="001209CC" w:rsidRPr="00C07FEA" w:rsidRDefault="001209CC" w:rsidP="00345526">
            <w:pPr>
              <w:rPr>
                <w:sz w:val="16"/>
                <w:szCs w:val="16"/>
              </w:rPr>
            </w:pPr>
            <w:r w:rsidRPr="00C07FEA">
              <w:rPr>
                <w:sz w:val="16"/>
                <w:szCs w:val="16"/>
              </w:rPr>
              <w:t>x</w:t>
            </w:r>
          </w:p>
        </w:tc>
        <w:tc>
          <w:tcPr>
            <w:tcW w:w="703" w:type="dxa"/>
            <w:vMerge/>
            <w:tcBorders>
              <w:left w:val="single" w:sz="4" w:space="0" w:color="auto"/>
              <w:right w:val="single" w:sz="4" w:space="0" w:color="auto"/>
            </w:tcBorders>
            <w:textDirection w:val="btLr"/>
          </w:tcPr>
          <w:p w14:paraId="739E5D49"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1D6DA4F8"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125E83DB"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4EF52028"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2CDF6FD4" w14:textId="77777777" w:rsidR="001209CC" w:rsidRPr="00F462F1" w:rsidRDefault="001209CC" w:rsidP="00345526">
            <w:pPr>
              <w:pStyle w:val="ConsPlusNormal"/>
              <w:jc w:val="center"/>
              <w:rPr>
                <w:sz w:val="16"/>
                <w:szCs w:val="16"/>
              </w:rPr>
            </w:pPr>
          </w:p>
        </w:tc>
      </w:tr>
      <w:tr w:rsidR="001209CC" w:rsidRPr="00F462F1" w14:paraId="3C5D13ED" w14:textId="77777777" w:rsidTr="00CD2B65">
        <w:tc>
          <w:tcPr>
            <w:tcW w:w="565" w:type="dxa"/>
            <w:vMerge/>
            <w:tcBorders>
              <w:left w:val="single" w:sz="4" w:space="0" w:color="auto"/>
              <w:right w:val="single" w:sz="4" w:space="0" w:color="auto"/>
            </w:tcBorders>
          </w:tcPr>
          <w:p w14:paraId="1BAE0AEE"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EE61656"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5BF3E531"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6AC5DB2"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0D9347CA"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635C6DB"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381A9B6C" w14:textId="77777777" w:rsidR="001209CC" w:rsidRPr="00C07FEA" w:rsidRDefault="001209CC" w:rsidP="00345526">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6FC94C3B"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87E7703" w14:textId="77777777" w:rsidR="001209CC" w:rsidRPr="00C07FEA" w:rsidRDefault="001209CC" w:rsidP="00345526">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46A86011"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447A4BEF"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22BFEEE9"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83D2761"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D1C79B3"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8758A1D"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0405C52" w14:textId="77777777" w:rsidR="001209CC" w:rsidRPr="00C07FEA" w:rsidRDefault="001209CC" w:rsidP="00345526">
            <w:pPr>
              <w:rPr>
                <w:sz w:val="16"/>
                <w:szCs w:val="16"/>
              </w:rPr>
            </w:pPr>
            <w:r w:rsidRPr="00C07FEA">
              <w:rPr>
                <w:sz w:val="16"/>
                <w:szCs w:val="16"/>
              </w:rPr>
              <w:t>x</w:t>
            </w:r>
          </w:p>
        </w:tc>
        <w:tc>
          <w:tcPr>
            <w:tcW w:w="703" w:type="dxa"/>
            <w:vMerge/>
            <w:tcBorders>
              <w:left w:val="single" w:sz="4" w:space="0" w:color="auto"/>
              <w:right w:val="single" w:sz="4" w:space="0" w:color="auto"/>
            </w:tcBorders>
            <w:textDirection w:val="btLr"/>
          </w:tcPr>
          <w:p w14:paraId="40226AD7"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036984AA"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0213255C"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338CE55B"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3F47B0F9" w14:textId="77777777" w:rsidR="001209CC" w:rsidRPr="00F462F1" w:rsidRDefault="001209CC" w:rsidP="00345526">
            <w:pPr>
              <w:pStyle w:val="ConsPlusNormal"/>
              <w:jc w:val="center"/>
              <w:rPr>
                <w:sz w:val="16"/>
                <w:szCs w:val="16"/>
              </w:rPr>
            </w:pPr>
          </w:p>
        </w:tc>
      </w:tr>
      <w:tr w:rsidR="001209CC" w:rsidRPr="00F462F1" w14:paraId="2B6AC141" w14:textId="77777777" w:rsidTr="00CD2B65">
        <w:trPr>
          <w:trHeight w:val="1277"/>
        </w:trPr>
        <w:tc>
          <w:tcPr>
            <w:tcW w:w="565" w:type="dxa"/>
            <w:vMerge/>
            <w:tcBorders>
              <w:left w:val="single" w:sz="4" w:space="0" w:color="auto"/>
              <w:right w:val="single" w:sz="4" w:space="0" w:color="auto"/>
            </w:tcBorders>
          </w:tcPr>
          <w:p w14:paraId="59D25246" w14:textId="77777777" w:rsidR="001209CC" w:rsidRPr="00F462F1" w:rsidRDefault="001209CC" w:rsidP="00345526">
            <w:pPr>
              <w:pStyle w:val="ConsPlusNormal"/>
              <w:jc w:val="center"/>
              <w:rPr>
                <w:sz w:val="16"/>
                <w:szCs w:val="16"/>
              </w:rPr>
            </w:pPr>
          </w:p>
        </w:tc>
        <w:tc>
          <w:tcPr>
            <w:tcW w:w="1478" w:type="dxa"/>
            <w:vMerge/>
            <w:tcBorders>
              <w:left w:val="single" w:sz="4" w:space="0" w:color="auto"/>
              <w:right w:val="single" w:sz="4" w:space="0" w:color="auto"/>
            </w:tcBorders>
          </w:tcPr>
          <w:p w14:paraId="74AB25D6" w14:textId="77777777" w:rsidR="001209CC" w:rsidRPr="00F462F1" w:rsidRDefault="001209CC" w:rsidP="00345526">
            <w:pPr>
              <w:pStyle w:val="ConsPlusNormal"/>
              <w:jc w:val="center"/>
              <w:rPr>
                <w:sz w:val="16"/>
                <w:szCs w:val="16"/>
              </w:rPr>
            </w:pPr>
          </w:p>
        </w:tc>
        <w:tc>
          <w:tcPr>
            <w:tcW w:w="929" w:type="dxa"/>
            <w:vMerge/>
            <w:tcBorders>
              <w:left w:val="single" w:sz="4" w:space="0" w:color="auto"/>
              <w:right w:val="single" w:sz="4" w:space="0" w:color="auto"/>
            </w:tcBorders>
          </w:tcPr>
          <w:p w14:paraId="64D77DD9"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A03D875" w14:textId="77777777" w:rsidR="001209CC" w:rsidRPr="00F462F1" w:rsidRDefault="001209CC" w:rsidP="00345526">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4093C630" w14:textId="77777777" w:rsidR="001209CC" w:rsidRPr="00411A21" w:rsidRDefault="001209CC" w:rsidP="00345526">
            <w:pPr>
              <w:pStyle w:val="ConsPlusNormal"/>
              <w:ind w:right="113"/>
              <w:jc w:val="center"/>
              <w:rPr>
                <w:sz w:val="16"/>
                <w:szCs w:val="16"/>
              </w:rPr>
            </w:pPr>
          </w:p>
          <w:p w14:paraId="0026F66F" w14:textId="77777777" w:rsidR="001209CC" w:rsidRDefault="001209CC" w:rsidP="00345526">
            <w:pPr>
              <w:ind w:left="113" w:right="113"/>
            </w:pPr>
            <w:r w:rsidRPr="00411A21">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1C8AF60" w14:textId="77777777" w:rsidR="001209CC" w:rsidRDefault="001209CC" w:rsidP="00345526">
            <w:pPr>
              <w:ind w:left="113" w:right="113"/>
            </w:pPr>
            <w:r w:rsidRPr="00411A21">
              <w:rPr>
                <w:sz w:val="16"/>
                <w:szCs w:val="16"/>
              </w:rPr>
              <w:t>0113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3AFCF8C7" w14:textId="77777777" w:rsidR="001209CC" w:rsidRDefault="001209CC" w:rsidP="00345526">
            <w:pPr>
              <w:ind w:left="113" w:right="113"/>
            </w:pPr>
            <w:r>
              <w:rPr>
                <w:sz w:val="16"/>
                <w:szCs w:val="16"/>
              </w:rPr>
              <w:t>08.0.07.0902</w:t>
            </w:r>
            <w:r w:rsidRPr="00411A21">
              <w:rPr>
                <w:sz w:val="16"/>
                <w:szCs w:val="16"/>
              </w:rPr>
              <w:t>0</w:t>
            </w:r>
          </w:p>
        </w:tc>
        <w:tc>
          <w:tcPr>
            <w:tcW w:w="515" w:type="dxa"/>
            <w:tcBorders>
              <w:top w:val="single" w:sz="4" w:space="0" w:color="auto"/>
              <w:left w:val="single" w:sz="4" w:space="0" w:color="auto"/>
              <w:bottom w:val="single" w:sz="4" w:space="0" w:color="auto"/>
              <w:right w:val="single" w:sz="4" w:space="0" w:color="auto"/>
            </w:tcBorders>
            <w:textDirection w:val="btLr"/>
          </w:tcPr>
          <w:p w14:paraId="15E0B8BF" w14:textId="77777777" w:rsidR="001209CC" w:rsidRDefault="001209CC" w:rsidP="00345526">
            <w:pPr>
              <w:ind w:left="113" w:right="113"/>
            </w:pPr>
            <w:r w:rsidRPr="00411A21">
              <w:rPr>
                <w:sz w:val="16"/>
                <w:szCs w:val="16"/>
              </w:rPr>
              <w:t>200</w:t>
            </w:r>
          </w:p>
        </w:tc>
        <w:tc>
          <w:tcPr>
            <w:tcW w:w="624" w:type="dxa"/>
            <w:tcBorders>
              <w:top w:val="single" w:sz="4" w:space="0" w:color="auto"/>
              <w:left w:val="single" w:sz="4" w:space="0" w:color="auto"/>
              <w:bottom w:val="single" w:sz="4" w:space="0" w:color="auto"/>
              <w:right w:val="single" w:sz="4" w:space="0" w:color="auto"/>
            </w:tcBorders>
          </w:tcPr>
          <w:p w14:paraId="691C31AE" w14:textId="77777777" w:rsidR="001A2199" w:rsidRDefault="001A2199" w:rsidP="00345526">
            <w:pPr>
              <w:rPr>
                <w:sz w:val="16"/>
                <w:szCs w:val="16"/>
              </w:rPr>
            </w:pPr>
          </w:p>
          <w:p w14:paraId="79AAC62F" w14:textId="77777777" w:rsidR="001A2199" w:rsidRDefault="001A2199" w:rsidP="00345526">
            <w:pPr>
              <w:rPr>
                <w:sz w:val="16"/>
                <w:szCs w:val="16"/>
              </w:rPr>
            </w:pPr>
          </w:p>
          <w:p w14:paraId="27820172" w14:textId="77777777" w:rsidR="001A2199" w:rsidRDefault="001A2199" w:rsidP="00345526">
            <w:pPr>
              <w:rPr>
                <w:sz w:val="16"/>
                <w:szCs w:val="16"/>
              </w:rPr>
            </w:pPr>
          </w:p>
          <w:p w14:paraId="417E3C5E" w14:textId="77777777" w:rsidR="001A2199" w:rsidRDefault="001A2199" w:rsidP="00345526">
            <w:pPr>
              <w:rPr>
                <w:sz w:val="16"/>
                <w:szCs w:val="16"/>
              </w:rPr>
            </w:pPr>
          </w:p>
          <w:p w14:paraId="22DEC6B4" w14:textId="77777777" w:rsidR="001A2199" w:rsidRDefault="001A2199" w:rsidP="00345526">
            <w:pPr>
              <w:rPr>
                <w:sz w:val="16"/>
                <w:szCs w:val="16"/>
              </w:rPr>
            </w:pPr>
          </w:p>
          <w:p w14:paraId="5779B816" w14:textId="77777777" w:rsidR="001209CC" w:rsidRDefault="001A2199" w:rsidP="00345526">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739815E1" w14:textId="77777777" w:rsidR="001209CC" w:rsidRDefault="001209CC" w:rsidP="00345526">
            <w:pPr>
              <w:ind w:left="113" w:right="113"/>
            </w:pPr>
            <w:r>
              <w:rPr>
                <w:sz w:val="16"/>
                <w:szCs w:val="16"/>
              </w:rPr>
              <w:t>3000,0</w:t>
            </w:r>
          </w:p>
        </w:tc>
        <w:tc>
          <w:tcPr>
            <w:tcW w:w="484" w:type="dxa"/>
            <w:tcBorders>
              <w:top w:val="single" w:sz="4" w:space="0" w:color="auto"/>
              <w:left w:val="single" w:sz="4" w:space="0" w:color="auto"/>
              <w:bottom w:val="single" w:sz="4" w:space="0" w:color="auto"/>
              <w:right w:val="single" w:sz="4" w:space="0" w:color="auto"/>
            </w:tcBorders>
            <w:textDirection w:val="btLr"/>
          </w:tcPr>
          <w:p w14:paraId="2C8C5C8A" w14:textId="26F642A7" w:rsidR="001209CC" w:rsidRDefault="001209CC" w:rsidP="00345526">
            <w:pPr>
              <w:ind w:left="113" w:right="113"/>
            </w:pPr>
            <w:r>
              <w:rPr>
                <w:sz w:val="16"/>
                <w:szCs w:val="16"/>
              </w:rPr>
              <w:t>500,0</w:t>
            </w:r>
            <w:r w:rsidR="001B74B3">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14:paraId="1FC6E118" w14:textId="66476344" w:rsidR="001209CC" w:rsidRDefault="001209CC" w:rsidP="00345526">
            <w:pPr>
              <w:ind w:left="113" w:right="113"/>
            </w:pPr>
            <w:r w:rsidRPr="00E64141">
              <w:rPr>
                <w:sz w:val="16"/>
                <w:szCs w:val="16"/>
              </w:rPr>
              <w:t>500,0</w:t>
            </w:r>
            <w:r w:rsidR="00AE7BE9">
              <w:rPr>
                <w:sz w:val="16"/>
                <w:szCs w:val="16"/>
              </w:rPr>
              <w:t>0</w:t>
            </w:r>
          </w:p>
        </w:tc>
        <w:tc>
          <w:tcPr>
            <w:tcW w:w="560" w:type="dxa"/>
            <w:tcBorders>
              <w:top w:val="single" w:sz="4" w:space="0" w:color="auto"/>
              <w:left w:val="single" w:sz="4" w:space="0" w:color="auto"/>
              <w:bottom w:val="single" w:sz="4" w:space="0" w:color="auto"/>
              <w:right w:val="single" w:sz="4" w:space="0" w:color="auto"/>
            </w:tcBorders>
            <w:textDirection w:val="btLr"/>
          </w:tcPr>
          <w:p w14:paraId="2BB609B8" w14:textId="5BB8092F" w:rsidR="001209CC" w:rsidRDefault="001209CC" w:rsidP="00345526">
            <w:pPr>
              <w:ind w:left="113" w:right="113"/>
            </w:pPr>
            <w:r w:rsidRPr="00E64141">
              <w:rPr>
                <w:sz w:val="16"/>
                <w:szCs w:val="16"/>
              </w:rPr>
              <w:t>500,0</w:t>
            </w:r>
            <w:r w:rsidR="00AE7BE9">
              <w:rPr>
                <w:sz w:val="16"/>
                <w:szCs w:val="16"/>
              </w:rPr>
              <w:t>0</w:t>
            </w:r>
          </w:p>
        </w:tc>
        <w:tc>
          <w:tcPr>
            <w:tcW w:w="484" w:type="dxa"/>
            <w:tcBorders>
              <w:top w:val="single" w:sz="4" w:space="0" w:color="auto"/>
              <w:left w:val="single" w:sz="4" w:space="0" w:color="auto"/>
              <w:bottom w:val="single" w:sz="4" w:space="0" w:color="auto"/>
              <w:right w:val="single" w:sz="4" w:space="0" w:color="auto"/>
            </w:tcBorders>
            <w:textDirection w:val="btLr"/>
          </w:tcPr>
          <w:p w14:paraId="019FB3EF" w14:textId="3E4535FA" w:rsidR="001209CC" w:rsidRDefault="001209CC" w:rsidP="00345526">
            <w:pPr>
              <w:ind w:left="113" w:right="113"/>
            </w:pPr>
            <w:r w:rsidRPr="00E64141">
              <w:rPr>
                <w:sz w:val="16"/>
                <w:szCs w:val="16"/>
              </w:rPr>
              <w:t>500,0</w:t>
            </w:r>
            <w:r w:rsidR="00AE7BE9">
              <w:rPr>
                <w:sz w:val="16"/>
                <w:szCs w:val="16"/>
              </w:rPr>
              <w:t>0</w:t>
            </w:r>
          </w:p>
        </w:tc>
        <w:tc>
          <w:tcPr>
            <w:tcW w:w="487" w:type="dxa"/>
            <w:tcBorders>
              <w:top w:val="single" w:sz="4" w:space="0" w:color="auto"/>
              <w:left w:val="single" w:sz="4" w:space="0" w:color="auto"/>
              <w:bottom w:val="single" w:sz="4" w:space="0" w:color="auto"/>
              <w:right w:val="single" w:sz="4" w:space="0" w:color="auto"/>
            </w:tcBorders>
            <w:textDirection w:val="btLr"/>
          </w:tcPr>
          <w:p w14:paraId="66C6945D" w14:textId="003492DD" w:rsidR="001209CC" w:rsidRDefault="001209CC" w:rsidP="00345526">
            <w:pPr>
              <w:ind w:left="113" w:right="113"/>
            </w:pPr>
            <w:r w:rsidRPr="00E64141">
              <w:rPr>
                <w:sz w:val="16"/>
                <w:szCs w:val="16"/>
              </w:rPr>
              <w:t>500,0</w:t>
            </w:r>
            <w:r w:rsidR="00AE7BE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14:paraId="6B36AAFF" w14:textId="7BF2CFFE" w:rsidR="001209CC" w:rsidRDefault="001209CC" w:rsidP="00345526">
            <w:pPr>
              <w:ind w:left="113" w:right="113"/>
            </w:pPr>
            <w:r w:rsidRPr="00E64141">
              <w:rPr>
                <w:sz w:val="16"/>
                <w:szCs w:val="16"/>
              </w:rPr>
              <w:t>500,0</w:t>
            </w:r>
            <w:r w:rsidR="00AE7BE9">
              <w:rPr>
                <w:sz w:val="16"/>
                <w:szCs w:val="16"/>
              </w:rPr>
              <w:t>0</w:t>
            </w:r>
          </w:p>
        </w:tc>
        <w:tc>
          <w:tcPr>
            <w:tcW w:w="703" w:type="dxa"/>
            <w:vMerge/>
            <w:tcBorders>
              <w:left w:val="single" w:sz="4" w:space="0" w:color="auto"/>
              <w:bottom w:val="single" w:sz="4" w:space="0" w:color="auto"/>
              <w:right w:val="single" w:sz="4" w:space="0" w:color="auto"/>
            </w:tcBorders>
            <w:textDirection w:val="btLr"/>
          </w:tcPr>
          <w:p w14:paraId="2B4ADD91"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right w:val="single" w:sz="4" w:space="0" w:color="auto"/>
            </w:tcBorders>
          </w:tcPr>
          <w:p w14:paraId="7222D0ED" w14:textId="77777777" w:rsidR="001209CC" w:rsidRPr="00F462F1" w:rsidRDefault="001209CC" w:rsidP="00345526">
            <w:pPr>
              <w:pStyle w:val="ConsPlusNormal"/>
              <w:jc w:val="center"/>
              <w:rPr>
                <w:sz w:val="16"/>
                <w:szCs w:val="16"/>
              </w:rPr>
            </w:pPr>
          </w:p>
        </w:tc>
        <w:tc>
          <w:tcPr>
            <w:tcW w:w="1418" w:type="dxa"/>
            <w:vMerge/>
            <w:tcBorders>
              <w:left w:val="single" w:sz="4" w:space="0" w:color="auto"/>
              <w:right w:val="single" w:sz="4" w:space="0" w:color="auto"/>
            </w:tcBorders>
          </w:tcPr>
          <w:p w14:paraId="3CB5F85A" w14:textId="77777777" w:rsidR="001209CC" w:rsidRPr="00F462F1" w:rsidRDefault="001209CC" w:rsidP="00345526">
            <w:pPr>
              <w:pStyle w:val="ConsPlusNormal"/>
              <w:jc w:val="center"/>
              <w:rPr>
                <w:sz w:val="16"/>
                <w:szCs w:val="16"/>
              </w:rPr>
            </w:pPr>
          </w:p>
        </w:tc>
        <w:tc>
          <w:tcPr>
            <w:tcW w:w="709" w:type="dxa"/>
            <w:vMerge/>
            <w:tcBorders>
              <w:left w:val="single" w:sz="4" w:space="0" w:color="auto"/>
              <w:right w:val="single" w:sz="4" w:space="0" w:color="auto"/>
            </w:tcBorders>
          </w:tcPr>
          <w:p w14:paraId="2C057009" w14:textId="77777777" w:rsidR="001209CC" w:rsidRPr="00F462F1" w:rsidRDefault="001209CC" w:rsidP="00345526">
            <w:pPr>
              <w:pStyle w:val="ConsPlusNormal"/>
              <w:jc w:val="center"/>
              <w:rPr>
                <w:sz w:val="16"/>
                <w:szCs w:val="16"/>
              </w:rPr>
            </w:pPr>
          </w:p>
        </w:tc>
        <w:tc>
          <w:tcPr>
            <w:tcW w:w="877" w:type="dxa"/>
            <w:vMerge/>
            <w:tcBorders>
              <w:left w:val="single" w:sz="4" w:space="0" w:color="auto"/>
              <w:right w:val="single" w:sz="4" w:space="0" w:color="auto"/>
            </w:tcBorders>
          </w:tcPr>
          <w:p w14:paraId="67A7CCDA" w14:textId="77777777" w:rsidR="001209CC" w:rsidRPr="00F462F1" w:rsidRDefault="001209CC" w:rsidP="00345526">
            <w:pPr>
              <w:pStyle w:val="ConsPlusNormal"/>
              <w:jc w:val="center"/>
              <w:rPr>
                <w:sz w:val="16"/>
                <w:szCs w:val="16"/>
              </w:rPr>
            </w:pPr>
          </w:p>
        </w:tc>
      </w:tr>
      <w:tr w:rsidR="001209CC" w:rsidRPr="00F462F1" w14:paraId="58689833" w14:textId="77777777" w:rsidTr="00CD2B65">
        <w:tc>
          <w:tcPr>
            <w:tcW w:w="565" w:type="dxa"/>
            <w:vMerge/>
            <w:tcBorders>
              <w:left w:val="single" w:sz="4" w:space="0" w:color="auto"/>
              <w:bottom w:val="single" w:sz="4" w:space="0" w:color="auto"/>
              <w:right w:val="single" w:sz="4" w:space="0" w:color="auto"/>
            </w:tcBorders>
          </w:tcPr>
          <w:p w14:paraId="3984B055" w14:textId="77777777" w:rsidR="001209CC" w:rsidRPr="00F462F1" w:rsidRDefault="001209CC" w:rsidP="00345526">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326D7EED" w14:textId="77777777" w:rsidR="001209CC" w:rsidRPr="00F462F1" w:rsidRDefault="001209CC" w:rsidP="00345526">
            <w:pPr>
              <w:pStyle w:val="ConsPlusNormal"/>
              <w:jc w:val="center"/>
              <w:rPr>
                <w:sz w:val="16"/>
                <w:szCs w:val="16"/>
              </w:rPr>
            </w:pPr>
          </w:p>
        </w:tc>
        <w:tc>
          <w:tcPr>
            <w:tcW w:w="929" w:type="dxa"/>
            <w:vMerge/>
            <w:tcBorders>
              <w:left w:val="single" w:sz="4" w:space="0" w:color="auto"/>
              <w:bottom w:val="single" w:sz="4" w:space="0" w:color="auto"/>
              <w:right w:val="single" w:sz="4" w:space="0" w:color="auto"/>
            </w:tcBorders>
          </w:tcPr>
          <w:p w14:paraId="2DAB1FF8"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8F626B7" w14:textId="77777777" w:rsidR="001209CC" w:rsidRPr="00F462F1" w:rsidRDefault="001209CC" w:rsidP="00345526">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3638081B"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E9BD48B"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B359F14" w14:textId="77777777" w:rsidR="001209CC" w:rsidRPr="00C07FEA" w:rsidRDefault="001209CC" w:rsidP="001A2199">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3324A027"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1F20C280" w14:textId="77777777" w:rsidR="001209CC" w:rsidRPr="00C07FEA" w:rsidRDefault="001209CC" w:rsidP="001A2199">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46D2632B"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10334B15"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1AD40BAB"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53D06AF3"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DA3BF38"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DEBCA79"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9C332A4" w14:textId="77777777" w:rsidR="001209CC" w:rsidRPr="00C07FEA" w:rsidRDefault="001209CC" w:rsidP="00345526">
            <w:pPr>
              <w:rPr>
                <w:sz w:val="16"/>
                <w:szCs w:val="16"/>
              </w:rPr>
            </w:pPr>
            <w:r w:rsidRPr="00C07FEA">
              <w:rPr>
                <w:sz w:val="16"/>
                <w:szCs w:val="16"/>
              </w:rPr>
              <w:t>x</w:t>
            </w:r>
          </w:p>
        </w:tc>
        <w:tc>
          <w:tcPr>
            <w:tcW w:w="703" w:type="dxa"/>
            <w:tcBorders>
              <w:left w:val="single" w:sz="4" w:space="0" w:color="auto"/>
              <w:bottom w:val="single" w:sz="4" w:space="0" w:color="auto"/>
              <w:right w:val="single" w:sz="4" w:space="0" w:color="auto"/>
            </w:tcBorders>
            <w:textDirection w:val="btLr"/>
          </w:tcPr>
          <w:p w14:paraId="407A7746" w14:textId="77777777" w:rsidR="001209CC" w:rsidRPr="00F462F1" w:rsidRDefault="001209CC" w:rsidP="00345526">
            <w:pPr>
              <w:pStyle w:val="ConsPlusNormal"/>
              <w:ind w:right="113"/>
              <w:jc w:val="center"/>
              <w:rPr>
                <w:sz w:val="16"/>
                <w:szCs w:val="16"/>
              </w:rPr>
            </w:pPr>
          </w:p>
        </w:tc>
        <w:tc>
          <w:tcPr>
            <w:tcW w:w="1417" w:type="dxa"/>
            <w:vMerge/>
            <w:tcBorders>
              <w:left w:val="single" w:sz="4" w:space="0" w:color="auto"/>
              <w:bottom w:val="single" w:sz="4" w:space="0" w:color="auto"/>
              <w:right w:val="single" w:sz="4" w:space="0" w:color="auto"/>
            </w:tcBorders>
          </w:tcPr>
          <w:p w14:paraId="353E8D06" w14:textId="77777777" w:rsidR="001209CC" w:rsidRPr="00F462F1" w:rsidRDefault="001209CC" w:rsidP="00345526">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3BB4FBCB" w14:textId="77777777" w:rsidR="001209CC" w:rsidRPr="00F462F1" w:rsidRDefault="001209CC" w:rsidP="00345526">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292C61B4" w14:textId="77777777" w:rsidR="001209CC" w:rsidRPr="00F462F1" w:rsidRDefault="001209CC" w:rsidP="00345526">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26AD10C2" w14:textId="77777777" w:rsidR="001209CC" w:rsidRPr="00F462F1" w:rsidRDefault="001209CC" w:rsidP="00345526">
            <w:pPr>
              <w:pStyle w:val="ConsPlusNormal"/>
              <w:jc w:val="center"/>
              <w:rPr>
                <w:sz w:val="16"/>
                <w:szCs w:val="16"/>
              </w:rPr>
            </w:pPr>
          </w:p>
        </w:tc>
      </w:tr>
      <w:tr w:rsidR="00AE7BE9" w:rsidRPr="00F462F1" w14:paraId="4C2CE8DB" w14:textId="77777777" w:rsidTr="00AE7BE9">
        <w:trPr>
          <w:cantSplit/>
          <w:trHeight w:val="1134"/>
        </w:trPr>
        <w:tc>
          <w:tcPr>
            <w:tcW w:w="565" w:type="dxa"/>
            <w:vMerge w:val="restart"/>
            <w:tcBorders>
              <w:top w:val="single" w:sz="4" w:space="0" w:color="auto"/>
              <w:left w:val="single" w:sz="4" w:space="0" w:color="auto"/>
              <w:bottom w:val="single" w:sz="4" w:space="0" w:color="auto"/>
              <w:right w:val="single" w:sz="4" w:space="0" w:color="auto"/>
            </w:tcBorders>
          </w:tcPr>
          <w:p w14:paraId="3FA3BF6F" w14:textId="77777777" w:rsidR="00AE7BE9" w:rsidRPr="00F462F1" w:rsidRDefault="00AE7BE9" w:rsidP="00AE7BE9">
            <w:pPr>
              <w:pStyle w:val="ConsPlusNormal"/>
              <w:jc w:val="center"/>
              <w:rPr>
                <w:sz w:val="16"/>
                <w:szCs w:val="16"/>
              </w:rPr>
            </w:pPr>
          </w:p>
          <w:p w14:paraId="07F3D62D" w14:textId="77777777" w:rsidR="00AE7BE9" w:rsidRPr="00F462F1" w:rsidRDefault="00AE7BE9" w:rsidP="00AE7BE9">
            <w:pPr>
              <w:pStyle w:val="ConsPlusNormal"/>
              <w:jc w:val="center"/>
              <w:rPr>
                <w:sz w:val="16"/>
                <w:szCs w:val="16"/>
              </w:rPr>
            </w:pPr>
            <w:r>
              <w:rPr>
                <w:sz w:val="16"/>
                <w:szCs w:val="16"/>
              </w:rPr>
              <w:t>7</w:t>
            </w:r>
            <w:r w:rsidRPr="00F462F1">
              <w:rPr>
                <w:sz w:val="16"/>
                <w:szCs w:val="16"/>
              </w:rPr>
              <w:t>.3.</w:t>
            </w:r>
          </w:p>
        </w:tc>
        <w:tc>
          <w:tcPr>
            <w:tcW w:w="1478" w:type="dxa"/>
            <w:vMerge w:val="restart"/>
            <w:tcBorders>
              <w:top w:val="single" w:sz="4" w:space="0" w:color="auto"/>
              <w:left w:val="single" w:sz="4" w:space="0" w:color="auto"/>
              <w:bottom w:val="single" w:sz="4" w:space="0" w:color="auto"/>
              <w:right w:val="single" w:sz="4" w:space="0" w:color="auto"/>
            </w:tcBorders>
          </w:tcPr>
          <w:p w14:paraId="306C2F73" w14:textId="77777777" w:rsidR="00AE7BE9" w:rsidRPr="00F462F1" w:rsidRDefault="00AE7BE9" w:rsidP="00AE7BE9">
            <w:pPr>
              <w:pStyle w:val="ConsPlusNormal"/>
              <w:rPr>
                <w:sz w:val="16"/>
                <w:szCs w:val="16"/>
              </w:rPr>
            </w:pPr>
            <w:r w:rsidRPr="00F462F1">
              <w:rPr>
                <w:sz w:val="16"/>
                <w:szCs w:val="16"/>
              </w:rPr>
              <w:t>Мероприятие 3: «Содержание и обслуживание муниципальной казны»</w:t>
            </w:r>
          </w:p>
          <w:p w14:paraId="416523F9" w14:textId="77777777" w:rsidR="00AE7BE9" w:rsidRPr="00F462F1" w:rsidRDefault="00AE7BE9" w:rsidP="00AE7BE9">
            <w:pPr>
              <w:pStyle w:val="ConsPlusNormal"/>
              <w:rPr>
                <w:sz w:val="16"/>
                <w:szCs w:val="16"/>
              </w:rPr>
            </w:pPr>
          </w:p>
        </w:tc>
        <w:tc>
          <w:tcPr>
            <w:tcW w:w="929" w:type="dxa"/>
            <w:vMerge w:val="restart"/>
            <w:tcBorders>
              <w:top w:val="single" w:sz="4" w:space="0" w:color="auto"/>
              <w:left w:val="single" w:sz="4" w:space="0" w:color="auto"/>
              <w:bottom w:val="single" w:sz="4" w:space="0" w:color="auto"/>
              <w:right w:val="single" w:sz="4" w:space="0" w:color="auto"/>
            </w:tcBorders>
          </w:tcPr>
          <w:p w14:paraId="6021CF16" w14:textId="77777777" w:rsidR="00AE7BE9" w:rsidRPr="00F462F1" w:rsidRDefault="00AE7BE9" w:rsidP="00AE7BE9">
            <w:pPr>
              <w:pStyle w:val="ConsPlusNormal"/>
              <w:ind w:hanging="58"/>
              <w:rPr>
                <w:sz w:val="16"/>
                <w:szCs w:val="16"/>
              </w:rPr>
            </w:pPr>
            <w:r w:rsidRPr="00F462F1">
              <w:rPr>
                <w:sz w:val="16"/>
                <w:szCs w:val="16"/>
              </w:rPr>
              <w:t xml:space="preserve">  </w:t>
            </w:r>
            <w:r>
              <w:rPr>
                <w:sz w:val="16"/>
                <w:szCs w:val="16"/>
              </w:rPr>
              <w:t>О</w:t>
            </w:r>
            <w:r w:rsidRPr="00F462F1">
              <w:rPr>
                <w:sz w:val="16"/>
                <w:szCs w:val="16"/>
              </w:rPr>
              <w:t>тдел управления муниципальной собственностью</w:t>
            </w:r>
            <w:r>
              <w:rPr>
                <w:sz w:val="16"/>
                <w:szCs w:val="16"/>
              </w:rPr>
              <w:t>, отдел бухгалтерского учета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0C1271B6" w14:textId="77777777" w:rsidR="00AE7BE9" w:rsidRPr="00F462F1" w:rsidRDefault="00AE7BE9" w:rsidP="00AE7BE9">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3AA10A1D" w14:textId="77777777" w:rsidR="00AE7BE9" w:rsidRPr="00C07FEA" w:rsidRDefault="00AE7BE9" w:rsidP="00AE7BE9">
            <w:pPr>
              <w:pStyle w:val="ConsPlusNormal"/>
              <w:ind w:right="113"/>
              <w:jc w:val="center"/>
              <w:rPr>
                <w:sz w:val="16"/>
                <w:szCs w:val="16"/>
              </w:rPr>
            </w:pPr>
          </w:p>
          <w:p w14:paraId="4F0DE0D0" w14:textId="77777777" w:rsidR="00AE7BE9" w:rsidRDefault="00AE7BE9" w:rsidP="00AE7BE9">
            <w:pPr>
              <w:ind w:left="113" w:right="113"/>
            </w:pPr>
            <w:r w:rsidRPr="00C07FEA">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62766314" w14:textId="77777777" w:rsidR="00AE7BE9" w:rsidRDefault="00AE7BE9" w:rsidP="00AE7BE9">
            <w:pPr>
              <w:ind w:left="113" w:right="113"/>
            </w:pPr>
            <w:r w:rsidRPr="00C07FEA">
              <w:rPr>
                <w:sz w:val="16"/>
                <w:szCs w:val="16"/>
              </w:rPr>
              <w:t>0113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2C3D619" w14:textId="77777777" w:rsidR="00AE7BE9" w:rsidRDefault="00AE7BE9" w:rsidP="00AE7BE9">
            <w:pPr>
              <w:ind w:left="113" w:right="113"/>
            </w:pPr>
            <w:r w:rsidRPr="00C07FEA">
              <w:rPr>
                <w:sz w:val="16"/>
                <w:szCs w:val="16"/>
              </w:rPr>
              <w:t>08.0.0</w:t>
            </w:r>
            <w:r>
              <w:rPr>
                <w:sz w:val="16"/>
                <w:szCs w:val="16"/>
              </w:rPr>
              <w:t>7</w:t>
            </w:r>
            <w:r w:rsidRPr="00C07FEA">
              <w:rPr>
                <w:sz w:val="16"/>
                <w:szCs w:val="16"/>
              </w:rPr>
              <w:t>.09040</w:t>
            </w:r>
          </w:p>
        </w:tc>
        <w:tc>
          <w:tcPr>
            <w:tcW w:w="515" w:type="dxa"/>
            <w:tcBorders>
              <w:top w:val="single" w:sz="4" w:space="0" w:color="auto"/>
              <w:left w:val="single" w:sz="4" w:space="0" w:color="auto"/>
              <w:bottom w:val="single" w:sz="4" w:space="0" w:color="auto"/>
              <w:right w:val="single" w:sz="4" w:space="0" w:color="auto"/>
            </w:tcBorders>
            <w:textDirection w:val="btLr"/>
          </w:tcPr>
          <w:p w14:paraId="5DF96322" w14:textId="77777777" w:rsidR="00AE7BE9" w:rsidRPr="00C07FEA" w:rsidRDefault="00AE7BE9" w:rsidP="00AE7BE9">
            <w:pPr>
              <w:pStyle w:val="ConsPlusNormal"/>
              <w:ind w:left="113" w:right="113"/>
              <w:rPr>
                <w:sz w:val="16"/>
                <w:szCs w:val="16"/>
              </w:rPr>
            </w:pPr>
          </w:p>
          <w:p w14:paraId="435CF87A" w14:textId="11FACE4D" w:rsidR="00AE7BE9" w:rsidRDefault="00AE7BE9" w:rsidP="00AE7BE9">
            <w:pPr>
              <w:ind w:left="113" w:right="113"/>
            </w:pPr>
            <w:r w:rsidRPr="00C07FEA">
              <w:rPr>
                <w:sz w:val="16"/>
                <w:szCs w:val="16"/>
              </w:rPr>
              <w:t>200</w:t>
            </w:r>
            <w:r>
              <w:rPr>
                <w:sz w:val="16"/>
                <w:szCs w:val="16"/>
              </w:rPr>
              <w:t>, 800</w:t>
            </w:r>
          </w:p>
        </w:tc>
        <w:tc>
          <w:tcPr>
            <w:tcW w:w="624" w:type="dxa"/>
            <w:tcBorders>
              <w:top w:val="single" w:sz="4" w:space="0" w:color="auto"/>
              <w:left w:val="single" w:sz="4" w:space="0" w:color="auto"/>
              <w:bottom w:val="single" w:sz="4" w:space="0" w:color="auto"/>
              <w:right w:val="single" w:sz="4" w:space="0" w:color="auto"/>
            </w:tcBorders>
          </w:tcPr>
          <w:p w14:paraId="60B53417" w14:textId="77777777" w:rsidR="00AE7BE9" w:rsidRDefault="00AE7BE9" w:rsidP="00AE7BE9">
            <w:pPr>
              <w:rPr>
                <w:sz w:val="16"/>
                <w:szCs w:val="16"/>
              </w:rPr>
            </w:pPr>
          </w:p>
          <w:p w14:paraId="229C330B" w14:textId="77777777" w:rsidR="00AE7BE9" w:rsidRDefault="00AE7BE9" w:rsidP="00AE7BE9">
            <w:pPr>
              <w:rPr>
                <w:sz w:val="16"/>
                <w:szCs w:val="16"/>
              </w:rPr>
            </w:pPr>
          </w:p>
          <w:p w14:paraId="5D5EFAEC" w14:textId="77777777" w:rsidR="00AE7BE9" w:rsidRDefault="00AE7BE9" w:rsidP="00AE7BE9">
            <w:pPr>
              <w:rPr>
                <w:sz w:val="16"/>
                <w:szCs w:val="16"/>
              </w:rPr>
            </w:pPr>
          </w:p>
          <w:p w14:paraId="1FCD05FB" w14:textId="77777777" w:rsidR="00AE7BE9" w:rsidRDefault="00AE7BE9" w:rsidP="00AE7BE9">
            <w:pPr>
              <w:rPr>
                <w:sz w:val="16"/>
                <w:szCs w:val="16"/>
              </w:rPr>
            </w:pPr>
          </w:p>
          <w:p w14:paraId="176B2449" w14:textId="77777777" w:rsidR="00AE7BE9" w:rsidRDefault="00AE7BE9" w:rsidP="00AE7BE9">
            <w:pPr>
              <w:rPr>
                <w:sz w:val="16"/>
                <w:szCs w:val="16"/>
              </w:rPr>
            </w:pPr>
          </w:p>
          <w:p w14:paraId="045BBD8B" w14:textId="77777777" w:rsidR="00AE7BE9" w:rsidRDefault="00AE7BE9" w:rsidP="00AE7BE9">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4E8339BD" w14:textId="6A51DBC9" w:rsidR="00AE7BE9" w:rsidRDefault="00AE7BE9" w:rsidP="00AE7BE9">
            <w:pPr>
              <w:ind w:left="113" w:right="113"/>
            </w:pPr>
            <w:r>
              <w:rPr>
                <w:sz w:val="16"/>
                <w:szCs w:val="16"/>
              </w:rPr>
              <w:t>20 242,53</w:t>
            </w:r>
          </w:p>
        </w:tc>
        <w:tc>
          <w:tcPr>
            <w:tcW w:w="484" w:type="dxa"/>
            <w:tcBorders>
              <w:top w:val="single" w:sz="4" w:space="0" w:color="auto"/>
              <w:left w:val="single" w:sz="4" w:space="0" w:color="auto"/>
              <w:bottom w:val="single" w:sz="4" w:space="0" w:color="auto"/>
              <w:right w:val="single" w:sz="4" w:space="0" w:color="auto"/>
            </w:tcBorders>
            <w:textDirection w:val="btLr"/>
          </w:tcPr>
          <w:p w14:paraId="1B4AE300" w14:textId="2D0269C6" w:rsidR="00AE7BE9" w:rsidRDefault="00AE7BE9" w:rsidP="00AE7BE9">
            <w:pPr>
              <w:ind w:left="113" w:right="113"/>
            </w:pPr>
            <w:r>
              <w:rPr>
                <w:sz w:val="16"/>
                <w:szCs w:val="16"/>
              </w:rPr>
              <w:t>6 601,53</w:t>
            </w:r>
          </w:p>
        </w:tc>
        <w:tc>
          <w:tcPr>
            <w:tcW w:w="568" w:type="dxa"/>
            <w:tcBorders>
              <w:top w:val="single" w:sz="4" w:space="0" w:color="auto"/>
              <w:left w:val="single" w:sz="4" w:space="0" w:color="auto"/>
              <w:bottom w:val="single" w:sz="4" w:space="0" w:color="auto"/>
              <w:right w:val="single" w:sz="4" w:space="0" w:color="auto"/>
            </w:tcBorders>
            <w:textDirection w:val="btLr"/>
          </w:tcPr>
          <w:p w14:paraId="22F33A96" w14:textId="5D31BFD8" w:rsidR="00AE7BE9" w:rsidRDefault="00AE7BE9" w:rsidP="00AE7BE9">
            <w:pPr>
              <w:ind w:left="113" w:right="113"/>
            </w:pPr>
            <w:r>
              <w:rPr>
                <w:sz w:val="16"/>
                <w:szCs w:val="16"/>
              </w:rPr>
              <w:t>2 700,00</w:t>
            </w:r>
          </w:p>
        </w:tc>
        <w:tc>
          <w:tcPr>
            <w:tcW w:w="560" w:type="dxa"/>
            <w:tcBorders>
              <w:top w:val="single" w:sz="4" w:space="0" w:color="auto"/>
              <w:left w:val="single" w:sz="4" w:space="0" w:color="auto"/>
              <w:bottom w:val="single" w:sz="4" w:space="0" w:color="auto"/>
              <w:right w:val="single" w:sz="4" w:space="0" w:color="auto"/>
            </w:tcBorders>
            <w:textDirection w:val="btLr"/>
          </w:tcPr>
          <w:p w14:paraId="681B602F" w14:textId="1090E358" w:rsidR="00AE7BE9" w:rsidRDefault="00AE7BE9" w:rsidP="00AE7BE9">
            <w:pPr>
              <w:ind w:left="113" w:right="113"/>
            </w:pPr>
            <w:r>
              <w:rPr>
                <w:sz w:val="16"/>
                <w:szCs w:val="16"/>
              </w:rPr>
              <w:t>3 132,00</w:t>
            </w:r>
          </w:p>
        </w:tc>
        <w:tc>
          <w:tcPr>
            <w:tcW w:w="484" w:type="dxa"/>
            <w:tcBorders>
              <w:top w:val="single" w:sz="4" w:space="0" w:color="auto"/>
              <w:left w:val="single" w:sz="4" w:space="0" w:color="auto"/>
              <w:bottom w:val="single" w:sz="4" w:space="0" w:color="auto"/>
              <w:right w:val="single" w:sz="4" w:space="0" w:color="auto"/>
            </w:tcBorders>
            <w:textDirection w:val="btLr"/>
          </w:tcPr>
          <w:p w14:paraId="7D45E727" w14:textId="73999C2B" w:rsidR="00AE7BE9" w:rsidRDefault="00AE7BE9" w:rsidP="00AE7BE9">
            <w:pPr>
              <w:ind w:left="113" w:right="113"/>
            </w:pPr>
            <w:r>
              <w:rPr>
                <w:sz w:val="16"/>
                <w:szCs w:val="16"/>
              </w:rPr>
              <w:t>2 603,00</w:t>
            </w:r>
          </w:p>
        </w:tc>
        <w:tc>
          <w:tcPr>
            <w:tcW w:w="487" w:type="dxa"/>
            <w:tcBorders>
              <w:top w:val="single" w:sz="4" w:space="0" w:color="auto"/>
              <w:left w:val="single" w:sz="4" w:space="0" w:color="auto"/>
              <w:bottom w:val="single" w:sz="4" w:space="0" w:color="auto"/>
              <w:right w:val="single" w:sz="4" w:space="0" w:color="auto"/>
            </w:tcBorders>
            <w:textDirection w:val="btLr"/>
          </w:tcPr>
          <w:p w14:paraId="7DC1BB93" w14:textId="0AF71FF7" w:rsidR="00AE7BE9" w:rsidRDefault="00AE7BE9" w:rsidP="00AE7BE9">
            <w:pPr>
              <w:ind w:left="113" w:right="113"/>
            </w:pPr>
            <w:r w:rsidRPr="009064E0">
              <w:rPr>
                <w:sz w:val="16"/>
                <w:szCs w:val="16"/>
              </w:rPr>
              <w:t>2 603,00</w:t>
            </w:r>
          </w:p>
        </w:tc>
        <w:tc>
          <w:tcPr>
            <w:tcW w:w="567" w:type="dxa"/>
            <w:tcBorders>
              <w:top w:val="single" w:sz="4" w:space="0" w:color="auto"/>
              <w:left w:val="single" w:sz="4" w:space="0" w:color="auto"/>
              <w:bottom w:val="single" w:sz="4" w:space="0" w:color="auto"/>
              <w:right w:val="single" w:sz="4" w:space="0" w:color="auto"/>
            </w:tcBorders>
            <w:textDirection w:val="btLr"/>
          </w:tcPr>
          <w:p w14:paraId="0C45F2B6" w14:textId="09D73059" w:rsidR="00AE7BE9" w:rsidRDefault="00AE7BE9" w:rsidP="00AE7BE9">
            <w:pPr>
              <w:ind w:left="113" w:right="113"/>
            </w:pPr>
            <w:r w:rsidRPr="009064E0">
              <w:rPr>
                <w:sz w:val="16"/>
                <w:szCs w:val="16"/>
              </w:rPr>
              <w:t>2 603,00</w:t>
            </w:r>
          </w:p>
        </w:tc>
        <w:tc>
          <w:tcPr>
            <w:tcW w:w="703" w:type="dxa"/>
            <w:vMerge w:val="restart"/>
            <w:tcBorders>
              <w:top w:val="single" w:sz="4" w:space="0" w:color="auto"/>
              <w:left w:val="single" w:sz="4" w:space="0" w:color="auto"/>
              <w:bottom w:val="single" w:sz="4" w:space="0" w:color="auto"/>
              <w:right w:val="single" w:sz="4" w:space="0" w:color="auto"/>
            </w:tcBorders>
            <w:textDirection w:val="btLr"/>
          </w:tcPr>
          <w:p w14:paraId="727CF0C7" w14:textId="77777777" w:rsidR="00AE7BE9" w:rsidRPr="00F462F1" w:rsidRDefault="00AE7BE9" w:rsidP="00AE7BE9">
            <w:pPr>
              <w:pStyle w:val="ConsPlusNormal"/>
              <w:ind w:right="113"/>
              <w:jc w:val="right"/>
              <w:rPr>
                <w:sz w:val="16"/>
                <w:szCs w:val="16"/>
              </w:rPr>
            </w:pPr>
            <w:r w:rsidRPr="00F462F1">
              <w:rPr>
                <w:sz w:val="16"/>
                <w:szCs w:val="16"/>
              </w:rPr>
              <w:t>ежегодно</w:t>
            </w:r>
          </w:p>
        </w:tc>
        <w:tc>
          <w:tcPr>
            <w:tcW w:w="1417" w:type="dxa"/>
            <w:vMerge w:val="restart"/>
            <w:tcBorders>
              <w:top w:val="single" w:sz="4" w:space="0" w:color="auto"/>
              <w:left w:val="single" w:sz="4" w:space="0" w:color="auto"/>
              <w:bottom w:val="single" w:sz="4" w:space="0" w:color="auto"/>
              <w:right w:val="single" w:sz="4" w:space="0" w:color="auto"/>
            </w:tcBorders>
          </w:tcPr>
          <w:p w14:paraId="3E2DF921" w14:textId="27435597" w:rsidR="00AE7BE9" w:rsidRPr="00F462F1" w:rsidRDefault="0084745B" w:rsidP="00AE7BE9">
            <w:pPr>
              <w:pStyle w:val="ConsPlusNormal"/>
              <w:ind w:hanging="62"/>
              <w:jc w:val="center"/>
              <w:rPr>
                <w:sz w:val="16"/>
                <w:szCs w:val="16"/>
              </w:rPr>
            </w:pPr>
            <w:r>
              <w:rPr>
                <w:sz w:val="16"/>
                <w:szCs w:val="16"/>
                <w:lang w:val="en-US"/>
              </w:rPr>
              <w:t>3</w:t>
            </w:r>
            <w:r w:rsidR="00AE7BE9">
              <w:rPr>
                <w:sz w:val="16"/>
                <w:szCs w:val="16"/>
              </w:rPr>
              <w:t>.1.1.</w:t>
            </w:r>
          </w:p>
        </w:tc>
        <w:tc>
          <w:tcPr>
            <w:tcW w:w="1418" w:type="dxa"/>
            <w:vMerge w:val="restart"/>
            <w:tcBorders>
              <w:top w:val="single" w:sz="4" w:space="0" w:color="auto"/>
              <w:left w:val="single" w:sz="4" w:space="0" w:color="auto"/>
              <w:bottom w:val="single" w:sz="4" w:space="0" w:color="auto"/>
              <w:right w:val="single" w:sz="4" w:space="0" w:color="auto"/>
            </w:tcBorders>
          </w:tcPr>
          <w:p w14:paraId="04BB4421" w14:textId="77777777" w:rsidR="00AE7BE9" w:rsidRPr="00F462F1" w:rsidRDefault="00AE7BE9" w:rsidP="00AE7BE9">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1F315100" w14:textId="77777777" w:rsidR="00AE7BE9" w:rsidRPr="00F462F1" w:rsidRDefault="00AE7BE9" w:rsidP="00AE7BE9">
            <w:pPr>
              <w:pStyle w:val="ConsPlusNormal"/>
              <w:rPr>
                <w:sz w:val="16"/>
                <w:szCs w:val="16"/>
              </w:rPr>
            </w:pPr>
            <w:r>
              <w:rPr>
                <w:sz w:val="16"/>
                <w:szCs w:val="16"/>
              </w:rPr>
              <w:t xml:space="preserve">Доля объектов, по которым производится содержание и обслуживание имущества казны от общего имущества казны, подлежащего содержанию и обслуживанию, </w:t>
            </w:r>
            <w:r>
              <w:rPr>
                <w:sz w:val="16"/>
                <w:szCs w:val="16"/>
              </w:rPr>
              <w:lastRenderedPageBreak/>
              <w:t>проценты</w:t>
            </w:r>
          </w:p>
        </w:tc>
        <w:tc>
          <w:tcPr>
            <w:tcW w:w="877" w:type="dxa"/>
            <w:vMerge w:val="restart"/>
            <w:tcBorders>
              <w:top w:val="single" w:sz="4" w:space="0" w:color="auto"/>
              <w:left w:val="single" w:sz="4" w:space="0" w:color="auto"/>
              <w:bottom w:val="single" w:sz="4" w:space="0" w:color="auto"/>
              <w:right w:val="single" w:sz="4" w:space="0" w:color="auto"/>
            </w:tcBorders>
          </w:tcPr>
          <w:p w14:paraId="41FD2A84" w14:textId="77777777" w:rsidR="00AE7BE9" w:rsidRPr="00B23AF6" w:rsidRDefault="00AE7BE9" w:rsidP="00AE7BE9">
            <w:pPr>
              <w:pStyle w:val="ConsPlusNormal"/>
              <w:ind w:firstLine="26"/>
              <w:rPr>
                <w:sz w:val="16"/>
                <w:szCs w:val="16"/>
              </w:rPr>
            </w:pPr>
            <w:r w:rsidRPr="00B23AF6">
              <w:rPr>
                <w:sz w:val="16"/>
                <w:szCs w:val="16"/>
              </w:rPr>
              <w:lastRenderedPageBreak/>
              <w:t>2022-</w:t>
            </w:r>
            <w:r>
              <w:rPr>
                <w:sz w:val="16"/>
                <w:szCs w:val="16"/>
              </w:rPr>
              <w:t>100</w:t>
            </w:r>
          </w:p>
          <w:p w14:paraId="2854E8AA" w14:textId="77777777" w:rsidR="00AE7BE9" w:rsidRPr="00B23AF6" w:rsidRDefault="00AE7BE9" w:rsidP="00AE7BE9">
            <w:pPr>
              <w:pStyle w:val="ConsPlusNormal"/>
              <w:rPr>
                <w:sz w:val="16"/>
                <w:szCs w:val="16"/>
              </w:rPr>
            </w:pPr>
            <w:r w:rsidRPr="00B23AF6">
              <w:rPr>
                <w:sz w:val="16"/>
                <w:szCs w:val="16"/>
              </w:rPr>
              <w:t>2023-</w:t>
            </w:r>
            <w:r>
              <w:rPr>
                <w:sz w:val="16"/>
                <w:szCs w:val="16"/>
              </w:rPr>
              <w:t>100</w:t>
            </w:r>
          </w:p>
          <w:p w14:paraId="5C6E8C03" w14:textId="77777777" w:rsidR="00AE7BE9" w:rsidRDefault="00AE7BE9" w:rsidP="00AE7BE9">
            <w:pPr>
              <w:pStyle w:val="ConsPlusNormal"/>
              <w:rPr>
                <w:sz w:val="16"/>
                <w:szCs w:val="16"/>
              </w:rPr>
            </w:pPr>
            <w:r w:rsidRPr="00B23AF6">
              <w:rPr>
                <w:sz w:val="16"/>
                <w:szCs w:val="16"/>
              </w:rPr>
              <w:t>2024-</w:t>
            </w:r>
            <w:r>
              <w:rPr>
                <w:sz w:val="16"/>
                <w:szCs w:val="16"/>
              </w:rPr>
              <w:t>100</w:t>
            </w:r>
          </w:p>
          <w:p w14:paraId="17FE2928" w14:textId="77777777" w:rsidR="00AE7BE9" w:rsidRPr="00B23AF6" w:rsidRDefault="00AE7BE9" w:rsidP="00AE7BE9">
            <w:pPr>
              <w:pStyle w:val="ConsPlusNormal"/>
              <w:rPr>
                <w:sz w:val="16"/>
                <w:szCs w:val="16"/>
              </w:rPr>
            </w:pPr>
            <w:r w:rsidRPr="00B23AF6">
              <w:rPr>
                <w:sz w:val="16"/>
                <w:szCs w:val="16"/>
              </w:rPr>
              <w:t>2025-</w:t>
            </w:r>
            <w:r>
              <w:rPr>
                <w:sz w:val="16"/>
                <w:szCs w:val="16"/>
              </w:rPr>
              <w:t>100</w:t>
            </w:r>
          </w:p>
          <w:p w14:paraId="0C7DA3C0" w14:textId="77777777" w:rsidR="00AE7BE9" w:rsidRPr="00B23AF6" w:rsidRDefault="00AE7BE9" w:rsidP="00AE7BE9">
            <w:pPr>
              <w:pStyle w:val="ConsPlusNormal"/>
              <w:rPr>
                <w:sz w:val="16"/>
                <w:szCs w:val="16"/>
              </w:rPr>
            </w:pPr>
            <w:r w:rsidRPr="00B23AF6">
              <w:rPr>
                <w:sz w:val="16"/>
                <w:szCs w:val="16"/>
              </w:rPr>
              <w:t>2026-</w:t>
            </w:r>
            <w:r>
              <w:rPr>
                <w:sz w:val="16"/>
                <w:szCs w:val="16"/>
              </w:rPr>
              <w:t>100</w:t>
            </w:r>
          </w:p>
          <w:p w14:paraId="4AFFA36A" w14:textId="77777777" w:rsidR="00AE7BE9" w:rsidRPr="00F462F1" w:rsidRDefault="00AE7BE9" w:rsidP="00AE7BE9">
            <w:pPr>
              <w:pStyle w:val="ConsPlusNormal"/>
              <w:ind w:right="-7" w:firstLine="26"/>
              <w:rPr>
                <w:sz w:val="16"/>
                <w:szCs w:val="16"/>
              </w:rPr>
            </w:pPr>
            <w:r w:rsidRPr="00B23AF6">
              <w:rPr>
                <w:sz w:val="16"/>
                <w:szCs w:val="16"/>
              </w:rPr>
              <w:t>2027-</w:t>
            </w:r>
            <w:r>
              <w:rPr>
                <w:sz w:val="16"/>
                <w:szCs w:val="16"/>
              </w:rPr>
              <w:t>100</w:t>
            </w:r>
          </w:p>
        </w:tc>
      </w:tr>
      <w:tr w:rsidR="001209CC" w:rsidRPr="00F462F1" w14:paraId="31788681" w14:textId="77777777" w:rsidTr="00CD2B65">
        <w:tc>
          <w:tcPr>
            <w:tcW w:w="565" w:type="dxa"/>
            <w:vMerge/>
            <w:tcBorders>
              <w:top w:val="single" w:sz="4" w:space="0" w:color="auto"/>
              <w:left w:val="single" w:sz="4" w:space="0" w:color="auto"/>
              <w:bottom w:val="single" w:sz="4" w:space="0" w:color="auto"/>
              <w:right w:val="single" w:sz="4" w:space="0" w:color="auto"/>
            </w:tcBorders>
          </w:tcPr>
          <w:p w14:paraId="71EE011B" w14:textId="77777777" w:rsidR="001209CC" w:rsidRPr="00F462F1"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52AD6A0F" w14:textId="77777777" w:rsidR="001209CC" w:rsidRPr="00F462F1" w:rsidRDefault="001209CC" w:rsidP="00345526">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61CAA806"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369CE192" w14:textId="77777777" w:rsidR="001209CC" w:rsidRPr="00184556" w:rsidRDefault="001209CC" w:rsidP="00345526">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3B866D64"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F1F5684"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046E0D7" w14:textId="77777777" w:rsidR="001209CC" w:rsidRPr="00C07FEA" w:rsidRDefault="001209CC" w:rsidP="001A2199">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1A2C7E9C"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3801ECBB" w14:textId="77777777" w:rsidR="001209CC" w:rsidRPr="00C07FEA" w:rsidRDefault="001209CC" w:rsidP="001A2199">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3CE39567"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1E77799"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27E3E0A1"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6C2D553B"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22BB9FD"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28AD4A3"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30C2DC2" w14:textId="77777777" w:rsidR="001209CC" w:rsidRPr="00C07FEA" w:rsidRDefault="001209CC" w:rsidP="00345526">
            <w:pPr>
              <w:rPr>
                <w:sz w:val="16"/>
                <w:szCs w:val="16"/>
              </w:rPr>
            </w:pPr>
            <w:r w:rsidRPr="00C07FEA">
              <w:rPr>
                <w:sz w:val="16"/>
                <w:szCs w:val="16"/>
              </w:rPr>
              <w:t>x</w:t>
            </w:r>
          </w:p>
        </w:tc>
        <w:tc>
          <w:tcPr>
            <w:tcW w:w="703" w:type="dxa"/>
            <w:vMerge/>
            <w:tcBorders>
              <w:top w:val="single" w:sz="4" w:space="0" w:color="auto"/>
              <w:left w:val="single" w:sz="4" w:space="0" w:color="auto"/>
              <w:bottom w:val="single" w:sz="4" w:space="0" w:color="auto"/>
              <w:right w:val="single" w:sz="4" w:space="0" w:color="auto"/>
            </w:tcBorders>
          </w:tcPr>
          <w:p w14:paraId="25443C54" w14:textId="77777777" w:rsidR="001209CC" w:rsidRPr="00F462F1"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45CB2C9F" w14:textId="77777777" w:rsidR="001209CC" w:rsidRPr="00F462F1"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1E7B9BE4" w14:textId="77777777" w:rsidR="001209CC" w:rsidRPr="00F462F1"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0718424A" w14:textId="77777777" w:rsidR="001209CC" w:rsidRPr="00F462F1"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48B3B6CC" w14:textId="77777777" w:rsidR="001209CC" w:rsidRPr="00F462F1" w:rsidRDefault="001209CC" w:rsidP="00345526">
            <w:pPr>
              <w:pStyle w:val="ConsPlusNormal"/>
              <w:jc w:val="center"/>
              <w:rPr>
                <w:sz w:val="16"/>
                <w:szCs w:val="16"/>
              </w:rPr>
            </w:pPr>
          </w:p>
        </w:tc>
      </w:tr>
      <w:tr w:rsidR="001209CC" w:rsidRPr="00F462F1" w14:paraId="10D70312" w14:textId="77777777" w:rsidTr="00CD2B65">
        <w:tc>
          <w:tcPr>
            <w:tcW w:w="565" w:type="dxa"/>
            <w:vMerge/>
            <w:tcBorders>
              <w:top w:val="single" w:sz="4" w:space="0" w:color="auto"/>
              <w:left w:val="single" w:sz="4" w:space="0" w:color="auto"/>
              <w:bottom w:val="single" w:sz="4" w:space="0" w:color="auto"/>
              <w:right w:val="single" w:sz="4" w:space="0" w:color="auto"/>
            </w:tcBorders>
          </w:tcPr>
          <w:p w14:paraId="77CCC6E5" w14:textId="77777777" w:rsidR="001209CC" w:rsidRPr="00F462F1"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05F73CB3" w14:textId="77777777" w:rsidR="001209CC" w:rsidRPr="00F462F1" w:rsidRDefault="001209CC" w:rsidP="00345526">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78E05C17"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239DFFB" w14:textId="77777777" w:rsidR="001209CC" w:rsidRPr="00F462F1" w:rsidRDefault="001209CC" w:rsidP="00345526">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11528351"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58479D1"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6421406" w14:textId="77777777" w:rsidR="001209CC" w:rsidRPr="00C07FEA" w:rsidRDefault="001209CC" w:rsidP="001A2199">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100726DD"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7D6AA959" w14:textId="77777777" w:rsidR="001209CC" w:rsidRPr="00C07FEA" w:rsidRDefault="001209CC" w:rsidP="001A2199">
            <w:pPr>
              <w:pStyle w:val="ConsPlusNormal"/>
              <w:jc w:val="cente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7FEFBCF4"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B30E623"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0DF98C2F" w14:textId="77777777" w:rsidR="001209CC" w:rsidRPr="00C07FEA" w:rsidRDefault="001209CC" w:rsidP="00345526">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98394C8"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7EF8EDB"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C482501"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6C048BE" w14:textId="77777777" w:rsidR="001209CC" w:rsidRPr="00C07FEA" w:rsidRDefault="001209CC" w:rsidP="00345526">
            <w:pPr>
              <w:rPr>
                <w:sz w:val="16"/>
                <w:szCs w:val="16"/>
              </w:rPr>
            </w:pPr>
            <w:r w:rsidRPr="00C07FEA">
              <w:rPr>
                <w:sz w:val="16"/>
                <w:szCs w:val="16"/>
              </w:rPr>
              <w:t>x</w:t>
            </w:r>
          </w:p>
        </w:tc>
        <w:tc>
          <w:tcPr>
            <w:tcW w:w="703" w:type="dxa"/>
            <w:vMerge/>
            <w:tcBorders>
              <w:top w:val="single" w:sz="4" w:space="0" w:color="auto"/>
              <w:left w:val="single" w:sz="4" w:space="0" w:color="auto"/>
              <w:bottom w:val="single" w:sz="4" w:space="0" w:color="auto"/>
              <w:right w:val="single" w:sz="4" w:space="0" w:color="auto"/>
            </w:tcBorders>
          </w:tcPr>
          <w:p w14:paraId="59B36F66" w14:textId="77777777" w:rsidR="001209CC" w:rsidRPr="00F462F1"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53C575BE" w14:textId="77777777" w:rsidR="001209CC" w:rsidRPr="00F462F1"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5942E41F" w14:textId="77777777" w:rsidR="001209CC" w:rsidRPr="00F462F1"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6365AE4" w14:textId="77777777" w:rsidR="001209CC" w:rsidRPr="00F462F1"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1E49D0AB" w14:textId="77777777" w:rsidR="001209CC" w:rsidRPr="00F462F1" w:rsidRDefault="001209CC" w:rsidP="00345526">
            <w:pPr>
              <w:pStyle w:val="ConsPlusNormal"/>
              <w:jc w:val="center"/>
              <w:rPr>
                <w:sz w:val="16"/>
                <w:szCs w:val="16"/>
              </w:rPr>
            </w:pPr>
          </w:p>
        </w:tc>
      </w:tr>
      <w:tr w:rsidR="00AE7BE9" w:rsidRPr="00F462F1" w14:paraId="515C8EE0" w14:textId="77777777" w:rsidTr="00CD2B65">
        <w:trPr>
          <w:cantSplit/>
          <w:trHeight w:val="1263"/>
        </w:trPr>
        <w:tc>
          <w:tcPr>
            <w:tcW w:w="565" w:type="dxa"/>
            <w:vMerge/>
            <w:tcBorders>
              <w:top w:val="single" w:sz="4" w:space="0" w:color="auto"/>
              <w:left w:val="single" w:sz="4" w:space="0" w:color="auto"/>
              <w:bottom w:val="single" w:sz="4" w:space="0" w:color="auto"/>
              <w:right w:val="single" w:sz="4" w:space="0" w:color="auto"/>
            </w:tcBorders>
          </w:tcPr>
          <w:p w14:paraId="239D7FF0" w14:textId="77777777" w:rsidR="00AE7BE9" w:rsidRPr="00F462F1" w:rsidRDefault="00AE7BE9" w:rsidP="00AE7BE9">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6C41EF14" w14:textId="77777777" w:rsidR="00AE7BE9" w:rsidRPr="00F462F1" w:rsidRDefault="00AE7BE9" w:rsidP="00AE7BE9">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387DCAC0" w14:textId="77777777" w:rsidR="00AE7BE9" w:rsidRPr="00F462F1" w:rsidRDefault="00AE7BE9" w:rsidP="00AE7BE9">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CD80496" w14:textId="77777777" w:rsidR="00AE7BE9" w:rsidRPr="00F462F1" w:rsidRDefault="00AE7BE9" w:rsidP="00AE7BE9">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1634CA5B" w14:textId="77777777" w:rsidR="00AE7BE9" w:rsidRPr="00C07FEA" w:rsidRDefault="00AE7BE9" w:rsidP="00AE7BE9">
            <w:pPr>
              <w:pStyle w:val="ConsPlusNormal"/>
              <w:ind w:right="113"/>
              <w:jc w:val="center"/>
              <w:rPr>
                <w:sz w:val="16"/>
                <w:szCs w:val="16"/>
              </w:rPr>
            </w:pPr>
          </w:p>
          <w:p w14:paraId="0243D310" w14:textId="77777777" w:rsidR="00AE7BE9" w:rsidRDefault="00AE7BE9" w:rsidP="00AE7BE9">
            <w:pPr>
              <w:ind w:left="113" w:right="113"/>
            </w:pPr>
            <w:r w:rsidRPr="00C07FEA">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7F04C3A8" w14:textId="77777777" w:rsidR="00AE7BE9" w:rsidRDefault="00AE7BE9" w:rsidP="00AE7BE9">
            <w:pPr>
              <w:ind w:left="113" w:right="113"/>
            </w:pPr>
            <w:r w:rsidRPr="00C07FEA">
              <w:rPr>
                <w:sz w:val="16"/>
                <w:szCs w:val="16"/>
              </w:rPr>
              <w:t>0113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74D302BC" w14:textId="77777777" w:rsidR="00AE7BE9" w:rsidRDefault="00AE7BE9" w:rsidP="00AE7BE9">
            <w:pPr>
              <w:ind w:left="113" w:right="113"/>
            </w:pPr>
            <w:r w:rsidRPr="00C07FEA">
              <w:rPr>
                <w:sz w:val="16"/>
                <w:szCs w:val="16"/>
              </w:rPr>
              <w:t>08.0.0</w:t>
            </w:r>
            <w:r>
              <w:rPr>
                <w:sz w:val="16"/>
                <w:szCs w:val="16"/>
              </w:rPr>
              <w:t>7</w:t>
            </w:r>
            <w:r w:rsidRPr="00C07FEA">
              <w:rPr>
                <w:sz w:val="16"/>
                <w:szCs w:val="16"/>
              </w:rPr>
              <w:t>.09040</w:t>
            </w:r>
          </w:p>
        </w:tc>
        <w:tc>
          <w:tcPr>
            <w:tcW w:w="515" w:type="dxa"/>
            <w:tcBorders>
              <w:top w:val="single" w:sz="4" w:space="0" w:color="auto"/>
              <w:left w:val="single" w:sz="4" w:space="0" w:color="auto"/>
              <w:bottom w:val="single" w:sz="4" w:space="0" w:color="auto"/>
              <w:right w:val="single" w:sz="4" w:space="0" w:color="auto"/>
            </w:tcBorders>
            <w:textDirection w:val="btLr"/>
          </w:tcPr>
          <w:p w14:paraId="5E1CDD0F" w14:textId="5769D41A" w:rsidR="00AE7BE9" w:rsidRDefault="00AE7BE9" w:rsidP="00AE7BE9">
            <w:pPr>
              <w:ind w:left="113" w:right="113"/>
            </w:pPr>
            <w:r w:rsidRPr="00C07FEA">
              <w:rPr>
                <w:sz w:val="16"/>
                <w:szCs w:val="16"/>
              </w:rPr>
              <w:t>200</w:t>
            </w:r>
            <w:r>
              <w:rPr>
                <w:sz w:val="16"/>
                <w:szCs w:val="16"/>
              </w:rPr>
              <w:t>, 800</w:t>
            </w:r>
          </w:p>
        </w:tc>
        <w:tc>
          <w:tcPr>
            <w:tcW w:w="624" w:type="dxa"/>
            <w:tcBorders>
              <w:top w:val="single" w:sz="4" w:space="0" w:color="auto"/>
              <w:left w:val="single" w:sz="4" w:space="0" w:color="auto"/>
              <w:bottom w:val="single" w:sz="4" w:space="0" w:color="auto"/>
              <w:right w:val="single" w:sz="4" w:space="0" w:color="auto"/>
            </w:tcBorders>
          </w:tcPr>
          <w:p w14:paraId="14595E8B" w14:textId="77777777" w:rsidR="00AE7BE9" w:rsidRDefault="00AE7BE9" w:rsidP="00AE7BE9">
            <w:pPr>
              <w:rPr>
                <w:sz w:val="16"/>
                <w:szCs w:val="16"/>
              </w:rPr>
            </w:pPr>
          </w:p>
          <w:p w14:paraId="438CC905" w14:textId="77777777" w:rsidR="00AE7BE9" w:rsidRDefault="00AE7BE9" w:rsidP="00AE7BE9">
            <w:pPr>
              <w:rPr>
                <w:sz w:val="16"/>
                <w:szCs w:val="16"/>
              </w:rPr>
            </w:pPr>
          </w:p>
          <w:p w14:paraId="0B08AC72" w14:textId="77777777" w:rsidR="00AE7BE9" w:rsidRDefault="00AE7BE9" w:rsidP="00AE7BE9">
            <w:pPr>
              <w:rPr>
                <w:sz w:val="16"/>
                <w:szCs w:val="16"/>
              </w:rPr>
            </w:pPr>
          </w:p>
          <w:p w14:paraId="66CC4CE8" w14:textId="77777777" w:rsidR="00AE7BE9" w:rsidRDefault="00AE7BE9" w:rsidP="00AE7BE9">
            <w:pPr>
              <w:rPr>
                <w:sz w:val="16"/>
                <w:szCs w:val="16"/>
              </w:rPr>
            </w:pPr>
          </w:p>
          <w:p w14:paraId="46AF42A9" w14:textId="77777777" w:rsidR="00AE7BE9" w:rsidRDefault="00AE7BE9" w:rsidP="00AE7BE9">
            <w:pPr>
              <w:rPr>
                <w:sz w:val="16"/>
                <w:szCs w:val="16"/>
              </w:rPr>
            </w:pPr>
          </w:p>
          <w:p w14:paraId="4C9D3A31" w14:textId="77777777" w:rsidR="00AE7BE9" w:rsidRDefault="00AE7BE9" w:rsidP="00AE7BE9">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46CE39C0" w14:textId="1434B857" w:rsidR="00AE7BE9" w:rsidRDefault="00AE7BE9" w:rsidP="00AE7BE9">
            <w:pPr>
              <w:ind w:left="113" w:right="113"/>
            </w:pPr>
            <w:r>
              <w:rPr>
                <w:sz w:val="16"/>
                <w:szCs w:val="16"/>
              </w:rPr>
              <w:t>20 242,53</w:t>
            </w:r>
          </w:p>
        </w:tc>
        <w:tc>
          <w:tcPr>
            <w:tcW w:w="484" w:type="dxa"/>
            <w:tcBorders>
              <w:top w:val="single" w:sz="4" w:space="0" w:color="auto"/>
              <w:left w:val="single" w:sz="4" w:space="0" w:color="auto"/>
              <w:bottom w:val="single" w:sz="4" w:space="0" w:color="auto"/>
              <w:right w:val="single" w:sz="4" w:space="0" w:color="auto"/>
            </w:tcBorders>
            <w:textDirection w:val="btLr"/>
          </w:tcPr>
          <w:p w14:paraId="708A4D51" w14:textId="56AE588F" w:rsidR="00AE7BE9" w:rsidRDefault="00AE7BE9" w:rsidP="00AE7BE9">
            <w:pPr>
              <w:ind w:left="113" w:right="113"/>
            </w:pPr>
            <w:r>
              <w:rPr>
                <w:sz w:val="16"/>
                <w:szCs w:val="16"/>
              </w:rPr>
              <w:t>6 601,53</w:t>
            </w:r>
          </w:p>
        </w:tc>
        <w:tc>
          <w:tcPr>
            <w:tcW w:w="568" w:type="dxa"/>
            <w:tcBorders>
              <w:top w:val="single" w:sz="4" w:space="0" w:color="auto"/>
              <w:left w:val="single" w:sz="4" w:space="0" w:color="auto"/>
              <w:bottom w:val="single" w:sz="4" w:space="0" w:color="auto"/>
              <w:right w:val="single" w:sz="4" w:space="0" w:color="auto"/>
            </w:tcBorders>
            <w:textDirection w:val="btLr"/>
          </w:tcPr>
          <w:p w14:paraId="04C52313" w14:textId="7C2EEC9A" w:rsidR="00AE7BE9" w:rsidRDefault="00AE7BE9" w:rsidP="00AE7BE9">
            <w:pPr>
              <w:ind w:left="113" w:right="113"/>
            </w:pPr>
            <w:r>
              <w:rPr>
                <w:sz w:val="16"/>
                <w:szCs w:val="16"/>
              </w:rPr>
              <w:t>2 700,00</w:t>
            </w:r>
          </w:p>
        </w:tc>
        <w:tc>
          <w:tcPr>
            <w:tcW w:w="560" w:type="dxa"/>
            <w:tcBorders>
              <w:top w:val="single" w:sz="4" w:space="0" w:color="auto"/>
              <w:left w:val="single" w:sz="4" w:space="0" w:color="auto"/>
              <w:bottom w:val="single" w:sz="4" w:space="0" w:color="auto"/>
              <w:right w:val="single" w:sz="4" w:space="0" w:color="auto"/>
            </w:tcBorders>
            <w:textDirection w:val="btLr"/>
          </w:tcPr>
          <w:p w14:paraId="19DF531E" w14:textId="0A309F74" w:rsidR="00AE7BE9" w:rsidRDefault="00AE7BE9" w:rsidP="00AE7BE9">
            <w:pPr>
              <w:ind w:left="113" w:right="113"/>
            </w:pPr>
            <w:r>
              <w:rPr>
                <w:sz w:val="16"/>
                <w:szCs w:val="16"/>
              </w:rPr>
              <w:t>3 132,00</w:t>
            </w:r>
          </w:p>
        </w:tc>
        <w:tc>
          <w:tcPr>
            <w:tcW w:w="484" w:type="dxa"/>
            <w:tcBorders>
              <w:top w:val="single" w:sz="4" w:space="0" w:color="auto"/>
              <w:left w:val="single" w:sz="4" w:space="0" w:color="auto"/>
              <w:bottom w:val="single" w:sz="4" w:space="0" w:color="auto"/>
              <w:right w:val="single" w:sz="4" w:space="0" w:color="auto"/>
            </w:tcBorders>
            <w:textDirection w:val="btLr"/>
          </w:tcPr>
          <w:p w14:paraId="278456C1" w14:textId="730D9393" w:rsidR="00AE7BE9" w:rsidRDefault="00AE7BE9" w:rsidP="00AE7BE9">
            <w:pPr>
              <w:ind w:left="113" w:right="113"/>
            </w:pPr>
            <w:r>
              <w:rPr>
                <w:sz w:val="16"/>
                <w:szCs w:val="16"/>
              </w:rPr>
              <w:t>2 603,00</w:t>
            </w:r>
          </w:p>
        </w:tc>
        <w:tc>
          <w:tcPr>
            <w:tcW w:w="487" w:type="dxa"/>
            <w:tcBorders>
              <w:top w:val="single" w:sz="4" w:space="0" w:color="auto"/>
              <w:left w:val="single" w:sz="4" w:space="0" w:color="auto"/>
              <w:bottom w:val="single" w:sz="4" w:space="0" w:color="auto"/>
              <w:right w:val="single" w:sz="4" w:space="0" w:color="auto"/>
            </w:tcBorders>
            <w:textDirection w:val="btLr"/>
          </w:tcPr>
          <w:p w14:paraId="1B00EE13" w14:textId="32985C29" w:rsidR="00AE7BE9" w:rsidRDefault="00AE7BE9" w:rsidP="00AE7BE9">
            <w:pPr>
              <w:ind w:left="113" w:right="113"/>
            </w:pPr>
            <w:r w:rsidRPr="009064E0">
              <w:rPr>
                <w:sz w:val="16"/>
                <w:szCs w:val="16"/>
              </w:rPr>
              <w:t>2 603,00</w:t>
            </w:r>
          </w:p>
        </w:tc>
        <w:tc>
          <w:tcPr>
            <w:tcW w:w="567" w:type="dxa"/>
            <w:tcBorders>
              <w:top w:val="single" w:sz="4" w:space="0" w:color="auto"/>
              <w:left w:val="single" w:sz="4" w:space="0" w:color="auto"/>
              <w:bottom w:val="single" w:sz="4" w:space="0" w:color="auto"/>
              <w:right w:val="single" w:sz="4" w:space="0" w:color="auto"/>
            </w:tcBorders>
            <w:textDirection w:val="btLr"/>
          </w:tcPr>
          <w:p w14:paraId="0DBA1F14" w14:textId="1D3575A0" w:rsidR="00AE7BE9" w:rsidRDefault="00AE7BE9" w:rsidP="00AE7BE9">
            <w:pPr>
              <w:ind w:left="113" w:right="113"/>
            </w:pPr>
            <w:r w:rsidRPr="009064E0">
              <w:rPr>
                <w:sz w:val="16"/>
                <w:szCs w:val="16"/>
              </w:rPr>
              <w:t>2 603,00</w:t>
            </w:r>
          </w:p>
        </w:tc>
        <w:tc>
          <w:tcPr>
            <w:tcW w:w="703" w:type="dxa"/>
            <w:vMerge/>
            <w:tcBorders>
              <w:top w:val="single" w:sz="4" w:space="0" w:color="auto"/>
              <w:left w:val="single" w:sz="4" w:space="0" w:color="auto"/>
              <w:bottom w:val="single" w:sz="4" w:space="0" w:color="auto"/>
              <w:right w:val="single" w:sz="4" w:space="0" w:color="auto"/>
            </w:tcBorders>
          </w:tcPr>
          <w:p w14:paraId="38470361" w14:textId="77777777" w:rsidR="00AE7BE9" w:rsidRPr="00F462F1" w:rsidRDefault="00AE7BE9" w:rsidP="00AE7BE9">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17597429" w14:textId="77777777" w:rsidR="00AE7BE9" w:rsidRPr="00F462F1" w:rsidRDefault="00AE7BE9" w:rsidP="00AE7BE9">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5DCA0D27" w14:textId="77777777" w:rsidR="00AE7BE9" w:rsidRPr="00F462F1" w:rsidRDefault="00AE7BE9" w:rsidP="00AE7BE9">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B677D37" w14:textId="77777777" w:rsidR="00AE7BE9" w:rsidRPr="00F462F1" w:rsidRDefault="00AE7BE9" w:rsidP="00AE7BE9">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3C3B7DF9" w14:textId="77777777" w:rsidR="00AE7BE9" w:rsidRPr="00F462F1" w:rsidRDefault="00AE7BE9" w:rsidP="00AE7BE9">
            <w:pPr>
              <w:pStyle w:val="ConsPlusNormal"/>
              <w:jc w:val="center"/>
              <w:rPr>
                <w:sz w:val="16"/>
                <w:szCs w:val="16"/>
              </w:rPr>
            </w:pPr>
          </w:p>
        </w:tc>
      </w:tr>
      <w:tr w:rsidR="001209CC" w:rsidRPr="00184556" w14:paraId="6FCFBC20" w14:textId="77777777" w:rsidTr="00CD2B65">
        <w:tc>
          <w:tcPr>
            <w:tcW w:w="565" w:type="dxa"/>
            <w:vMerge/>
            <w:tcBorders>
              <w:top w:val="single" w:sz="4" w:space="0" w:color="auto"/>
              <w:left w:val="single" w:sz="4" w:space="0" w:color="auto"/>
              <w:bottom w:val="single" w:sz="4" w:space="0" w:color="auto"/>
              <w:right w:val="single" w:sz="4" w:space="0" w:color="auto"/>
            </w:tcBorders>
          </w:tcPr>
          <w:p w14:paraId="66E203E9" w14:textId="77777777" w:rsidR="001209CC" w:rsidRPr="00F462F1" w:rsidRDefault="001209CC" w:rsidP="00345526">
            <w:pPr>
              <w:pStyle w:val="ConsPlusNormal"/>
              <w:jc w:val="center"/>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14:paraId="07BCE800" w14:textId="77777777" w:rsidR="001209CC" w:rsidRPr="00F462F1" w:rsidRDefault="001209CC" w:rsidP="00345526">
            <w:pPr>
              <w:pStyle w:val="ConsPlusNormal"/>
              <w:jc w:val="center"/>
              <w:rPr>
                <w:sz w:val="16"/>
                <w:szCs w:val="16"/>
              </w:rPr>
            </w:pPr>
          </w:p>
        </w:tc>
        <w:tc>
          <w:tcPr>
            <w:tcW w:w="929" w:type="dxa"/>
            <w:vMerge/>
            <w:tcBorders>
              <w:top w:val="single" w:sz="4" w:space="0" w:color="auto"/>
              <w:left w:val="single" w:sz="4" w:space="0" w:color="auto"/>
              <w:bottom w:val="single" w:sz="4" w:space="0" w:color="auto"/>
              <w:right w:val="single" w:sz="4" w:space="0" w:color="auto"/>
            </w:tcBorders>
          </w:tcPr>
          <w:p w14:paraId="751D001E" w14:textId="77777777" w:rsidR="001209CC" w:rsidRPr="00F462F1" w:rsidRDefault="001209CC" w:rsidP="00345526">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749A80F9" w14:textId="77777777" w:rsidR="001209CC" w:rsidRPr="00F462F1" w:rsidRDefault="001209CC" w:rsidP="00345526">
            <w:pPr>
              <w:pStyle w:val="ConsPlusNormal"/>
              <w:rPr>
                <w:sz w:val="16"/>
                <w:szCs w:val="16"/>
              </w:rPr>
            </w:pPr>
            <w:r w:rsidRPr="00F462F1">
              <w:rPr>
                <w:sz w:val="16"/>
                <w:szCs w:val="16"/>
              </w:rPr>
              <w:t>внебюджетн</w:t>
            </w:r>
            <w:r w:rsidRPr="00F462F1">
              <w:rPr>
                <w:sz w:val="16"/>
                <w:szCs w:val="16"/>
              </w:rPr>
              <w:lastRenderedPageBreak/>
              <w:t>ые источники</w:t>
            </w:r>
          </w:p>
        </w:tc>
        <w:tc>
          <w:tcPr>
            <w:tcW w:w="426" w:type="dxa"/>
            <w:tcBorders>
              <w:top w:val="single" w:sz="4" w:space="0" w:color="auto"/>
              <w:left w:val="single" w:sz="4" w:space="0" w:color="auto"/>
              <w:bottom w:val="single" w:sz="4" w:space="0" w:color="auto"/>
              <w:right w:val="single" w:sz="4" w:space="0" w:color="auto"/>
            </w:tcBorders>
          </w:tcPr>
          <w:p w14:paraId="6652B6E2" w14:textId="77777777" w:rsidR="001209CC" w:rsidRPr="00C07FEA" w:rsidRDefault="001209CC" w:rsidP="00345526">
            <w:pPr>
              <w:rPr>
                <w:sz w:val="16"/>
                <w:szCs w:val="16"/>
              </w:rPr>
            </w:pPr>
            <w:r w:rsidRPr="00C07FEA">
              <w:rPr>
                <w:sz w:val="16"/>
                <w:szCs w:val="16"/>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E3EE1A2" w14:textId="77777777" w:rsidR="001209CC" w:rsidRPr="00C07FEA" w:rsidRDefault="001209CC" w:rsidP="00345526">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D62BC0D" w14:textId="77777777" w:rsidR="001209CC" w:rsidRPr="00C07FEA" w:rsidRDefault="001209CC" w:rsidP="001A2199">
            <w:pPr>
              <w:pStyle w:val="ConsPlusNormal"/>
              <w:jc w:val="center"/>
              <w:rPr>
                <w:sz w:val="16"/>
                <w:szCs w:val="16"/>
              </w:rPr>
            </w:pPr>
            <w:r w:rsidRPr="00C07FEA">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FD4FB0A" w14:textId="77777777" w:rsidR="001209CC" w:rsidRPr="00C07FEA" w:rsidRDefault="001209CC" w:rsidP="00345526">
            <w:pPr>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58AF90F0" w14:textId="77777777" w:rsidR="001209CC" w:rsidRPr="00C07FEA" w:rsidRDefault="001209CC" w:rsidP="001A2199">
            <w:pPr>
              <w:pStyle w:val="ConsPlusNormal"/>
              <w:jc w:val="cente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2582D03" w14:textId="77777777" w:rsidR="001209CC" w:rsidRPr="00C07FEA" w:rsidRDefault="001209CC" w:rsidP="00345526">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BC3C685" w14:textId="77777777" w:rsidR="001209CC" w:rsidRPr="00C07FEA" w:rsidRDefault="001209CC" w:rsidP="00345526">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lastRenderedPageBreak/>
              <w:t>x</w:t>
            </w:r>
            <w:proofErr w:type="spellEnd"/>
          </w:p>
        </w:tc>
        <w:tc>
          <w:tcPr>
            <w:tcW w:w="568" w:type="dxa"/>
            <w:tcBorders>
              <w:top w:val="single" w:sz="4" w:space="0" w:color="auto"/>
              <w:left w:val="single" w:sz="4" w:space="0" w:color="auto"/>
              <w:bottom w:val="single" w:sz="4" w:space="0" w:color="auto"/>
              <w:right w:val="single" w:sz="4" w:space="0" w:color="auto"/>
            </w:tcBorders>
          </w:tcPr>
          <w:p w14:paraId="50A3D4E0" w14:textId="77777777" w:rsidR="001209CC" w:rsidRPr="00C07FEA" w:rsidRDefault="001209CC" w:rsidP="00345526">
            <w:pPr>
              <w:rPr>
                <w:sz w:val="16"/>
                <w:szCs w:val="16"/>
              </w:rPr>
            </w:pPr>
            <w:r w:rsidRPr="00C07FEA">
              <w:rPr>
                <w:sz w:val="16"/>
                <w:szCs w:val="16"/>
              </w:rPr>
              <w:lastRenderedPageBreak/>
              <w:t>x</w:t>
            </w:r>
          </w:p>
        </w:tc>
        <w:tc>
          <w:tcPr>
            <w:tcW w:w="560" w:type="dxa"/>
            <w:tcBorders>
              <w:top w:val="single" w:sz="4" w:space="0" w:color="auto"/>
              <w:left w:val="single" w:sz="4" w:space="0" w:color="auto"/>
              <w:bottom w:val="single" w:sz="4" w:space="0" w:color="auto"/>
              <w:right w:val="single" w:sz="4" w:space="0" w:color="auto"/>
            </w:tcBorders>
          </w:tcPr>
          <w:p w14:paraId="382A7941" w14:textId="77777777" w:rsidR="001209CC" w:rsidRPr="00C07FEA" w:rsidRDefault="001209CC" w:rsidP="00345526">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507A9152" w14:textId="77777777" w:rsidR="001209CC" w:rsidRPr="00C07FEA" w:rsidRDefault="001209CC" w:rsidP="00345526">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925E769" w14:textId="77777777" w:rsidR="001209CC" w:rsidRPr="00C07FEA" w:rsidRDefault="001209CC" w:rsidP="00345526">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E2B5AD9" w14:textId="77777777" w:rsidR="001209CC" w:rsidRPr="00C07FEA" w:rsidRDefault="001209CC" w:rsidP="00345526">
            <w:pPr>
              <w:rPr>
                <w:sz w:val="16"/>
                <w:szCs w:val="16"/>
              </w:rPr>
            </w:pPr>
            <w:r w:rsidRPr="00C07FEA">
              <w:rPr>
                <w:sz w:val="16"/>
                <w:szCs w:val="16"/>
              </w:rPr>
              <w:t>x</w:t>
            </w:r>
          </w:p>
        </w:tc>
        <w:tc>
          <w:tcPr>
            <w:tcW w:w="703" w:type="dxa"/>
            <w:vMerge/>
            <w:tcBorders>
              <w:top w:val="single" w:sz="4" w:space="0" w:color="auto"/>
              <w:left w:val="single" w:sz="4" w:space="0" w:color="auto"/>
              <w:bottom w:val="single" w:sz="4" w:space="0" w:color="auto"/>
              <w:right w:val="single" w:sz="4" w:space="0" w:color="auto"/>
            </w:tcBorders>
          </w:tcPr>
          <w:p w14:paraId="3048F70C" w14:textId="77777777" w:rsidR="001209CC" w:rsidRPr="00184556" w:rsidRDefault="001209CC" w:rsidP="00345526">
            <w:pPr>
              <w:pStyle w:val="ConsPlusNorma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14:paraId="7A3A5462" w14:textId="77777777" w:rsidR="001209CC" w:rsidRPr="00184556" w:rsidRDefault="001209CC" w:rsidP="00345526">
            <w:pPr>
              <w:pStyle w:val="ConsPlusNormal"/>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AC42951" w14:textId="77777777" w:rsidR="001209CC" w:rsidRPr="00184556" w:rsidRDefault="001209CC" w:rsidP="00345526">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4271C9B0" w14:textId="77777777" w:rsidR="001209CC" w:rsidRPr="00184556" w:rsidRDefault="001209CC" w:rsidP="00345526">
            <w:pPr>
              <w:pStyle w:val="ConsPlusNormal"/>
              <w:jc w:val="center"/>
              <w:rPr>
                <w:sz w:val="16"/>
                <w:szCs w:val="16"/>
              </w:rPr>
            </w:pPr>
          </w:p>
        </w:tc>
        <w:tc>
          <w:tcPr>
            <w:tcW w:w="877" w:type="dxa"/>
            <w:vMerge/>
            <w:tcBorders>
              <w:top w:val="single" w:sz="4" w:space="0" w:color="auto"/>
              <w:left w:val="single" w:sz="4" w:space="0" w:color="auto"/>
              <w:bottom w:val="single" w:sz="4" w:space="0" w:color="auto"/>
              <w:right w:val="single" w:sz="4" w:space="0" w:color="auto"/>
            </w:tcBorders>
          </w:tcPr>
          <w:p w14:paraId="225346CC" w14:textId="77777777" w:rsidR="001209CC" w:rsidRPr="00184556" w:rsidRDefault="001209CC" w:rsidP="00345526">
            <w:pPr>
              <w:pStyle w:val="ConsPlusNormal"/>
              <w:jc w:val="center"/>
              <w:rPr>
                <w:sz w:val="16"/>
                <w:szCs w:val="16"/>
              </w:rPr>
            </w:pPr>
          </w:p>
        </w:tc>
      </w:tr>
      <w:tr w:rsidR="004279D1" w:rsidRPr="00184556" w14:paraId="3B5936FF" w14:textId="77777777" w:rsidTr="0061708D">
        <w:tc>
          <w:tcPr>
            <w:tcW w:w="565" w:type="dxa"/>
            <w:vMerge w:val="restart"/>
            <w:tcBorders>
              <w:top w:val="single" w:sz="4" w:space="0" w:color="auto"/>
              <w:left w:val="single" w:sz="4" w:space="0" w:color="auto"/>
              <w:right w:val="single" w:sz="4" w:space="0" w:color="auto"/>
            </w:tcBorders>
          </w:tcPr>
          <w:p w14:paraId="514697D1" w14:textId="77777777" w:rsidR="004279D1" w:rsidRPr="00F462F1" w:rsidRDefault="004279D1" w:rsidP="004279D1">
            <w:pPr>
              <w:pStyle w:val="ConsPlusNormal"/>
              <w:jc w:val="center"/>
              <w:rPr>
                <w:sz w:val="16"/>
                <w:szCs w:val="16"/>
              </w:rPr>
            </w:pPr>
          </w:p>
          <w:p w14:paraId="7439198D" w14:textId="5EEC2CD4" w:rsidR="004279D1" w:rsidRPr="00F462F1" w:rsidRDefault="004279D1" w:rsidP="004279D1">
            <w:pPr>
              <w:pStyle w:val="ConsPlusNormal"/>
              <w:jc w:val="center"/>
              <w:rPr>
                <w:sz w:val="16"/>
                <w:szCs w:val="16"/>
              </w:rPr>
            </w:pPr>
            <w:r>
              <w:rPr>
                <w:sz w:val="16"/>
                <w:szCs w:val="16"/>
              </w:rPr>
              <w:t>7</w:t>
            </w:r>
            <w:r w:rsidRPr="00F462F1">
              <w:rPr>
                <w:sz w:val="16"/>
                <w:szCs w:val="16"/>
              </w:rPr>
              <w:t>.</w:t>
            </w:r>
            <w:r>
              <w:rPr>
                <w:sz w:val="16"/>
                <w:szCs w:val="16"/>
              </w:rPr>
              <w:t>4</w:t>
            </w:r>
            <w:r w:rsidRPr="00F462F1">
              <w:rPr>
                <w:sz w:val="16"/>
                <w:szCs w:val="16"/>
              </w:rPr>
              <w:t>.</w:t>
            </w:r>
          </w:p>
        </w:tc>
        <w:tc>
          <w:tcPr>
            <w:tcW w:w="1478" w:type="dxa"/>
            <w:vMerge w:val="restart"/>
            <w:tcBorders>
              <w:top w:val="single" w:sz="4" w:space="0" w:color="auto"/>
              <w:left w:val="single" w:sz="4" w:space="0" w:color="auto"/>
              <w:right w:val="single" w:sz="4" w:space="0" w:color="auto"/>
            </w:tcBorders>
          </w:tcPr>
          <w:p w14:paraId="1F09842E" w14:textId="60084A36" w:rsidR="004279D1" w:rsidRPr="00F462F1" w:rsidRDefault="004279D1" w:rsidP="005A40B7">
            <w:pPr>
              <w:rPr>
                <w:sz w:val="16"/>
                <w:szCs w:val="16"/>
              </w:rPr>
            </w:pPr>
            <w:r w:rsidRPr="00F462F1">
              <w:rPr>
                <w:sz w:val="16"/>
                <w:szCs w:val="16"/>
              </w:rPr>
              <w:t xml:space="preserve">Мероприятие </w:t>
            </w:r>
            <w:r>
              <w:rPr>
                <w:sz w:val="16"/>
                <w:szCs w:val="16"/>
              </w:rPr>
              <w:t>4</w:t>
            </w:r>
            <w:r w:rsidRPr="00F462F1">
              <w:rPr>
                <w:sz w:val="16"/>
                <w:szCs w:val="16"/>
              </w:rPr>
              <w:t>: «</w:t>
            </w:r>
            <w:r>
              <w:rPr>
                <w:sz w:val="16"/>
                <w:szCs w:val="16"/>
              </w:rPr>
              <w:t>Предоставление прочих межбюджетных трансфертов общего характера бюджетам сельских поселений</w:t>
            </w:r>
            <w:r w:rsidRPr="00F462F1">
              <w:rPr>
                <w:sz w:val="16"/>
                <w:szCs w:val="16"/>
              </w:rPr>
              <w:t>»</w:t>
            </w:r>
          </w:p>
          <w:p w14:paraId="4D9619E1" w14:textId="77777777" w:rsidR="004279D1" w:rsidRPr="00F462F1" w:rsidRDefault="004279D1" w:rsidP="004279D1">
            <w:pPr>
              <w:pStyle w:val="ConsPlusNormal"/>
              <w:jc w:val="center"/>
              <w:rPr>
                <w:sz w:val="16"/>
                <w:szCs w:val="16"/>
              </w:rPr>
            </w:pPr>
          </w:p>
        </w:tc>
        <w:tc>
          <w:tcPr>
            <w:tcW w:w="929" w:type="dxa"/>
            <w:vMerge w:val="restart"/>
            <w:tcBorders>
              <w:top w:val="single" w:sz="4" w:space="0" w:color="auto"/>
              <w:left w:val="single" w:sz="4" w:space="0" w:color="auto"/>
              <w:right w:val="single" w:sz="4" w:space="0" w:color="auto"/>
            </w:tcBorders>
          </w:tcPr>
          <w:p w14:paraId="126BADA0" w14:textId="387BE276" w:rsidR="004279D1" w:rsidRPr="00F462F1" w:rsidRDefault="004279D1" w:rsidP="005A40B7">
            <w:pPr>
              <w:pStyle w:val="ConsPlusNormal"/>
              <w:rPr>
                <w:sz w:val="16"/>
                <w:szCs w:val="16"/>
              </w:rPr>
            </w:pPr>
            <w:r>
              <w:rPr>
                <w:sz w:val="16"/>
                <w:szCs w:val="16"/>
              </w:rPr>
              <w:t>Отдел бухгалтерского учета Администрации муниципального района Мелеузовский район Республики Башкортостан</w:t>
            </w:r>
          </w:p>
        </w:tc>
        <w:tc>
          <w:tcPr>
            <w:tcW w:w="1059" w:type="dxa"/>
            <w:gridSpan w:val="2"/>
            <w:tcBorders>
              <w:top w:val="single" w:sz="4" w:space="0" w:color="auto"/>
              <w:left w:val="single" w:sz="4" w:space="0" w:color="auto"/>
              <w:bottom w:val="single" w:sz="4" w:space="0" w:color="auto"/>
              <w:right w:val="single" w:sz="4" w:space="0" w:color="auto"/>
            </w:tcBorders>
          </w:tcPr>
          <w:p w14:paraId="47F08148" w14:textId="1DD0714C" w:rsidR="004279D1" w:rsidRPr="00F462F1" w:rsidRDefault="004279D1" w:rsidP="004279D1">
            <w:pPr>
              <w:pStyle w:val="ConsPlusNormal"/>
              <w:rPr>
                <w:sz w:val="16"/>
                <w:szCs w:val="16"/>
              </w:rPr>
            </w:pPr>
            <w:r w:rsidRPr="00F462F1">
              <w:rPr>
                <w:sz w:val="16"/>
                <w:szCs w:val="16"/>
              </w:rPr>
              <w:t>итого, в том числе:</w:t>
            </w:r>
          </w:p>
        </w:tc>
        <w:tc>
          <w:tcPr>
            <w:tcW w:w="426" w:type="dxa"/>
            <w:tcBorders>
              <w:top w:val="single" w:sz="4" w:space="0" w:color="auto"/>
              <w:left w:val="single" w:sz="4" w:space="0" w:color="auto"/>
              <w:bottom w:val="single" w:sz="4" w:space="0" w:color="auto"/>
              <w:right w:val="single" w:sz="4" w:space="0" w:color="auto"/>
            </w:tcBorders>
            <w:textDirection w:val="btLr"/>
          </w:tcPr>
          <w:p w14:paraId="225E6582" w14:textId="77777777" w:rsidR="004279D1" w:rsidRPr="00C07FEA" w:rsidRDefault="004279D1" w:rsidP="004279D1">
            <w:pPr>
              <w:pStyle w:val="ConsPlusNormal"/>
              <w:ind w:right="113"/>
              <w:jc w:val="center"/>
              <w:rPr>
                <w:sz w:val="16"/>
                <w:szCs w:val="16"/>
              </w:rPr>
            </w:pPr>
          </w:p>
          <w:p w14:paraId="709C7CCC" w14:textId="1A6901DF" w:rsidR="004279D1" w:rsidRPr="00C07FEA" w:rsidRDefault="004279D1" w:rsidP="004279D1">
            <w:pPr>
              <w:rPr>
                <w:sz w:val="16"/>
                <w:szCs w:val="16"/>
              </w:rPr>
            </w:pPr>
            <w:r w:rsidRPr="00C07FEA">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3E6C8F8D" w14:textId="1BA64145" w:rsidR="004279D1" w:rsidRPr="00C07FEA" w:rsidRDefault="004279D1" w:rsidP="004279D1">
            <w:pPr>
              <w:rPr>
                <w:sz w:val="16"/>
                <w:szCs w:val="16"/>
              </w:rPr>
            </w:pPr>
            <w:r>
              <w:rPr>
                <w:sz w:val="16"/>
                <w:szCs w:val="16"/>
              </w:rPr>
              <w:t>1403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65CBEE5C" w14:textId="555E18AD" w:rsidR="004279D1" w:rsidRPr="00C07FEA" w:rsidRDefault="004279D1" w:rsidP="004279D1">
            <w:pPr>
              <w:pStyle w:val="ConsPlusNormal"/>
              <w:jc w:val="center"/>
              <w:rPr>
                <w:sz w:val="16"/>
                <w:szCs w:val="16"/>
              </w:rPr>
            </w:pPr>
            <w:r w:rsidRPr="00C07FEA">
              <w:rPr>
                <w:sz w:val="16"/>
                <w:szCs w:val="16"/>
              </w:rPr>
              <w:t>08.0.0</w:t>
            </w:r>
            <w:r>
              <w:rPr>
                <w:sz w:val="16"/>
                <w:szCs w:val="16"/>
              </w:rPr>
              <w:t>7</w:t>
            </w:r>
            <w:r w:rsidRPr="00C07FEA">
              <w:rPr>
                <w:sz w:val="16"/>
                <w:szCs w:val="16"/>
              </w:rPr>
              <w:t>.</w:t>
            </w:r>
            <w:r>
              <w:rPr>
                <w:sz w:val="16"/>
                <w:szCs w:val="16"/>
              </w:rPr>
              <w:t>7400</w:t>
            </w:r>
          </w:p>
        </w:tc>
        <w:tc>
          <w:tcPr>
            <w:tcW w:w="515" w:type="dxa"/>
            <w:tcBorders>
              <w:top w:val="single" w:sz="4" w:space="0" w:color="auto"/>
              <w:left w:val="single" w:sz="4" w:space="0" w:color="auto"/>
              <w:bottom w:val="single" w:sz="4" w:space="0" w:color="auto"/>
              <w:right w:val="single" w:sz="4" w:space="0" w:color="auto"/>
            </w:tcBorders>
            <w:textDirection w:val="btLr"/>
          </w:tcPr>
          <w:p w14:paraId="5B504720" w14:textId="77777777" w:rsidR="004279D1" w:rsidRPr="00C07FEA" w:rsidRDefault="004279D1" w:rsidP="004279D1">
            <w:pPr>
              <w:pStyle w:val="ConsPlusNormal"/>
              <w:ind w:left="113" w:right="113"/>
              <w:rPr>
                <w:sz w:val="16"/>
                <w:szCs w:val="16"/>
              </w:rPr>
            </w:pPr>
          </w:p>
          <w:p w14:paraId="5B842CF7" w14:textId="5721EEEF" w:rsidR="004279D1" w:rsidRPr="00C07FEA" w:rsidRDefault="004279D1" w:rsidP="004279D1">
            <w:pPr>
              <w:rPr>
                <w:sz w:val="16"/>
                <w:szCs w:val="16"/>
              </w:rPr>
            </w:pPr>
            <w:r>
              <w:rPr>
                <w:sz w:val="16"/>
                <w:szCs w:val="16"/>
              </w:rPr>
              <w:t>500</w:t>
            </w:r>
          </w:p>
        </w:tc>
        <w:tc>
          <w:tcPr>
            <w:tcW w:w="624" w:type="dxa"/>
            <w:tcBorders>
              <w:top w:val="single" w:sz="4" w:space="0" w:color="auto"/>
              <w:left w:val="single" w:sz="4" w:space="0" w:color="auto"/>
              <w:bottom w:val="single" w:sz="4" w:space="0" w:color="auto"/>
              <w:right w:val="single" w:sz="4" w:space="0" w:color="auto"/>
            </w:tcBorders>
          </w:tcPr>
          <w:p w14:paraId="36077FB9" w14:textId="77777777" w:rsidR="004279D1" w:rsidRDefault="004279D1" w:rsidP="004279D1">
            <w:pPr>
              <w:rPr>
                <w:sz w:val="16"/>
                <w:szCs w:val="16"/>
              </w:rPr>
            </w:pPr>
          </w:p>
          <w:p w14:paraId="58BBB55F" w14:textId="77777777" w:rsidR="004279D1" w:rsidRDefault="004279D1" w:rsidP="004279D1">
            <w:pPr>
              <w:rPr>
                <w:sz w:val="16"/>
                <w:szCs w:val="16"/>
              </w:rPr>
            </w:pPr>
          </w:p>
          <w:p w14:paraId="3429E8A9" w14:textId="77777777" w:rsidR="004279D1" w:rsidRDefault="004279D1" w:rsidP="004279D1">
            <w:pPr>
              <w:rPr>
                <w:sz w:val="16"/>
                <w:szCs w:val="16"/>
              </w:rPr>
            </w:pPr>
          </w:p>
          <w:p w14:paraId="46CF6B7E" w14:textId="77777777" w:rsidR="004279D1" w:rsidRDefault="004279D1" w:rsidP="004279D1">
            <w:pPr>
              <w:rPr>
                <w:sz w:val="16"/>
                <w:szCs w:val="16"/>
              </w:rPr>
            </w:pPr>
          </w:p>
          <w:p w14:paraId="1E5BA149" w14:textId="77777777" w:rsidR="004279D1" w:rsidRDefault="004279D1" w:rsidP="004279D1">
            <w:pPr>
              <w:rPr>
                <w:sz w:val="16"/>
                <w:szCs w:val="16"/>
              </w:rPr>
            </w:pPr>
          </w:p>
          <w:p w14:paraId="78BDEEFF" w14:textId="3C471F33" w:rsidR="004279D1" w:rsidRPr="00C07FEA" w:rsidRDefault="004279D1" w:rsidP="004279D1">
            <w:pPr>
              <w:pStyle w:val="ConsPlusNormal"/>
              <w:jc w:val="cente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2986A2BA" w14:textId="583E8C00" w:rsidR="004279D1" w:rsidRPr="00C07FEA" w:rsidRDefault="004279D1" w:rsidP="004279D1">
            <w:pPr>
              <w:pStyle w:val="ConsPlusNormal"/>
              <w:rPr>
                <w:sz w:val="16"/>
                <w:szCs w:val="16"/>
              </w:rPr>
            </w:pPr>
            <w:r>
              <w:rPr>
                <w:sz w:val="16"/>
                <w:szCs w:val="16"/>
              </w:rPr>
              <w:t>244,54</w:t>
            </w:r>
          </w:p>
        </w:tc>
        <w:tc>
          <w:tcPr>
            <w:tcW w:w="484" w:type="dxa"/>
            <w:tcBorders>
              <w:top w:val="single" w:sz="4" w:space="0" w:color="auto"/>
              <w:left w:val="single" w:sz="4" w:space="0" w:color="auto"/>
              <w:bottom w:val="single" w:sz="4" w:space="0" w:color="auto"/>
              <w:right w:val="single" w:sz="4" w:space="0" w:color="auto"/>
            </w:tcBorders>
            <w:textDirection w:val="btLr"/>
          </w:tcPr>
          <w:p w14:paraId="2D1D773D" w14:textId="30411314" w:rsidR="004279D1" w:rsidRPr="00C07FEA" w:rsidRDefault="004279D1" w:rsidP="004279D1">
            <w:pPr>
              <w:pStyle w:val="ConsPlusNormal"/>
              <w:ind w:left="113" w:right="-284"/>
              <w:rPr>
                <w:sz w:val="16"/>
                <w:szCs w:val="16"/>
              </w:rPr>
            </w:pPr>
            <w:r>
              <w:rPr>
                <w:sz w:val="16"/>
                <w:szCs w:val="16"/>
              </w:rPr>
              <w:t>244,54</w:t>
            </w:r>
          </w:p>
        </w:tc>
        <w:tc>
          <w:tcPr>
            <w:tcW w:w="568" w:type="dxa"/>
            <w:tcBorders>
              <w:top w:val="single" w:sz="4" w:space="0" w:color="auto"/>
              <w:left w:val="single" w:sz="4" w:space="0" w:color="auto"/>
              <w:bottom w:val="single" w:sz="4" w:space="0" w:color="auto"/>
              <w:right w:val="single" w:sz="4" w:space="0" w:color="auto"/>
            </w:tcBorders>
          </w:tcPr>
          <w:p w14:paraId="5E742571" w14:textId="05B235C7" w:rsidR="004279D1" w:rsidRPr="00C07FEA" w:rsidRDefault="004279D1" w:rsidP="004279D1">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28CD486D" w14:textId="5CFA35A9" w:rsidR="004279D1" w:rsidRPr="00C07FEA"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6605869" w14:textId="6AD73BB2" w:rsidR="004279D1" w:rsidRPr="00C07FEA" w:rsidRDefault="004279D1" w:rsidP="004279D1">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192C93AE" w14:textId="26987444" w:rsidR="004279D1" w:rsidRPr="00C07FEA" w:rsidRDefault="004279D1" w:rsidP="004279D1">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E2A4463" w14:textId="45397D55" w:rsidR="004279D1" w:rsidRPr="00C07FEA" w:rsidRDefault="004279D1" w:rsidP="004279D1">
            <w:pPr>
              <w:rPr>
                <w:sz w:val="16"/>
                <w:szCs w:val="16"/>
              </w:rPr>
            </w:pPr>
            <w:r w:rsidRPr="00C07FEA">
              <w:rPr>
                <w:sz w:val="16"/>
                <w:szCs w:val="16"/>
              </w:rPr>
              <w:t>x</w:t>
            </w:r>
          </w:p>
        </w:tc>
        <w:tc>
          <w:tcPr>
            <w:tcW w:w="703" w:type="dxa"/>
            <w:vMerge w:val="restart"/>
            <w:tcBorders>
              <w:top w:val="single" w:sz="4" w:space="0" w:color="auto"/>
              <w:left w:val="single" w:sz="4" w:space="0" w:color="auto"/>
              <w:right w:val="single" w:sz="4" w:space="0" w:color="auto"/>
            </w:tcBorders>
            <w:textDirection w:val="btLr"/>
          </w:tcPr>
          <w:p w14:paraId="168E836D" w14:textId="6462FB92" w:rsidR="004279D1" w:rsidRPr="00184556" w:rsidRDefault="004279D1" w:rsidP="004279D1">
            <w:pPr>
              <w:pStyle w:val="ConsPlusNormal"/>
              <w:jc w:val="center"/>
              <w:rPr>
                <w:sz w:val="16"/>
                <w:szCs w:val="16"/>
              </w:rPr>
            </w:pPr>
            <w:r w:rsidRPr="00F462F1">
              <w:rPr>
                <w:sz w:val="16"/>
                <w:szCs w:val="16"/>
              </w:rPr>
              <w:t>ежегодно</w:t>
            </w:r>
          </w:p>
        </w:tc>
        <w:tc>
          <w:tcPr>
            <w:tcW w:w="1417" w:type="dxa"/>
            <w:vMerge w:val="restart"/>
            <w:tcBorders>
              <w:top w:val="single" w:sz="4" w:space="0" w:color="auto"/>
              <w:left w:val="single" w:sz="4" w:space="0" w:color="auto"/>
              <w:right w:val="single" w:sz="4" w:space="0" w:color="auto"/>
            </w:tcBorders>
          </w:tcPr>
          <w:p w14:paraId="7454B0EE" w14:textId="2D5E6903" w:rsidR="004279D1" w:rsidRPr="00184556" w:rsidRDefault="0084745B" w:rsidP="004279D1">
            <w:pPr>
              <w:pStyle w:val="ConsPlusNormal"/>
              <w:jc w:val="center"/>
              <w:rPr>
                <w:sz w:val="16"/>
                <w:szCs w:val="16"/>
              </w:rPr>
            </w:pPr>
            <w:r w:rsidRPr="0084745B">
              <w:rPr>
                <w:sz w:val="16"/>
                <w:szCs w:val="16"/>
                <w:lang w:val="en-US"/>
              </w:rPr>
              <w:t>3</w:t>
            </w:r>
            <w:r w:rsidR="004279D1" w:rsidRPr="0084745B">
              <w:rPr>
                <w:sz w:val="16"/>
                <w:szCs w:val="16"/>
              </w:rPr>
              <w:t>.1.1.</w:t>
            </w:r>
          </w:p>
        </w:tc>
        <w:tc>
          <w:tcPr>
            <w:tcW w:w="1418" w:type="dxa"/>
            <w:vMerge w:val="restart"/>
            <w:tcBorders>
              <w:top w:val="single" w:sz="4" w:space="0" w:color="auto"/>
              <w:left w:val="single" w:sz="4" w:space="0" w:color="auto"/>
              <w:right w:val="single" w:sz="4" w:space="0" w:color="auto"/>
            </w:tcBorders>
          </w:tcPr>
          <w:p w14:paraId="70148D79" w14:textId="0030F098" w:rsidR="004279D1" w:rsidRPr="00184556" w:rsidRDefault="004279D1" w:rsidP="004279D1">
            <w:pPr>
              <w:pStyle w:val="ConsPlusNormal"/>
              <w:jc w:val="center"/>
              <w:rPr>
                <w:sz w:val="16"/>
                <w:szCs w:val="16"/>
              </w:rPr>
            </w:pPr>
            <w:r>
              <w:rPr>
                <w:sz w:val="16"/>
                <w:szCs w:val="16"/>
              </w:rPr>
              <w:t>Х</w:t>
            </w:r>
          </w:p>
        </w:tc>
        <w:tc>
          <w:tcPr>
            <w:tcW w:w="709" w:type="dxa"/>
            <w:vMerge w:val="restart"/>
            <w:tcBorders>
              <w:top w:val="single" w:sz="4" w:space="0" w:color="auto"/>
              <w:left w:val="single" w:sz="4" w:space="0" w:color="auto"/>
              <w:right w:val="single" w:sz="4" w:space="0" w:color="auto"/>
            </w:tcBorders>
          </w:tcPr>
          <w:p w14:paraId="5F845444" w14:textId="65EA5B82" w:rsidR="004279D1" w:rsidRPr="00184556" w:rsidRDefault="004279D1" w:rsidP="009305FE">
            <w:pPr>
              <w:pStyle w:val="ConsPlusNormal"/>
              <w:rPr>
                <w:sz w:val="16"/>
                <w:szCs w:val="16"/>
              </w:rPr>
            </w:pPr>
            <w:r>
              <w:rPr>
                <w:sz w:val="16"/>
                <w:szCs w:val="16"/>
              </w:rPr>
              <w:t>Количество сельских поселений, которым предоставлены межбюджетные трансферты общего характера, единиц</w:t>
            </w:r>
          </w:p>
        </w:tc>
        <w:tc>
          <w:tcPr>
            <w:tcW w:w="877" w:type="dxa"/>
            <w:vMerge w:val="restart"/>
            <w:tcBorders>
              <w:top w:val="single" w:sz="4" w:space="0" w:color="auto"/>
              <w:left w:val="single" w:sz="4" w:space="0" w:color="auto"/>
              <w:right w:val="single" w:sz="4" w:space="0" w:color="auto"/>
            </w:tcBorders>
          </w:tcPr>
          <w:p w14:paraId="5A49800E" w14:textId="2730309C" w:rsidR="004279D1" w:rsidRPr="00B23AF6" w:rsidRDefault="004279D1" w:rsidP="004279D1">
            <w:pPr>
              <w:pStyle w:val="ConsPlusNormal"/>
              <w:ind w:firstLine="26"/>
              <w:rPr>
                <w:sz w:val="16"/>
                <w:szCs w:val="16"/>
              </w:rPr>
            </w:pPr>
            <w:r w:rsidRPr="00B23AF6">
              <w:rPr>
                <w:sz w:val="16"/>
                <w:szCs w:val="16"/>
              </w:rPr>
              <w:t>2022-</w:t>
            </w:r>
            <w:r>
              <w:rPr>
                <w:sz w:val="16"/>
                <w:szCs w:val="16"/>
              </w:rPr>
              <w:t>2</w:t>
            </w:r>
          </w:p>
          <w:p w14:paraId="50C26DE7" w14:textId="7ED80485" w:rsidR="004279D1" w:rsidRPr="00B23AF6" w:rsidRDefault="004279D1" w:rsidP="004279D1">
            <w:pPr>
              <w:pStyle w:val="ConsPlusNormal"/>
              <w:rPr>
                <w:sz w:val="16"/>
                <w:szCs w:val="16"/>
              </w:rPr>
            </w:pPr>
            <w:r w:rsidRPr="00B23AF6">
              <w:rPr>
                <w:sz w:val="16"/>
                <w:szCs w:val="16"/>
              </w:rPr>
              <w:t>2023-</w:t>
            </w:r>
            <w:r>
              <w:rPr>
                <w:sz w:val="16"/>
                <w:szCs w:val="16"/>
              </w:rPr>
              <w:t>0</w:t>
            </w:r>
          </w:p>
          <w:p w14:paraId="4DFF286F" w14:textId="660BF04E" w:rsidR="004279D1" w:rsidRDefault="004279D1" w:rsidP="004279D1">
            <w:pPr>
              <w:pStyle w:val="ConsPlusNormal"/>
              <w:rPr>
                <w:sz w:val="16"/>
                <w:szCs w:val="16"/>
              </w:rPr>
            </w:pPr>
            <w:r w:rsidRPr="00B23AF6">
              <w:rPr>
                <w:sz w:val="16"/>
                <w:szCs w:val="16"/>
              </w:rPr>
              <w:t>2024-</w:t>
            </w:r>
            <w:r>
              <w:rPr>
                <w:sz w:val="16"/>
                <w:szCs w:val="16"/>
              </w:rPr>
              <w:t>0</w:t>
            </w:r>
          </w:p>
          <w:p w14:paraId="50BF0B48" w14:textId="1AC09737" w:rsidR="004279D1" w:rsidRPr="00B23AF6" w:rsidRDefault="004279D1" w:rsidP="004279D1">
            <w:pPr>
              <w:pStyle w:val="ConsPlusNormal"/>
              <w:rPr>
                <w:sz w:val="16"/>
                <w:szCs w:val="16"/>
              </w:rPr>
            </w:pPr>
            <w:r w:rsidRPr="00B23AF6">
              <w:rPr>
                <w:sz w:val="16"/>
                <w:szCs w:val="16"/>
              </w:rPr>
              <w:t>2025-</w:t>
            </w:r>
            <w:r>
              <w:rPr>
                <w:sz w:val="16"/>
                <w:szCs w:val="16"/>
              </w:rPr>
              <w:t>0</w:t>
            </w:r>
          </w:p>
          <w:p w14:paraId="4C20A4A5" w14:textId="69AF9977" w:rsidR="004279D1" w:rsidRPr="00B23AF6" w:rsidRDefault="004279D1" w:rsidP="004279D1">
            <w:pPr>
              <w:pStyle w:val="ConsPlusNormal"/>
              <w:rPr>
                <w:sz w:val="16"/>
                <w:szCs w:val="16"/>
              </w:rPr>
            </w:pPr>
            <w:r w:rsidRPr="00B23AF6">
              <w:rPr>
                <w:sz w:val="16"/>
                <w:szCs w:val="16"/>
              </w:rPr>
              <w:t>2026-</w:t>
            </w:r>
            <w:r>
              <w:rPr>
                <w:sz w:val="16"/>
                <w:szCs w:val="16"/>
              </w:rPr>
              <w:t>0</w:t>
            </w:r>
          </w:p>
          <w:p w14:paraId="72A19189" w14:textId="49D22EE6" w:rsidR="004279D1" w:rsidRPr="00184556" w:rsidRDefault="004279D1" w:rsidP="004279D1">
            <w:pPr>
              <w:pStyle w:val="ConsPlusNormal"/>
              <w:rPr>
                <w:sz w:val="16"/>
                <w:szCs w:val="16"/>
              </w:rPr>
            </w:pPr>
            <w:r w:rsidRPr="00B23AF6">
              <w:rPr>
                <w:sz w:val="16"/>
                <w:szCs w:val="16"/>
              </w:rPr>
              <w:t>2027-</w:t>
            </w:r>
            <w:r>
              <w:rPr>
                <w:sz w:val="16"/>
                <w:szCs w:val="16"/>
              </w:rPr>
              <w:t>0</w:t>
            </w:r>
          </w:p>
        </w:tc>
      </w:tr>
      <w:tr w:rsidR="004279D1" w:rsidRPr="00184556" w14:paraId="1E881616" w14:textId="77777777" w:rsidTr="00C45A64">
        <w:tc>
          <w:tcPr>
            <w:tcW w:w="565" w:type="dxa"/>
            <w:vMerge/>
            <w:tcBorders>
              <w:left w:val="single" w:sz="4" w:space="0" w:color="auto"/>
              <w:right w:val="single" w:sz="4" w:space="0" w:color="auto"/>
            </w:tcBorders>
          </w:tcPr>
          <w:p w14:paraId="07BE7E89" w14:textId="77777777" w:rsidR="004279D1" w:rsidRPr="00F462F1" w:rsidRDefault="004279D1" w:rsidP="004279D1">
            <w:pPr>
              <w:pStyle w:val="ConsPlusNormal"/>
              <w:jc w:val="center"/>
              <w:rPr>
                <w:sz w:val="16"/>
                <w:szCs w:val="16"/>
              </w:rPr>
            </w:pPr>
          </w:p>
        </w:tc>
        <w:tc>
          <w:tcPr>
            <w:tcW w:w="1478" w:type="dxa"/>
            <w:vMerge/>
            <w:tcBorders>
              <w:left w:val="single" w:sz="4" w:space="0" w:color="auto"/>
              <w:right w:val="single" w:sz="4" w:space="0" w:color="auto"/>
            </w:tcBorders>
          </w:tcPr>
          <w:p w14:paraId="3208FF39" w14:textId="77777777" w:rsidR="004279D1" w:rsidRPr="00F462F1" w:rsidRDefault="004279D1" w:rsidP="004279D1">
            <w:pPr>
              <w:pStyle w:val="ConsPlusNormal"/>
              <w:rPr>
                <w:sz w:val="16"/>
                <w:szCs w:val="16"/>
              </w:rPr>
            </w:pPr>
          </w:p>
        </w:tc>
        <w:tc>
          <w:tcPr>
            <w:tcW w:w="929" w:type="dxa"/>
            <w:vMerge/>
            <w:tcBorders>
              <w:left w:val="single" w:sz="4" w:space="0" w:color="auto"/>
              <w:right w:val="single" w:sz="4" w:space="0" w:color="auto"/>
            </w:tcBorders>
          </w:tcPr>
          <w:p w14:paraId="1E34030E" w14:textId="77777777" w:rsidR="004279D1" w:rsidRPr="00F462F1" w:rsidRDefault="004279D1" w:rsidP="004279D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4C65DF4A" w14:textId="05FE9AD6" w:rsidR="004279D1" w:rsidRPr="00F462F1" w:rsidRDefault="004279D1" w:rsidP="004279D1">
            <w:pPr>
              <w:pStyle w:val="ConsPlusNormal"/>
              <w:rPr>
                <w:sz w:val="16"/>
                <w:szCs w:val="16"/>
              </w:rPr>
            </w:pPr>
            <w:r w:rsidRPr="00184556">
              <w:rPr>
                <w:sz w:val="16"/>
                <w:szCs w:val="16"/>
              </w:rPr>
              <w:t>бюджет Республики Башкортостан</w:t>
            </w:r>
          </w:p>
        </w:tc>
        <w:tc>
          <w:tcPr>
            <w:tcW w:w="426" w:type="dxa"/>
            <w:tcBorders>
              <w:top w:val="single" w:sz="4" w:space="0" w:color="auto"/>
              <w:left w:val="single" w:sz="4" w:space="0" w:color="auto"/>
              <w:bottom w:val="single" w:sz="4" w:space="0" w:color="auto"/>
              <w:right w:val="single" w:sz="4" w:space="0" w:color="auto"/>
            </w:tcBorders>
          </w:tcPr>
          <w:p w14:paraId="7B34045A" w14:textId="1386C36F" w:rsidR="004279D1" w:rsidRPr="00C07FEA" w:rsidRDefault="004279D1" w:rsidP="004279D1">
            <w:pPr>
              <w:pStyle w:val="ConsPlusNormal"/>
              <w:ind w:right="113"/>
              <w:jc w:val="cente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597F52C" w14:textId="34043BF0" w:rsidR="004279D1" w:rsidRPr="00C07FEA" w:rsidRDefault="004279D1" w:rsidP="004279D1">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1A551DC" w14:textId="217C2C06" w:rsidR="004279D1" w:rsidRPr="00C07FEA" w:rsidRDefault="004279D1" w:rsidP="004279D1">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3E42133A" w14:textId="33B1A0BF" w:rsidR="004279D1" w:rsidRPr="00C07FEA" w:rsidRDefault="004279D1" w:rsidP="004279D1">
            <w:pPr>
              <w:pStyle w:val="ConsPlusNormal"/>
              <w:ind w:left="113" w:right="113"/>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7E87BA8" w14:textId="40708C90" w:rsidR="004279D1" w:rsidRDefault="004279D1" w:rsidP="004279D1">
            <w:pP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7CDC83F7" w14:textId="38CD4D99" w:rsidR="004279D1" w:rsidRPr="00C07FEA" w:rsidRDefault="004279D1" w:rsidP="004279D1">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2BF93D1" w14:textId="3726C5E4" w:rsidR="004279D1" w:rsidRDefault="004279D1" w:rsidP="004279D1">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7A9680C7" w14:textId="65829777" w:rsidR="004279D1" w:rsidRPr="00C07FEA" w:rsidRDefault="004279D1" w:rsidP="004279D1">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7AD759E9" w14:textId="5DF98FB0" w:rsidR="004279D1" w:rsidRPr="00C07FEA"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32A13728" w14:textId="4A0A3C83" w:rsidR="004279D1" w:rsidRPr="00C07FEA" w:rsidRDefault="004279D1" w:rsidP="004279D1">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6DCDC894" w14:textId="05C044CF" w:rsidR="004279D1" w:rsidRPr="00C07FEA" w:rsidRDefault="004279D1" w:rsidP="004279D1">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A94C7CF" w14:textId="3C1C7D29" w:rsidR="004279D1" w:rsidRPr="00C07FEA" w:rsidRDefault="004279D1" w:rsidP="004279D1">
            <w:pPr>
              <w:rPr>
                <w:sz w:val="16"/>
                <w:szCs w:val="16"/>
              </w:rPr>
            </w:pPr>
            <w:r w:rsidRPr="00C07FEA">
              <w:rPr>
                <w:sz w:val="16"/>
                <w:szCs w:val="16"/>
              </w:rPr>
              <w:t>x</w:t>
            </w:r>
          </w:p>
        </w:tc>
        <w:tc>
          <w:tcPr>
            <w:tcW w:w="703" w:type="dxa"/>
            <w:vMerge/>
            <w:tcBorders>
              <w:left w:val="single" w:sz="4" w:space="0" w:color="auto"/>
              <w:right w:val="single" w:sz="4" w:space="0" w:color="auto"/>
            </w:tcBorders>
          </w:tcPr>
          <w:p w14:paraId="08C2155D" w14:textId="77777777" w:rsidR="004279D1" w:rsidRPr="00F462F1" w:rsidRDefault="004279D1" w:rsidP="004279D1">
            <w:pPr>
              <w:pStyle w:val="ConsPlusNormal"/>
              <w:jc w:val="center"/>
              <w:rPr>
                <w:sz w:val="16"/>
                <w:szCs w:val="16"/>
              </w:rPr>
            </w:pPr>
          </w:p>
        </w:tc>
        <w:tc>
          <w:tcPr>
            <w:tcW w:w="1417" w:type="dxa"/>
            <w:vMerge/>
            <w:tcBorders>
              <w:left w:val="single" w:sz="4" w:space="0" w:color="auto"/>
              <w:right w:val="single" w:sz="4" w:space="0" w:color="auto"/>
            </w:tcBorders>
          </w:tcPr>
          <w:p w14:paraId="18BA3700" w14:textId="77777777" w:rsidR="004279D1" w:rsidRDefault="004279D1" w:rsidP="004279D1">
            <w:pPr>
              <w:pStyle w:val="ConsPlusNormal"/>
              <w:jc w:val="center"/>
              <w:rPr>
                <w:sz w:val="16"/>
                <w:szCs w:val="16"/>
              </w:rPr>
            </w:pPr>
          </w:p>
        </w:tc>
        <w:tc>
          <w:tcPr>
            <w:tcW w:w="1418" w:type="dxa"/>
            <w:vMerge/>
            <w:tcBorders>
              <w:left w:val="single" w:sz="4" w:space="0" w:color="auto"/>
              <w:right w:val="single" w:sz="4" w:space="0" w:color="auto"/>
            </w:tcBorders>
          </w:tcPr>
          <w:p w14:paraId="3ADCC6E7" w14:textId="77777777" w:rsidR="004279D1" w:rsidRDefault="004279D1" w:rsidP="004279D1">
            <w:pPr>
              <w:pStyle w:val="ConsPlusNormal"/>
              <w:jc w:val="center"/>
              <w:rPr>
                <w:sz w:val="16"/>
                <w:szCs w:val="16"/>
              </w:rPr>
            </w:pPr>
          </w:p>
        </w:tc>
        <w:tc>
          <w:tcPr>
            <w:tcW w:w="709" w:type="dxa"/>
            <w:vMerge/>
            <w:tcBorders>
              <w:left w:val="single" w:sz="4" w:space="0" w:color="auto"/>
              <w:right w:val="single" w:sz="4" w:space="0" w:color="auto"/>
            </w:tcBorders>
          </w:tcPr>
          <w:p w14:paraId="42C765D5" w14:textId="77777777" w:rsidR="004279D1" w:rsidRDefault="004279D1" w:rsidP="004279D1">
            <w:pPr>
              <w:pStyle w:val="ConsPlusNormal"/>
              <w:jc w:val="center"/>
              <w:rPr>
                <w:sz w:val="16"/>
                <w:szCs w:val="16"/>
              </w:rPr>
            </w:pPr>
          </w:p>
        </w:tc>
        <w:tc>
          <w:tcPr>
            <w:tcW w:w="877" w:type="dxa"/>
            <w:vMerge/>
            <w:tcBorders>
              <w:left w:val="single" w:sz="4" w:space="0" w:color="auto"/>
              <w:right w:val="single" w:sz="4" w:space="0" w:color="auto"/>
            </w:tcBorders>
          </w:tcPr>
          <w:p w14:paraId="769A7504" w14:textId="77777777" w:rsidR="004279D1" w:rsidRPr="00B23AF6" w:rsidRDefault="004279D1" w:rsidP="004279D1">
            <w:pPr>
              <w:pStyle w:val="ConsPlusNormal"/>
              <w:ind w:firstLine="26"/>
              <w:rPr>
                <w:sz w:val="16"/>
                <w:szCs w:val="16"/>
              </w:rPr>
            </w:pPr>
          </w:p>
        </w:tc>
      </w:tr>
      <w:tr w:rsidR="004279D1" w:rsidRPr="00184556" w14:paraId="6F94D489" w14:textId="77777777" w:rsidTr="00C45A64">
        <w:tc>
          <w:tcPr>
            <w:tcW w:w="565" w:type="dxa"/>
            <w:vMerge/>
            <w:tcBorders>
              <w:left w:val="single" w:sz="4" w:space="0" w:color="auto"/>
              <w:right w:val="single" w:sz="4" w:space="0" w:color="auto"/>
            </w:tcBorders>
          </w:tcPr>
          <w:p w14:paraId="1DE17E1F" w14:textId="77777777" w:rsidR="004279D1" w:rsidRPr="00F462F1" w:rsidRDefault="004279D1" w:rsidP="004279D1">
            <w:pPr>
              <w:pStyle w:val="ConsPlusNormal"/>
              <w:jc w:val="center"/>
              <w:rPr>
                <w:sz w:val="16"/>
                <w:szCs w:val="16"/>
              </w:rPr>
            </w:pPr>
          </w:p>
        </w:tc>
        <w:tc>
          <w:tcPr>
            <w:tcW w:w="1478" w:type="dxa"/>
            <w:vMerge/>
            <w:tcBorders>
              <w:left w:val="single" w:sz="4" w:space="0" w:color="auto"/>
              <w:right w:val="single" w:sz="4" w:space="0" w:color="auto"/>
            </w:tcBorders>
          </w:tcPr>
          <w:p w14:paraId="6EB0246E" w14:textId="77777777" w:rsidR="004279D1" w:rsidRPr="00F462F1" w:rsidRDefault="004279D1" w:rsidP="004279D1">
            <w:pPr>
              <w:pStyle w:val="ConsPlusNormal"/>
              <w:rPr>
                <w:sz w:val="16"/>
                <w:szCs w:val="16"/>
              </w:rPr>
            </w:pPr>
          </w:p>
        </w:tc>
        <w:tc>
          <w:tcPr>
            <w:tcW w:w="929" w:type="dxa"/>
            <w:vMerge/>
            <w:tcBorders>
              <w:left w:val="single" w:sz="4" w:space="0" w:color="auto"/>
              <w:right w:val="single" w:sz="4" w:space="0" w:color="auto"/>
            </w:tcBorders>
          </w:tcPr>
          <w:p w14:paraId="76728080" w14:textId="77777777" w:rsidR="004279D1" w:rsidRPr="00F462F1" w:rsidRDefault="004279D1" w:rsidP="004279D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21B8A81C" w14:textId="2BFA5E12" w:rsidR="004279D1" w:rsidRPr="00F462F1" w:rsidRDefault="004279D1" w:rsidP="004279D1">
            <w:pPr>
              <w:pStyle w:val="ConsPlusNormal"/>
              <w:rPr>
                <w:sz w:val="16"/>
                <w:szCs w:val="16"/>
              </w:rPr>
            </w:pPr>
            <w:r w:rsidRPr="00F462F1">
              <w:rPr>
                <w:sz w:val="16"/>
                <w:szCs w:val="16"/>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14:paraId="44160C85" w14:textId="3EF799A7" w:rsidR="004279D1" w:rsidRPr="00C07FEA" w:rsidRDefault="004279D1" w:rsidP="004279D1">
            <w:pPr>
              <w:pStyle w:val="ConsPlusNormal"/>
              <w:ind w:right="113"/>
              <w:jc w:val="cente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CEB15B2" w14:textId="3BCE6F97" w:rsidR="004279D1" w:rsidRPr="00C07FEA" w:rsidRDefault="004279D1" w:rsidP="004279D1">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1AC1D2B" w14:textId="799BB81D" w:rsidR="004279D1" w:rsidRPr="00C07FEA" w:rsidRDefault="004279D1" w:rsidP="004279D1">
            <w:pPr>
              <w:pStyle w:val="ConsPlusNormal"/>
              <w:jc w:val="center"/>
              <w:rPr>
                <w:sz w:val="16"/>
                <w:szCs w:val="16"/>
              </w:rPr>
            </w:pPr>
            <w:r w:rsidRPr="00C07FEA">
              <w:rPr>
                <w:sz w:val="16"/>
                <w:szCs w:val="16"/>
              </w:rPr>
              <w:t xml:space="preserve">x </w:t>
            </w:r>
          </w:p>
        </w:tc>
        <w:tc>
          <w:tcPr>
            <w:tcW w:w="515" w:type="dxa"/>
            <w:tcBorders>
              <w:top w:val="single" w:sz="4" w:space="0" w:color="auto"/>
              <w:left w:val="single" w:sz="4" w:space="0" w:color="auto"/>
              <w:bottom w:val="single" w:sz="4" w:space="0" w:color="auto"/>
              <w:right w:val="single" w:sz="4" w:space="0" w:color="auto"/>
            </w:tcBorders>
          </w:tcPr>
          <w:p w14:paraId="42E7A362" w14:textId="65F31C94" w:rsidR="004279D1" w:rsidRPr="00C07FEA" w:rsidRDefault="004279D1" w:rsidP="004279D1">
            <w:pPr>
              <w:pStyle w:val="ConsPlusNormal"/>
              <w:ind w:left="113" w:right="113"/>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4B73B940" w14:textId="3A9C5745" w:rsidR="004279D1" w:rsidRDefault="004279D1" w:rsidP="004279D1">
            <w:pPr>
              <w:rPr>
                <w:sz w:val="16"/>
                <w:szCs w:val="16"/>
              </w:rPr>
            </w:pPr>
            <w:r w:rsidRPr="00C07FEA">
              <w:rPr>
                <w:sz w:val="16"/>
                <w:szCs w:val="16"/>
              </w:rPr>
              <w:t xml:space="preserve">x </w:t>
            </w:r>
          </w:p>
        </w:tc>
        <w:tc>
          <w:tcPr>
            <w:tcW w:w="484" w:type="dxa"/>
            <w:tcBorders>
              <w:top w:val="single" w:sz="4" w:space="0" w:color="auto"/>
              <w:left w:val="single" w:sz="4" w:space="0" w:color="auto"/>
              <w:bottom w:val="single" w:sz="4" w:space="0" w:color="auto"/>
              <w:right w:val="single" w:sz="4" w:space="0" w:color="auto"/>
            </w:tcBorders>
          </w:tcPr>
          <w:p w14:paraId="3196A424" w14:textId="1ACCD56D" w:rsidR="004279D1" w:rsidRPr="00C07FEA" w:rsidRDefault="004279D1" w:rsidP="004279D1">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B23D563" w14:textId="3F246487" w:rsidR="004279D1" w:rsidRDefault="004279D1" w:rsidP="004279D1">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28BE2EC7" w14:textId="72317624" w:rsidR="004279D1" w:rsidRPr="00C07FEA" w:rsidRDefault="004279D1" w:rsidP="004279D1">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23154CDB" w14:textId="6E8E40E1" w:rsidR="004279D1" w:rsidRPr="00C07FEA"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33228C2" w14:textId="625BF70A" w:rsidR="004279D1" w:rsidRPr="00C07FEA" w:rsidRDefault="004279D1" w:rsidP="004279D1">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36523A9F" w14:textId="7D212BD9" w:rsidR="004279D1" w:rsidRPr="00C07FEA" w:rsidRDefault="004279D1" w:rsidP="004279D1">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B9FBCAF" w14:textId="7C9C0F47" w:rsidR="004279D1" w:rsidRPr="00C07FEA" w:rsidRDefault="004279D1" w:rsidP="004279D1">
            <w:pPr>
              <w:rPr>
                <w:sz w:val="16"/>
                <w:szCs w:val="16"/>
              </w:rPr>
            </w:pPr>
            <w:r w:rsidRPr="00C07FEA">
              <w:rPr>
                <w:sz w:val="16"/>
                <w:szCs w:val="16"/>
              </w:rPr>
              <w:t>x</w:t>
            </w:r>
          </w:p>
        </w:tc>
        <w:tc>
          <w:tcPr>
            <w:tcW w:w="703" w:type="dxa"/>
            <w:vMerge/>
            <w:tcBorders>
              <w:left w:val="single" w:sz="4" w:space="0" w:color="auto"/>
              <w:right w:val="single" w:sz="4" w:space="0" w:color="auto"/>
            </w:tcBorders>
          </w:tcPr>
          <w:p w14:paraId="0A1644AB" w14:textId="77777777" w:rsidR="004279D1" w:rsidRPr="00F462F1" w:rsidRDefault="004279D1" w:rsidP="004279D1">
            <w:pPr>
              <w:pStyle w:val="ConsPlusNormal"/>
              <w:jc w:val="center"/>
              <w:rPr>
                <w:sz w:val="16"/>
                <w:szCs w:val="16"/>
              </w:rPr>
            </w:pPr>
          </w:p>
        </w:tc>
        <w:tc>
          <w:tcPr>
            <w:tcW w:w="1417" w:type="dxa"/>
            <w:vMerge/>
            <w:tcBorders>
              <w:left w:val="single" w:sz="4" w:space="0" w:color="auto"/>
              <w:right w:val="single" w:sz="4" w:space="0" w:color="auto"/>
            </w:tcBorders>
          </w:tcPr>
          <w:p w14:paraId="1355055A" w14:textId="77777777" w:rsidR="004279D1" w:rsidRDefault="004279D1" w:rsidP="004279D1">
            <w:pPr>
              <w:pStyle w:val="ConsPlusNormal"/>
              <w:jc w:val="center"/>
              <w:rPr>
                <w:sz w:val="16"/>
                <w:szCs w:val="16"/>
              </w:rPr>
            </w:pPr>
          </w:p>
        </w:tc>
        <w:tc>
          <w:tcPr>
            <w:tcW w:w="1418" w:type="dxa"/>
            <w:vMerge/>
            <w:tcBorders>
              <w:left w:val="single" w:sz="4" w:space="0" w:color="auto"/>
              <w:right w:val="single" w:sz="4" w:space="0" w:color="auto"/>
            </w:tcBorders>
          </w:tcPr>
          <w:p w14:paraId="3FBB0E22" w14:textId="77777777" w:rsidR="004279D1" w:rsidRDefault="004279D1" w:rsidP="004279D1">
            <w:pPr>
              <w:pStyle w:val="ConsPlusNormal"/>
              <w:jc w:val="center"/>
              <w:rPr>
                <w:sz w:val="16"/>
                <w:szCs w:val="16"/>
              </w:rPr>
            </w:pPr>
          </w:p>
        </w:tc>
        <w:tc>
          <w:tcPr>
            <w:tcW w:w="709" w:type="dxa"/>
            <w:vMerge/>
            <w:tcBorders>
              <w:left w:val="single" w:sz="4" w:space="0" w:color="auto"/>
              <w:right w:val="single" w:sz="4" w:space="0" w:color="auto"/>
            </w:tcBorders>
          </w:tcPr>
          <w:p w14:paraId="061A1049" w14:textId="77777777" w:rsidR="004279D1" w:rsidRDefault="004279D1" w:rsidP="004279D1">
            <w:pPr>
              <w:pStyle w:val="ConsPlusNormal"/>
              <w:jc w:val="center"/>
              <w:rPr>
                <w:sz w:val="16"/>
                <w:szCs w:val="16"/>
              </w:rPr>
            </w:pPr>
          </w:p>
        </w:tc>
        <w:tc>
          <w:tcPr>
            <w:tcW w:w="877" w:type="dxa"/>
            <w:vMerge/>
            <w:tcBorders>
              <w:left w:val="single" w:sz="4" w:space="0" w:color="auto"/>
              <w:right w:val="single" w:sz="4" w:space="0" w:color="auto"/>
            </w:tcBorders>
          </w:tcPr>
          <w:p w14:paraId="30EF8382" w14:textId="77777777" w:rsidR="004279D1" w:rsidRPr="00B23AF6" w:rsidRDefault="004279D1" w:rsidP="004279D1">
            <w:pPr>
              <w:pStyle w:val="ConsPlusNormal"/>
              <w:ind w:firstLine="26"/>
              <w:rPr>
                <w:sz w:val="16"/>
                <w:szCs w:val="16"/>
              </w:rPr>
            </w:pPr>
          </w:p>
        </w:tc>
      </w:tr>
      <w:tr w:rsidR="004279D1" w:rsidRPr="00184556" w14:paraId="729349C5" w14:textId="77777777" w:rsidTr="00EC2E73">
        <w:tc>
          <w:tcPr>
            <w:tcW w:w="565" w:type="dxa"/>
            <w:vMerge/>
            <w:tcBorders>
              <w:left w:val="single" w:sz="4" w:space="0" w:color="auto"/>
              <w:right w:val="single" w:sz="4" w:space="0" w:color="auto"/>
            </w:tcBorders>
          </w:tcPr>
          <w:p w14:paraId="23B0AA43" w14:textId="77777777" w:rsidR="004279D1" w:rsidRPr="00F462F1" w:rsidRDefault="004279D1" w:rsidP="004279D1">
            <w:pPr>
              <w:pStyle w:val="ConsPlusNormal"/>
              <w:jc w:val="center"/>
              <w:rPr>
                <w:sz w:val="16"/>
                <w:szCs w:val="16"/>
              </w:rPr>
            </w:pPr>
          </w:p>
        </w:tc>
        <w:tc>
          <w:tcPr>
            <w:tcW w:w="1478" w:type="dxa"/>
            <w:vMerge/>
            <w:tcBorders>
              <w:left w:val="single" w:sz="4" w:space="0" w:color="auto"/>
              <w:right w:val="single" w:sz="4" w:space="0" w:color="auto"/>
            </w:tcBorders>
          </w:tcPr>
          <w:p w14:paraId="4B8097B8" w14:textId="77777777" w:rsidR="004279D1" w:rsidRPr="00F462F1" w:rsidRDefault="004279D1" w:rsidP="004279D1">
            <w:pPr>
              <w:pStyle w:val="ConsPlusNormal"/>
              <w:rPr>
                <w:sz w:val="16"/>
                <w:szCs w:val="16"/>
              </w:rPr>
            </w:pPr>
          </w:p>
        </w:tc>
        <w:tc>
          <w:tcPr>
            <w:tcW w:w="929" w:type="dxa"/>
            <w:vMerge/>
            <w:tcBorders>
              <w:left w:val="single" w:sz="4" w:space="0" w:color="auto"/>
              <w:right w:val="single" w:sz="4" w:space="0" w:color="auto"/>
            </w:tcBorders>
          </w:tcPr>
          <w:p w14:paraId="1F493D58" w14:textId="77777777" w:rsidR="004279D1" w:rsidRPr="00F462F1" w:rsidRDefault="004279D1" w:rsidP="004279D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57C32818" w14:textId="0A0302EB" w:rsidR="004279D1" w:rsidRPr="00F462F1" w:rsidRDefault="004279D1" w:rsidP="004279D1">
            <w:pPr>
              <w:pStyle w:val="ConsPlusNormal"/>
              <w:rPr>
                <w:sz w:val="16"/>
                <w:szCs w:val="16"/>
              </w:rPr>
            </w:pPr>
            <w:r w:rsidRPr="00F462F1">
              <w:rPr>
                <w:sz w:val="16"/>
                <w:szCs w:val="16"/>
              </w:rPr>
              <w:t>местный бюджет</w:t>
            </w:r>
          </w:p>
        </w:tc>
        <w:tc>
          <w:tcPr>
            <w:tcW w:w="426" w:type="dxa"/>
            <w:tcBorders>
              <w:top w:val="single" w:sz="4" w:space="0" w:color="auto"/>
              <w:left w:val="single" w:sz="4" w:space="0" w:color="auto"/>
              <w:bottom w:val="single" w:sz="4" w:space="0" w:color="auto"/>
              <w:right w:val="single" w:sz="4" w:space="0" w:color="auto"/>
            </w:tcBorders>
            <w:textDirection w:val="btLr"/>
          </w:tcPr>
          <w:p w14:paraId="3093A90B" w14:textId="77777777" w:rsidR="004279D1" w:rsidRPr="00C07FEA" w:rsidRDefault="004279D1" w:rsidP="004279D1">
            <w:pPr>
              <w:pStyle w:val="ConsPlusNormal"/>
              <w:ind w:right="113"/>
              <w:jc w:val="center"/>
              <w:rPr>
                <w:sz w:val="16"/>
                <w:szCs w:val="16"/>
              </w:rPr>
            </w:pPr>
          </w:p>
          <w:p w14:paraId="74E5F35D" w14:textId="2BC8E343" w:rsidR="004279D1" w:rsidRPr="00C07FEA" w:rsidRDefault="004279D1" w:rsidP="004279D1">
            <w:pPr>
              <w:pStyle w:val="ConsPlusNormal"/>
              <w:ind w:right="113"/>
              <w:jc w:val="center"/>
              <w:rPr>
                <w:sz w:val="16"/>
                <w:szCs w:val="16"/>
              </w:rPr>
            </w:pPr>
            <w:r w:rsidRPr="00C07FEA">
              <w:rPr>
                <w:sz w:val="16"/>
                <w:szCs w:val="16"/>
              </w:rPr>
              <w:t>706</w:t>
            </w:r>
          </w:p>
        </w:tc>
        <w:tc>
          <w:tcPr>
            <w:tcW w:w="567" w:type="dxa"/>
            <w:tcBorders>
              <w:top w:val="single" w:sz="4" w:space="0" w:color="auto"/>
              <w:left w:val="single" w:sz="4" w:space="0" w:color="auto"/>
              <w:bottom w:val="single" w:sz="4" w:space="0" w:color="auto"/>
              <w:right w:val="single" w:sz="4" w:space="0" w:color="auto"/>
            </w:tcBorders>
            <w:textDirection w:val="btLr"/>
          </w:tcPr>
          <w:p w14:paraId="34B61E0A" w14:textId="0CFB45BC" w:rsidR="004279D1" w:rsidRPr="00C07FEA" w:rsidRDefault="004279D1" w:rsidP="004279D1">
            <w:pPr>
              <w:rPr>
                <w:sz w:val="16"/>
                <w:szCs w:val="16"/>
              </w:rPr>
            </w:pPr>
            <w:r>
              <w:rPr>
                <w:sz w:val="16"/>
                <w:szCs w:val="16"/>
              </w:rPr>
              <w:t>1403</w:t>
            </w:r>
          </w:p>
        </w:tc>
        <w:tc>
          <w:tcPr>
            <w:tcW w:w="619" w:type="dxa"/>
            <w:gridSpan w:val="2"/>
            <w:tcBorders>
              <w:top w:val="single" w:sz="4" w:space="0" w:color="auto"/>
              <w:left w:val="single" w:sz="4" w:space="0" w:color="auto"/>
              <w:bottom w:val="single" w:sz="4" w:space="0" w:color="auto"/>
              <w:right w:val="single" w:sz="4" w:space="0" w:color="auto"/>
            </w:tcBorders>
            <w:textDirection w:val="btLr"/>
          </w:tcPr>
          <w:p w14:paraId="49AB24CC" w14:textId="778BD2AA" w:rsidR="004279D1" w:rsidRPr="00C07FEA" w:rsidRDefault="004279D1" w:rsidP="004279D1">
            <w:pPr>
              <w:pStyle w:val="ConsPlusNormal"/>
              <w:jc w:val="center"/>
              <w:rPr>
                <w:sz w:val="16"/>
                <w:szCs w:val="16"/>
              </w:rPr>
            </w:pPr>
            <w:r w:rsidRPr="00C07FEA">
              <w:rPr>
                <w:sz w:val="16"/>
                <w:szCs w:val="16"/>
              </w:rPr>
              <w:t>08.0.0</w:t>
            </w:r>
            <w:r>
              <w:rPr>
                <w:sz w:val="16"/>
                <w:szCs w:val="16"/>
              </w:rPr>
              <w:t>7</w:t>
            </w:r>
            <w:r w:rsidRPr="00C07FEA">
              <w:rPr>
                <w:sz w:val="16"/>
                <w:szCs w:val="16"/>
              </w:rPr>
              <w:t>.</w:t>
            </w:r>
            <w:r>
              <w:rPr>
                <w:sz w:val="16"/>
                <w:szCs w:val="16"/>
              </w:rPr>
              <w:t>7400</w:t>
            </w:r>
          </w:p>
        </w:tc>
        <w:tc>
          <w:tcPr>
            <w:tcW w:w="515" w:type="dxa"/>
            <w:tcBorders>
              <w:top w:val="single" w:sz="4" w:space="0" w:color="auto"/>
              <w:left w:val="single" w:sz="4" w:space="0" w:color="auto"/>
              <w:bottom w:val="single" w:sz="4" w:space="0" w:color="auto"/>
              <w:right w:val="single" w:sz="4" w:space="0" w:color="auto"/>
            </w:tcBorders>
            <w:textDirection w:val="btLr"/>
          </w:tcPr>
          <w:p w14:paraId="45AF84AB" w14:textId="7E838D56" w:rsidR="004279D1" w:rsidRPr="00C07FEA" w:rsidRDefault="004279D1" w:rsidP="004279D1">
            <w:pPr>
              <w:pStyle w:val="ConsPlusNormal"/>
              <w:ind w:left="113" w:right="113"/>
              <w:rPr>
                <w:sz w:val="16"/>
                <w:szCs w:val="16"/>
              </w:rPr>
            </w:pPr>
            <w:r>
              <w:rPr>
                <w:sz w:val="16"/>
                <w:szCs w:val="16"/>
              </w:rPr>
              <w:t>500</w:t>
            </w:r>
          </w:p>
        </w:tc>
        <w:tc>
          <w:tcPr>
            <w:tcW w:w="624" w:type="dxa"/>
            <w:tcBorders>
              <w:top w:val="single" w:sz="4" w:space="0" w:color="auto"/>
              <w:left w:val="single" w:sz="4" w:space="0" w:color="auto"/>
              <w:bottom w:val="single" w:sz="4" w:space="0" w:color="auto"/>
              <w:right w:val="single" w:sz="4" w:space="0" w:color="auto"/>
            </w:tcBorders>
          </w:tcPr>
          <w:p w14:paraId="3DF790A9" w14:textId="77777777" w:rsidR="004279D1" w:rsidRDefault="004279D1" w:rsidP="004279D1">
            <w:pPr>
              <w:rPr>
                <w:sz w:val="16"/>
                <w:szCs w:val="16"/>
              </w:rPr>
            </w:pPr>
          </w:p>
          <w:p w14:paraId="5D757A16" w14:textId="77777777" w:rsidR="004279D1" w:rsidRDefault="004279D1" w:rsidP="004279D1">
            <w:pPr>
              <w:rPr>
                <w:sz w:val="16"/>
                <w:szCs w:val="16"/>
              </w:rPr>
            </w:pPr>
          </w:p>
          <w:p w14:paraId="7ED994E6" w14:textId="77777777" w:rsidR="004279D1" w:rsidRDefault="004279D1" w:rsidP="004279D1">
            <w:pPr>
              <w:rPr>
                <w:sz w:val="16"/>
                <w:szCs w:val="16"/>
              </w:rPr>
            </w:pPr>
          </w:p>
          <w:p w14:paraId="7C3245DE" w14:textId="77777777" w:rsidR="004279D1" w:rsidRDefault="004279D1" w:rsidP="004279D1">
            <w:pPr>
              <w:rPr>
                <w:sz w:val="16"/>
                <w:szCs w:val="16"/>
              </w:rPr>
            </w:pPr>
          </w:p>
          <w:p w14:paraId="2FAF61D7" w14:textId="77777777" w:rsidR="004279D1" w:rsidRDefault="004279D1" w:rsidP="004279D1">
            <w:pPr>
              <w:rPr>
                <w:sz w:val="16"/>
                <w:szCs w:val="16"/>
              </w:rPr>
            </w:pPr>
          </w:p>
          <w:p w14:paraId="798176CC" w14:textId="7649493F" w:rsidR="004279D1" w:rsidRDefault="004279D1" w:rsidP="004279D1">
            <w:pPr>
              <w:rPr>
                <w:sz w:val="16"/>
                <w:szCs w:val="16"/>
              </w:rPr>
            </w:pPr>
            <w:r w:rsidRPr="00817B22">
              <w:rPr>
                <w:sz w:val="16"/>
                <w:szCs w:val="16"/>
              </w:rPr>
              <w:t>x</w:t>
            </w:r>
          </w:p>
        </w:tc>
        <w:tc>
          <w:tcPr>
            <w:tcW w:w="484" w:type="dxa"/>
            <w:tcBorders>
              <w:top w:val="single" w:sz="4" w:space="0" w:color="auto"/>
              <w:left w:val="single" w:sz="4" w:space="0" w:color="auto"/>
              <w:bottom w:val="single" w:sz="4" w:space="0" w:color="auto"/>
              <w:right w:val="single" w:sz="4" w:space="0" w:color="auto"/>
            </w:tcBorders>
            <w:textDirection w:val="btLr"/>
          </w:tcPr>
          <w:p w14:paraId="76B778C7" w14:textId="0706F460" w:rsidR="004279D1" w:rsidRPr="00C07FEA" w:rsidRDefault="004279D1" w:rsidP="004279D1">
            <w:pPr>
              <w:pStyle w:val="ConsPlusNormal"/>
              <w:rPr>
                <w:sz w:val="16"/>
                <w:szCs w:val="16"/>
              </w:rPr>
            </w:pPr>
            <w:r>
              <w:rPr>
                <w:sz w:val="16"/>
                <w:szCs w:val="16"/>
              </w:rPr>
              <w:t>244,54</w:t>
            </w:r>
          </w:p>
        </w:tc>
        <w:tc>
          <w:tcPr>
            <w:tcW w:w="484" w:type="dxa"/>
            <w:tcBorders>
              <w:top w:val="single" w:sz="4" w:space="0" w:color="auto"/>
              <w:left w:val="single" w:sz="4" w:space="0" w:color="auto"/>
              <w:bottom w:val="single" w:sz="4" w:space="0" w:color="auto"/>
              <w:right w:val="single" w:sz="4" w:space="0" w:color="auto"/>
            </w:tcBorders>
            <w:textDirection w:val="btLr"/>
          </w:tcPr>
          <w:p w14:paraId="77A1501E" w14:textId="1F78E181" w:rsidR="004279D1" w:rsidRDefault="004279D1" w:rsidP="004279D1">
            <w:pPr>
              <w:pStyle w:val="ConsPlusNormal"/>
              <w:ind w:left="113" w:right="-284"/>
              <w:rPr>
                <w:sz w:val="16"/>
                <w:szCs w:val="16"/>
              </w:rPr>
            </w:pPr>
            <w:r>
              <w:rPr>
                <w:sz w:val="16"/>
                <w:szCs w:val="16"/>
              </w:rPr>
              <w:t>244,54</w:t>
            </w:r>
          </w:p>
        </w:tc>
        <w:tc>
          <w:tcPr>
            <w:tcW w:w="568" w:type="dxa"/>
            <w:tcBorders>
              <w:top w:val="single" w:sz="4" w:space="0" w:color="auto"/>
              <w:left w:val="single" w:sz="4" w:space="0" w:color="auto"/>
              <w:bottom w:val="single" w:sz="4" w:space="0" w:color="auto"/>
              <w:right w:val="single" w:sz="4" w:space="0" w:color="auto"/>
            </w:tcBorders>
          </w:tcPr>
          <w:p w14:paraId="028B8969" w14:textId="4FCBAF5F" w:rsidR="004279D1" w:rsidRPr="00C07FEA" w:rsidRDefault="004279D1" w:rsidP="004279D1">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3E233405" w14:textId="110FB679" w:rsidR="004279D1" w:rsidRPr="00C07FEA"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678F8A78" w14:textId="54E4557E" w:rsidR="004279D1" w:rsidRPr="00C07FEA" w:rsidRDefault="004279D1" w:rsidP="004279D1">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8C00898" w14:textId="4F838F92" w:rsidR="004279D1" w:rsidRPr="00C07FEA" w:rsidRDefault="004279D1" w:rsidP="004279D1">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A167161" w14:textId="5E57A1A2" w:rsidR="004279D1" w:rsidRPr="00C07FEA" w:rsidRDefault="004279D1" w:rsidP="004279D1">
            <w:pPr>
              <w:rPr>
                <w:sz w:val="16"/>
                <w:szCs w:val="16"/>
              </w:rPr>
            </w:pPr>
            <w:r w:rsidRPr="00C07FEA">
              <w:rPr>
                <w:sz w:val="16"/>
                <w:szCs w:val="16"/>
              </w:rPr>
              <w:t>x</w:t>
            </w:r>
          </w:p>
        </w:tc>
        <w:tc>
          <w:tcPr>
            <w:tcW w:w="703" w:type="dxa"/>
            <w:vMerge/>
            <w:tcBorders>
              <w:left w:val="single" w:sz="4" w:space="0" w:color="auto"/>
              <w:right w:val="single" w:sz="4" w:space="0" w:color="auto"/>
            </w:tcBorders>
          </w:tcPr>
          <w:p w14:paraId="5A087EFD" w14:textId="77777777" w:rsidR="004279D1" w:rsidRPr="00F462F1" w:rsidRDefault="004279D1" w:rsidP="004279D1">
            <w:pPr>
              <w:pStyle w:val="ConsPlusNormal"/>
              <w:jc w:val="center"/>
              <w:rPr>
                <w:sz w:val="16"/>
                <w:szCs w:val="16"/>
              </w:rPr>
            </w:pPr>
          </w:p>
        </w:tc>
        <w:tc>
          <w:tcPr>
            <w:tcW w:w="1417" w:type="dxa"/>
            <w:vMerge/>
            <w:tcBorders>
              <w:left w:val="single" w:sz="4" w:space="0" w:color="auto"/>
              <w:right w:val="single" w:sz="4" w:space="0" w:color="auto"/>
            </w:tcBorders>
          </w:tcPr>
          <w:p w14:paraId="12FC8734" w14:textId="77777777" w:rsidR="004279D1" w:rsidRDefault="004279D1" w:rsidP="004279D1">
            <w:pPr>
              <w:pStyle w:val="ConsPlusNormal"/>
              <w:jc w:val="center"/>
              <w:rPr>
                <w:sz w:val="16"/>
                <w:szCs w:val="16"/>
              </w:rPr>
            </w:pPr>
          </w:p>
        </w:tc>
        <w:tc>
          <w:tcPr>
            <w:tcW w:w="1418" w:type="dxa"/>
            <w:vMerge/>
            <w:tcBorders>
              <w:left w:val="single" w:sz="4" w:space="0" w:color="auto"/>
              <w:right w:val="single" w:sz="4" w:space="0" w:color="auto"/>
            </w:tcBorders>
          </w:tcPr>
          <w:p w14:paraId="7CDBA0D1" w14:textId="77777777" w:rsidR="004279D1" w:rsidRDefault="004279D1" w:rsidP="004279D1">
            <w:pPr>
              <w:pStyle w:val="ConsPlusNormal"/>
              <w:jc w:val="center"/>
              <w:rPr>
                <w:sz w:val="16"/>
                <w:szCs w:val="16"/>
              </w:rPr>
            </w:pPr>
          </w:p>
        </w:tc>
        <w:tc>
          <w:tcPr>
            <w:tcW w:w="709" w:type="dxa"/>
            <w:vMerge/>
            <w:tcBorders>
              <w:left w:val="single" w:sz="4" w:space="0" w:color="auto"/>
              <w:right w:val="single" w:sz="4" w:space="0" w:color="auto"/>
            </w:tcBorders>
          </w:tcPr>
          <w:p w14:paraId="10B56458" w14:textId="77777777" w:rsidR="004279D1" w:rsidRDefault="004279D1" w:rsidP="004279D1">
            <w:pPr>
              <w:pStyle w:val="ConsPlusNormal"/>
              <w:jc w:val="center"/>
              <w:rPr>
                <w:sz w:val="16"/>
                <w:szCs w:val="16"/>
              </w:rPr>
            </w:pPr>
          </w:p>
        </w:tc>
        <w:tc>
          <w:tcPr>
            <w:tcW w:w="877" w:type="dxa"/>
            <w:vMerge/>
            <w:tcBorders>
              <w:left w:val="single" w:sz="4" w:space="0" w:color="auto"/>
              <w:right w:val="single" w:sz="4" w:space="0" w:color="auto"/>
            </w:tcBorders>
          </w:tcPr>
          <w:p w14:paraId="19D74589" w14:textId="77777777" w:rsidR="004279D1" w:rsidRPr="00B23AF6" w:rsidRDefault="004279D1" w:rsidP="004279D1">
            <w:pPr>
              <w:pStyle w:val="ConsPlusNormal"/>
              <w:ind w:firstLine="26"/>
              <w:rPr>
                <w:sz w:val="16"/>
                <w:szCs w:val="16"/>
              </w:rPr>
            </w:pPr>
          </w:p>
        </w:tc>
      </w:tr>
      <w:tr w:rsidR="004279D1" w:rsidRPr="00184556" w14:paraId="374DFB36" w14:textId="77777777" w:rsidTr="00C45A64">
        <w:tc>
          <w:tcPr>
            <w:tcW w:w="565" w:type="dxa"/>
            <w:vMerge/>
            <w:tcBorders>
              <w:left w:val="single" w:sz="4" w:space="0" w:color="auto"/>
              <w:bottom w:val="single" w:sz="4" w:space="0" w:color="auto"/>
              <w:right w:val="single" w:sz="4" w:space="0" w:color="auto"/>
            </w:tcBorders>
          </w:tcPr>
          <w:p w14:paraId="07E7F6E4" w14:textId="77777777" w:rsidR="004279D1" w:rsidRPr="00F462F1" w:rsidRDefault="004279D1" w:rsidP="004279D1">
            <w:pPr>
              <w:pStyle w:val="ConsPlusNormal"/>
              <w:jc w:val="center"/>
              <w:rPr>
                <w:sz w:val="16"/>
                <w:szCs w:val="16"/>
              </w:rPr>
            </w:pPr>
          </w:p>
        </w:tc>
        <w:tc>
          <w:tcPr>
            <w:tcW w:w="1478" w:type="dxa"/>
            <w:vMerge/>
            <w:tcBorders>
              <w:left w:val="single" w:sz="4" w:space="0" w:color="auto"/>
              <w:bottom w:val="single" w:sz="4" w:space="0" w:color="auto"/>
              <w:right w:val="single" w:sz="4" w:space="0" w:color="auto"/>
            </w:tcBorders>
          </w:tcPr>
          <w:p w14:paraId="68F7497D" w14:textId="77777777" w:rsidR="004279D1" w:rsidRPr="00F462F1" w:rsidRDefault="004279D1" w:rsidP="004279D1">
            <w:pPr>
              <w:pStyle w:val="ConsPlusNormal"/>
              <w:rPr>
                <w:sz w:val="16"/>
                <w:szCs w:val="16"/>
              </w:rPr>
            </w:pPr>
          </w:p>
        </w:tc>
        <w:tc>
          <w:tcPr>
            <w:tcW w:w="929" w:type="dxa"/>
            <w:vMerge/>
            <w:tcBorders>
              <w:left w:val="single" w:sz="4" w:space="0" w:color="auto"/>
              <w:bottom w:val="single" w:sz="4" w:space="0" w:color="auto"/>
              <w:right w:val="single" w:sz="4" w:space="0" w:color="auto"/>
            </w:tcBorders>
          </w:tcPr>
          <w:p w14:paraId="71CB373E" w14:textId="77777777" w:rsidR="004279D1" w:rsidRPr="00F462F1" w:rsidRDefault="004279D1" w:rsidP="004279D1">
            <w:pPr>
              <w:pStyle w:val="ConsPlusNormal"/>
              <w:jc w:val="center"/>
              <w:rPr>
                <w:sz w:val="16"/>
                <w:szCs w:val="16"/>
              </w:rPr>
            </w:pPr>
          </w:p>
        </w:tc>
        <w:tc>
          <w:tcPr>
            <w:tcW w:w="1059" w:type="dxa"/>
            <w:gridSpan w:val="2"/>
            <w:tcBorders>
              <w:top w:val="single" w:sz="4" w:space="0" w:color="auto"/>
              <w:left w:val="single" w:sz="4" w:space="0" w:color="auto"/>
              <w:bottom w:val="single" w:sz="4" w:space="0" w:color="auto"/>
              <w:right w:val="single" w:sz="4" w:space="0" w:color="auto"/>
            </w:tcBorders>
          </w:tcPr>
          <w:p w14:paraId="1C1348E0" w14:textId="6FDF2533" w:rsidR="004279D1" w:rsidRPr="00F462F1" w:rsidRDefault="004279D1" w:rsidP="004279D1">
            <w:pPr>
              <w:pStyle w:val="ConsPlusNormal"/>
              <w:rPr>
                <w:sz w:val="16"/>
                <w:szCs w:val="16"/>
              </w:rPr>
            </w:pPr>
            <w:r w:rsidRPr="00F462F1">
              <w:rPr>
                <w:sz w:val="16"/>
                <w:szCs w:val="16"/>
              </w:rPr>
              <w:t>внебюджетные источники</w:t>
            </w:r>
          </w:p>
        </w:tc>
        <w:tc>
          <w:tcPr>
            <w:tcW w:w="426" w:type="dxa"/>
            <w:tcBorders>
              <w:top w:val="single" w:sz="4" w:space="0" w:color="auto"/>
              <w:left w:val="single" w:sz="4" w:space="0" w:color="auto"/>
              <w:bottom w:val="single" w:sz="4" w:space="0" w:color="auto"/>
              <w:right w:val="single" w:sz="4" w:space="0" w:color="auto"/>
            </w:tcBorders>
          </w:tcPr>
          <w:p w14:paraId="2ADF7CE3" w14:textId="5EA2F6B5" w:rsidR="004279D1" w:rsidRPr="00C07FEA" w:rsidRDefault="004279D1" w:rsidP="004279D1">
            <w:pPr>
              <w:pStyle w:val="ConsPlusNormal"/>
              <w:ind w:right="113"/>
              <w:jc w:val="cente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AC6DD31" w14:textId="2CDF6E39" w:rsidR="004279D1" w:rsidRPr="00C07FEA" w:rsidRDefault="004279D1" w:rsidP="004279D1">
            <w:pPr>
              <w:rPr>
                <w:sz w:val="16"/>
                <w:szCs w:val="16"/>
              </w:rPr>
            </w:pPr>
            <w:r w:rsidRPr="00C07FEA">
              <w:rPr>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A207AA4" w14:textId="12944CD6" w:rsidR="004279D1" w:rsidRPr="00C07FEA" w:rsidRDefault="004279D1" w:rsidP="004279D1">
            <w:pPr>
              <w:pStyle w:val="ConsPlusNormal"/>
              <w:jc w:val="center"/>
              <w:rPr>
                <w:sz w:val="16"/>
                <w:szCs w:val="16"/>
              </w:rPr>
            </w:pPr>
            <w:r w:rsidRPr="00C07FEA">
              <w:rPr>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6B0DB73F" w14:textId="5E547632" w:rsidR="004279D1" w:rsidRPr="00C07FEA" w:rsidRDefault="004279D1" w:rsidP="004279D1">
            <w:pPr>
              <w:pStyle w:val="ConsPlusNormal"/>
              <w:ind w:left="113" w:right="113"/>
              <w:rPr>
                <w:sz w:val="16"/>
                <w:szCs w:val="16"/>
              </w:rPr>
            </w:pPr>
            <w:r w:rsidRPr="00C07FEA">
              <w:rPr>
                <w:sz w:val="16"/>
                <w:szCs w:val="16"/>
              </w:rPr>
              <w:t>x</w:t>
            </w:r>
          </w:p>
        </w:tc>
        <w:tc>
          <w:tcPr>
            <w:tcW w:w="624" w:type="dxa"/>
            <w:tcBorders>
              <w:top w:val="single" w:sz="4" w:space="0" w:color="auto"/>
              <w:left w:val="single" w:sz="4" w:space="0" w:color="auto"/>
              <w:bottom w:val="single" w:sz="4" w:space="0" w:color="auto"/>
              <w:right w:val="single" w:sz="4" w:space="0" w:color="auto"/>
            </w:tcBorders>
          </w:tcPr>
          <w:p w14:paraId="083BEBA5" w14:textId="69474ECD" w:rsidR="004279D1"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7DCBC0E0" w14:textId="6FA70B3A" w:rsidR="004279D1" w:rsidRPr="00C07FEA" w:rsidRDefault="004279D1" w:rsidP="004279D1">
            <w:pPr>
              <w:pStyle w:val="ConsPlusNormal"/>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0CB34A76" w14:textId="76669A77" w:rsidR="004279D1" w:rsidRDefault="004279D1" w:rsidP="004279D1">
            <w:pPr>
              <w:pStyle w:val="ConsPlusNormal"/>
              <w:ind w:left="-206" w:right="-284" w:firstLine="926"/>
              <w:jc w:val="center"/>
              <w:rPr>
                <w:sz w:val="16"/>
                <w:szCs w:val="16"/>
              </w:rPr>
            </w:pPr>
            <w:r w:rsidRPr="00C07FEA">
              <w:rPr>
                <w:sz w:val="16"/>
                <w:szCs w:val="16"/>
              </w:rPr>
              <w:t xml:space="preserve">x </w:t>
            </w:r>
            <w:proofErr w:type="spellStart"/>
            <w:r w:rsidRPr="00C07FEA">
              <w:rPr>
                <w:sz w:val="16"/>
                <w:szCs w:val="16"/>
              </w:rPr>
              <w:t>x</w:t>
            </w:r>
            <w:proofErr w:type="spellEnd"/>
          </w:p>
        </w:tc>
        <w:tc>
          <w:tcPr>
            <w:tcW w:w="568" w:type="dxa"/>
            <w:tcBorders>
              <w:top w:val="single" w:sz="4" w:space="0" w:color="auto"/>
              <w:left w:val="single" w:sz="4" w:space="0" w:color="auto"/>
              <w:bottom w:val="single" w:sz="4" w:space="0" w:color="auto"/>
              <w:right w:val="single" w:sz="4" w:space="0" w:color="auto"/>
            </w:tcBorders>
          </w:tcPr>
          <w:p w14:paraId="553C58B9" w14:textId="5940C4BC" w:rsidR="004279D1" w:rsidRPr="00C07FEA" w:rsidRDefault="004279D1" w:rsidP="004279D1">
            <w:pPr>
              <w:rPr>
                <w:sz w:val="16"/>
                <w:szCs w:val="16"/>
              </w:rPr>
            </w:pPr>
            <w:r w:rsidRPr="00C07FEA">
              <w:rPr>
                <w:sz w:val="16"/>
                <w:szCs w:val="16"/>
              </w:rPr>
              <w:t>x</w:t>
            </w:r>
          </w:p>
        </w:tc>
        <w:tc>
          <w:tcPr>
            <w:tcW w:w="560" w:type="dxa"/>
            <w:tcBorders>
              <w:top w:val="single" w:sz="4" w:space="0" w:color="auto"/>
              <w:left w:val="single" w:sz="4" w:space="0" w:color="auto"/>
              <w:bottom w:val="single" w:sz="4" w:space="0" w:color="auto"/>
              <w:right w:val="single" w:sz="4" w:space="0" w:color="auto"/>
            </w:tcBorders>
          </w:tcPr>
          <w:p w14:paraId="07249278" w14:textId="24C843BB" w:rsidR="004279D1" w:rsidRPr="00C07FEA" w:rsidRDefault="004279D1" w:rsidP="004279D1">
            <w:pPr>
              <w:rPr>
                <w:sz w:val="16"/>
                <w:szCs w:val="16"/>
              </w:rPr>
            </w:pPr>
            <w:r w:rsidRPr="00C07FEA">
              <w:rPr>
                <w:sz w:val="16"/>
                <w:szCs w:val="16"/>
              </w:rPr>
              <w:t>x</w:t>
            </w:r>
          </w:p>
        </w:tc>
        <w:tc>
          <w:tcPr>
            <w:tcW w:w="484" w:type="dxa"/>
            <w:tcBorders>
              <w:top w:val="single" w:sz="4" w:space="0" w:color="auto"/>
              <w:left w:val="single" w:sz="4" w:space="0" w:color="auto"/>
              <w:bottom w:val="single" w:sz="4" w:space="0" w:color="auto"/>
              <w:right w:val="single" w:sz="4" w:space="0" w:color="auto"/>
            </w:tcBorders>
          </w:tcPr>
          <w:p w14:paraId="2113B03B" w14:textId="31DB11D6" w:rsidR="004279D1" w:rsidRPr="00C07FEA" w:rsidRDefault="004279D1" w:rsidP="004279D1">
            <w:pPr>
              <w:rPr>
                <w:sz w:val="16"/>
                <w:szCs w:val="16"/>
              </w:rPr>
            </w:pPr>
            <w:r w:rsidRPr="00C07FEA">
              <w:rPr>
                <w:sz w:val="16"/>
                <w:szCs w:val="16"/>
              </w:rPr>
              <w:t>x</w:t>
            </w:r>
          </w:p>
        </w:tc>
        <w:tc>
          <w:tcPr>
            <w:tcW w:w="487" w:type="dxa"/>
            <w:tcBorders>
              <w:top w:val="single" w:sz="4" w:space="0" w:color="auto"/>
              <w:left w:val="single" w:sz="4" w:space="0" w:color="auto"/>
              <w:bottom w:val="single" w:sz="4" w:space="0" w:color="auto"/>
              <w:right w:val="single" w:sz="4" w:space="0" w:color="auto"/>
            </w:tcBorders>
          </w:tcPr>
          <w:p w14:paraId="0B5C887A" w14:textId="3C47FB5C" w:rsidR="004279D1" w:rsidRPr="00C07FEA" w:rsidRDefault="004279D1" w:rsidP="004279D1">
            <w:pPr>
              <w:rPr>
                <w:sz w:val="16"/>
                <w:szCs w:val="16"/>
              </w:rPr>
            </w:pPr>
            <w:r w:rsidRPr="00C07FEA">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7EC56E8" w14:textId="3082D03D" w:rsidR="004279D1" w:rsidRPr="00C07FEA" w:rsidRDefault="004279D1" w:rsidP="004279D1">
            <w:pPr>
              <w:rPr>
                <w:sz w:val="16"/>
                <w:szCs w:val="16"/>
              </w:rPr>
            </w:pPr>
            <w:r w:rsidRPr="00C07FEA">
              <w:rPr>
                <w:sz w:val="16"/>
                <w:szCs w:val="16"/>
              </w:rPr>
              <w:t>x</w:t>
            </w:r>
          </w:p>
        </w:tc>
        <w:tc>
          <w:tcPr>
            <w:tcW w:w="703" w:type="dxa"/>
            <w:vMerge/>
            <w:tcBorders>
              <w:left w:val="single" w:sz="4" w:space="0" w:color="auto"/>
              <w:bottom w:val="single" w:sz="4" w:space="0" w:color="auto"/>
              <w:right w:val="single" w:sz="4" w:space="0" w:color="auto"/>
            </w:tcBorders>
          </w:tcPr>
          <w:p w14:paraId="40CEF107" w14:textId="77777777" w:rsidR="004279D1" w:rsidRPr="00F462F1" w:rsidRDefault="004279D1" w:rsidP="004279D1">
            <w:pPr>
              <w:pStyle w:val="ConsPlusNormal"/>
              <w:jc w:val="center"/>
              <w:rPr>
                <w:sz w:val="16"/>
                <w:szCs w:val="16"/>
              </w:rPr>
            </w:pPr>
          </w:p>
        </w:tc>
        <w:tc>
          <w:tcPr>
            <w:tcW w:w="1417" w:type="dxa"/>
            <w:vMerge/>
            <w:tcBorders>
              <w:left w:val="single" w:sz="4" w:space="0" w:color="auto"/>
              <w:bottom w:val="single" w:sz="4" w:space="0" w:color="auto"/>
              <w:right w:val="single" w:sz="4" w:space="0" w:color="auto"/>
            </w:tcBorders>
          </w:tcPr>
          <w:p w14:paraId="5E015F00" w14:textId="77777777" w:rsidR="004279D1" w:rsidRDefault="004279D1" w:rsidP="004279D1">
            <w:pPr>
              <w:pStyle w:val="ConsPlusNormal"/>
              <w:jc w:val="center"/>
              <w:rPr>
                <w:sz w:val="16"/>
                <w:szCs w:val="16"/>
              </w:rPr>
            </w:pPr>
          </w:p>
        </w:tc>
        <w:tc>
          <w:tcPr>
            <w:tcW w:w="1418" w:type="dxa"/>
            <w:vMerge/>
            <w:tcBorders>
              <w:left w:val="single" w:sz="4" w:space="0" w:color="auto"/>
              <w:bottom w:val="single" w:sz="4" w:space="0" w:color="auto"/>
              <w:right w:val="single" w:sz="4" w:space="0" w:color="auto"/>
            </w:tcBorders>
          </w:tcPr>
          <w:p w14:paraId="75A66B72" w14:textId="77777777" w:rsidR="004279D1" w:rsidRDefault="004279D1" w:rsidP="004279D1">
            <w:pPr>
              <w:pStyle w:val="ConsPlusNormal"/>
              <w:jc w:val="center"/>
              <w:rPr>
                <w:sz w:val="16"/>
                <w:szCs w:val="16"/>
              </w:rPr>
            </w:pPr>
          </w:p>
        </w:tc>
        <w:tc>
          <w:tcPr>
            <w:tcW w:w="709" w:type="dxa"/>
            <w:vMerge/>
            <w:tcBorders>
              <w:left w:val="single" w:sz="4" w:space="0" w:color="auto"/>
              <w:bottom w:val="single" w:sz="4" w:space="0" w:color="auto"/>
              <w:right w:val="single" w:sz="4" w:space="0" w:color="auto"/>
            </w:tcBorders>
          </w:tcPr>
          <w:p w14:paraId="0C74FC90" w14:textId="77777777" w:rsidR="004279D1" w:rsidRDefault="004279D1" w:rsidP="004279D1">
            <w:pPr>
              <w:pStyle w:val="ConsPlusNormal"/>
              <w:jc w:val="center"/>
              <w:rPr>
                <w:sz w:val="16"/>
                <w:szCs w:val="16"/>
              </w:rPr>
            </w:pPr>
          </w:p>
        </w:tc>
        <w:tc>
          <w:tcPr>
            <w:tcW w:w="877" w:type="dxa"/>
            <w:vMerge/>
            <w:tcBorders>
              <w:left w:val="single" w:sz="4" w:space="0" w:color="auto"/>
              <w:bottom w:val="single" w:sz="4" w:space="0" w:color="auto"/>
              <w:right w:val="single" w:sz="4" w:space="0" w:color="auto"/>
            </w:tcBorders>
          </w:tcPr>
          <w:p w14:paraId="7F09D56F" w14:textId="77777777" w:rsidR="004279D1" w:rsidRPr="00B23AF6" w:rsidRDefault="004279D1" w:rsidP="004279D1">
            <w:pPr>
              <w:pStyle w:val="ConsPlusNormal"/>
              <w:ind w:firstLine="26"/>
              <w:rPr>
                <w:sz w:val="16"/>
                <w:szCs w:val="16"/>
              </w:rPr>
            </w:pPr>
          </w:p>
        </w:tc>
      </w:tr>
    </w:tbl>
    <w:p w14:paraId="7DC3732E" w14:textId="77777777" w:rsidR="005F3BD1" w:rsidRDefault="005F3BD1" w:rsidP="005F3BD1">
      <w:pPr>
        <w:jc w:val="center"/>
        <w:rPr>
          <w:b/>
          <w:sz w:val="28"/>
          <w:szCs w:val="28"/>
        </w:rPr>
      </w:pPr>
    </w:p>
    <w:p w14:paraId="4E26A4A5" w14:textId="77777777" w:rsidR="005F3BD1" w:rsidRPr="006A6057" w:rsidRDefault="005F3BD1" w:rsidP="005F3BD1">
      <w:pPr>
        <w:jc w:val="center"/>
        <w:rPr>
          <w:color w:val="FFFFFF" w:themeColor="background1"/>
          <w:sz w:val="28"/>
          <w:szCs w:val="28"/>
        </w:rPr>
      </w:pPr>
      <w:r w:rsidRPr="006A6057">
        <w:rPr>
          <w:color w:val="FFFFFF" w:themeColor="background1"/>
          <w:sz w:val="28"/>
          <w:szCs w:val="28"/>
        </w:rPr>
        <w:t xml:space="preserve">Управляющий делами                                                   </w:t>
      </w:r>
      <w:proofErr w:type="spellStart"/>
      <w:r w:rsidRPr="006A6057">
        <w:rPr>
          <w:color w:val="FFFFFF" w:themeColor="background1"/>
          <w:sz w:val="28"/>
          <w:szCs w:val="28"/>
        </w:rPr>
        <w:t>И.Р.Мулюков</w:t>
      </w:r>
      <w:proofErr w:type="spellEnd"/>
    </w:p>
    <w:p w14:paraId="3B872E60" w14:textId="77777777" w:rsidR="005F3BD1" w:rsidRPr="006A6057" w:rsidRDefault="005F3BD1" w:rsidP="005F3BD1">
      <w:pPr>
        <w:jc w:val="center"/>
        <w:rPr>
          <w:b/>
          <w:color w:val="FFFFFF" w:themeColor="background1"/>
          <w:sz w:val="28"/>
          <w:szCs w:val="28"/>
        </w:rPr>
      </w:pPr>
    </w:p>
    <w:p w14:paraId="4C0AE9F2" w14:textId="77777777" w:rsidR="005F3BD1" w:rsidRDefault="005F3BD1" w:rsidP="005F3BD1">
      <w:pPr>
        <w:jc w:val="center"/>
        <w:rPr>
          <w:b/>
          <w:sz w:val="28"/>
          <w:szCs w:val="28"/>
        </w:rPr>
      </w:pPr>
    </w:p>
    <w:p w14:paraId="59BDD748" w14:textId="77777777" w:rsidR="0061388D" w:rsidRDefault="0061388D" w:rsidP="0006119D">
      <w:pPr>
        <w:ind w:firstLine="10773"/>
      </w:pPr>
    </w:p>
    <w:p w14:paraId="62F8D459" w14:textId="77777777" w:rsidR="0061388D" w:rsidRDefault="0061388D" w:rsidP="0006119D">
      <w:pPr>
        <w:ind w:firstLine="10773"/>
      </w:pPr>
    </w:p>
    <w:p w14:paraId="7EF74972" w14:textId="77777777" w:rsidR="0061388D" w:rsidRDefault="0061388D" w:rsidP="0006119D">
      <w:pPr>
        <w:ind w:firstLine="10773"/>
      </w:pPr>
    </w:p>
    <w:p w14:paraId="6FC9A8ED" w14:textId="77777777" w:rsidR="0061388D" w:rsidRDefault="0061388D" w:rsidP="0006119D">
      <w:pPr>
        <w:ind w:firstLine="10773"/>
      </w:pPr>
    </w:p>
    <w:p w14:paraId="26627885" w14:textId="77777777" w:rsidR="0061388D" w:rsidRDefault="0061388D" w:rsidP="0006119D">
      <w:pPr>
        <w:ind w:firstLine="10773"/>
      </w:pPr>
    </w:p>
    <w:p w14:paraId="2AB659DD" w14:textId="77777777" w:rsidR="0061388D" w:rsidRDefault="0061388D" w:rsidP="0006119D">
      <w:pPr>
        <w:ind w:firstLine="10773"/>
      </w:pPr>
    </w:p>
    <w:p w14:paraId="30A23B11" w14:textId="77777777" w:rsidR="0061388D" w:rsidRDefault="0061388D" w:rsidP="0006119D">
      <w:pPr>
        <w:ind w:firstLine="10773"/>
      </w:pPr>
    </w:p>
    <w:p w14:paraId="5AC0D577" w14:textId="77777777" w:rsidR="0061388D" w:rsidRDefault="0061388D" w:rsidP="0006119D">
      <w:pPr>
        <w:ind w:firstLine="10773"/>
      </w:pPr>
    </w:p>
    <w:p w14:paraId="32CA0B5A" w14:textId="77777777" w:rsidR="0061388D" w:rsidRDefault="0061388D" w:rsidP="0006119D">
      <w:pPr>
        <w:ind w:firstLine="10773"/>
      </w:pPr>
    </w:p>
    <w:p w14:paraId="0C223C5D" w14:textId="77777777" w:rsidR="0061388D" w:rsidRDefault="0061388D" w:rsidP="0006119D">
      <w:pPr>
        <w:ind w:firstLine="10773"/>
      </w:pPr>
    </w:p>
    <w:p w14:paraId="187265E6" w14:textId="77777777" w:rsidR="0061388D" w:rsidRDefault="0061388D" w:rsidP="0006119D">
      <w:pPr>
        <w:ind w:firstLine="10773"/>
      </w:pPr>
    </w:p>
    <w:p w14:paraId="77BBDF2D" w14:textId="77777777" w:rsidR="0061388D" w:rsidRDefault="0061388D" w:rsidP="0006119D">
      <w:pPr>
        <w:ind w:firstLine="10773"/>
      </w:pPr>
    </w:p>
    <w:p w14:paraId="7D6DAB25" w14:textId="77777777" w:rsidR="0061388D" w:rsidRDefault="0061388D" w:rsidP="0006119D">
      <w:pPr>
        <w:ind w:firstLine="10773"/>
      </w:pPr>
    </w:p>
    <w:p w14:paraId="734B968F" w14:textId="77777777" w:rsidR="0061388D" w:rsidRDefault="0061388D" w:rsidP="0006119D">
      <w:pPr>
        <w:ind w:firstLine="10773"/>
      </w:pPr>
    </w:p>
    <w:sectPr w:rsidR="0061388D" w:rsidSect="007866EF">
      <w:pgSz w:w="16840" w:h="11907" w:orient="landscape"/>
      <w:pgMar w:top="426" w:right="238" w:bottom="426" w:left="2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Heavy">
    <w:charset w:val="00"/>
    <w:family w:val="swiss"/>
    <w:pitch w:val="variable"/>
    <w:sig w:usb0="00000287" w:usb1="00000000" w:usb2="00000000" w:usb3="00000000" w:csb0="0000009F" w:csb1="00000000"/>
  </w:font>
  <w:font w:name="a_Timer(05%) Bashkir">
    <w:altName w:val="Times New Roman"/>
    <w:charset w:val="CC"/>
    <w:family w:val="auto"/>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15:restartNumberingAfterBreak="0">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8513E"/>
    <w:multiLevelType w:val="hybridMultilevel"/>
    <w:tmpl w:val="1F62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7" w15:restartNumberingAfterBreak="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9" w15:restartNumberingAfterBreak="0">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1" w15:restartNumberingAfterBreak="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2" w15:restartNumberingAfterBreak="0">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8" w15:restartNumberingAfterBreak="0">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3" w15:restartNumberingAfterBreak="0">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4" w15:restartNumberingAfterBreak="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18"/>
  </w:num>
  <w:num w:numId="5">
    <w:abstractNumId w:val="14"/>
  </w:num>
  <w:num w:numId="6">
    <w:abstractNumId w:val="8"/>
  </w:num>
  <w:num w:numId="7">
    <w:abstractNumId w:val="4"/>
  </w:num>
  <w:num w:numId="8">
    <w:abstractNumId w:val="26"/>
  </w:num>
  <w:num w:numId="9">
    <w:abstractNumId w:val="16"/>
  </w:num>
  <w:num w:numId="10">
    <w:abstractNumId w:val="27"/>
  </w:num>
  <w:num w:numId="11">
    <w:abstractNumId w:val="12"/>
  </w:num>
  <w:num w:numId="12">
    <w:abstractNumId w:val="34"/>
  </w:num>
  <w:num w:numId="13">
    <w:abstractNumId w:val="21"/>
  </w:num>
  <w:num w:numId="14">
    <w:abstractNumId w:val="10"/>
  </w:num>
  <w:num w:numId="15">
    <w:abstractNumId w:val="32"/>
  </w:num>
  <w:num w:numId="16">
    <w:abstractNumId w:val="2"/>
  </w:num>
  <w:num w:numId="17">
    <w:abstractNumId w:val="3"/>
  </w:num>
  <w:num w:numId="18">
    <w:abstractNumId w:val="5"/>
  </w:num>
  <w:num w:numId="19">
    <w:abstractNumId w:val="28"/>
  </w:num>
  <w:num w:numId="20">
    <w:abstractNumId w:val="25"/>
  </w:num>
  <w:num w:numId="21">
    <w:abstractNumId w:val="11"/>
  </w:num>
  <w:num w:numId="22">
    <w:abstractNumId w:val="30"/>
  </w:num>
  <w:num w:numId="23">
    <w:abstractNumId w:val="17"/>
  </w:num>
  <w:num w:numId="24">
    <w:abstractNumId w:val="24"/>
  </w:num>
  <w:num w:numId="25">
    <w:abstractNumId w:val="23"/>
  </w:num>
  <w:num w:numId="26">
    <w:abstractNumId w:val="13"/>
  </w:num>
  <w:num w:numId="27">
    <w:abstractNumId w:val="31"/>
  </w:num>
  <w:num w:numId="28">
    <w:abstractNumId w:val="29"/>
  </w:num>
  <w:num w:numId="29">
    <w:abstractNumId w:val="33"/>
  </w:num>
  <w:num w:numId="30">
    <w:abstractNumId w:val="22"/>
  </w:num>
  <w:num w:numId="31">
    <w:abstractNumId w:val="15"/>
  </w:num>
  <w:num w:numId="32">
    <w:abstractNumId w:val="19"/>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B5"/>
    <w:rsid w:val="000002D0"/>
    <w:rsid w:val="00003988"/>
    <w:rsid w:val="000055ED"/>
    <w:rsid w:val="00016EFE"/>
    <w:rsid w:val="00017A1F"/>
    <w:rsid w:val="00021811"/>
    <w:rsid w:val="00024019"/>
    <w:rsid w:val="00026090"/>
    <w:rsid w:val="00030B17"/>
    <w:rsid w:val="00030FEF"/>
    <w:rsid w:val="0003487A"/>
    <w:rsid w:val="00034CA8"/>
    <w:rsid w:val="00035B7A"/>
    <w:rsid w:val="00050944"/>
    <w:rsid w:val="0005174D"/>
    <w:rsid w:val="0005340E"/>
    <w:rsid w:val="000539E2"/>
    <w:rsid w:val="00055672"/>
    <w:rsid w:val="00056BB0"/>
    <w:rsid w:val="00056D32"/>
    <w:rsid w:val="000570C2"/>
    <w:rsid w:val="000571D4"/>
    <w:rsid w:val="0006119D"/>
    <w:rsid w:val="00062CF1"/>
    <w:rsid w:val="00062E1C"/>
    <w:rsid w:val="00062EBD"/>
    <w:rsid w:val="00063DF4"/>
    <w:rsid w:val="00066691"/>
    <w:rsid w:val="00066A96"/>
    <w:rsid w:val="00067340"/>
    <w:rsid w:val="00067CF3"/>
    <w:rsid w:val="00067ECB"/>
    <w:rsid w:val="00071938"/>
    <w:rsid w:val="00074FF9"/>
    <w:rsid w:val="000758D1"/>
    <w:rsid w:val="0007592D"/>
    <w:rsid w:val="000774F9"/>
    <w:rsid w:val="0008756C"/>
    <w:rsid w:val="00094D25"/>
    <w:rsid w:val="00095D8D"/>
    <w:rsid w:val="000979C4"/>
    <w:rsid w:val="00097D86"/>
    <w:rsid w:val="000A51CB"/>
    <w:rsid w:val="000D50AD"/>
    <w:rsid w:val="000D5227"/>
    <w:rsid w:val="000E0673"/>
    <w:rsid w:val="000E161E"/>
    <w:rsid w:val="000E288D"/>
    <w:rsid w:val="000E32B4"/>
    <w:rsid w:val="000E76E8"/>
    <w:rsid w:val="000E7F5C"/>
    <w:rsid w:val="000F02DC"/>
    <w:rsid w:val="000F0BE3"/>
    <w:rsid w:val="000F172D"/>
    <w:rsid w:val="000F261B"/>
    <w:rsid w:val="000F67E1"/>
    <w:rsid w:val="00105713"/>
    <w:rsid w:val="00110E93"/>
    <w:rsid w:val="00111852"/>
    <w:rsid w:val="00116B7C"/>
    <w:rsid w:val="00117DC9"/>
    <w:rsid w:val="00120480"/>
    <w:rsid w:val="001209CC"/>
    <w:rsid w:val="00120BE8"/>
    <w:rsid w:val="00123AF6"/>
    <w:rsid w:val="00126D33"/>
    <w:rsid w:val="00130D5C"/>
    <w:rsid w:val="0014694D"/>
    <w:rsid w:val="001529D5"/>
    <w:rsid w:val="00157F76"/>
    <w:rsid w:val="00167207"/>
    <w:rsid w:val="00175377"/>
    <w:rsid w:val="00177510"/>
    <w:rsid w:val="00177F37"/>
    <w:rsid w:val="001801B1"/>
    <w:rsid w:val="001805A9"/>
    <w:rsid w:val="00180DDD"/>
    <w:rsid w:val="001813A0"/>
    <w:rsid w:val="0018570B"/>
    <w:rsid w:val="00186E53"/>
    <w:rsid w:val="00193A2D"/>
    <w:rsid w:val="001962DB"/>
    <w:rsid w:val="001A0444"/>
    <w:rsid w:val="001A13AF"/>
    <w:rsid w:val="001A2199"/>
    <w:rsid w:val="001A2C6A"/>
    <w:rsid w:val="001B22F3"/>
    <w:rsid w:val="001B4A04"/>
    <w:rsid w:val="001B629F"/>
    <w:rsid w:val="001B6FA0"/>
    <w:rsid w:val="001B74B3"/>
    <w:rsid w:val="001B769D"/>
    <w:rsid w:val="001C2CC3"/>
    <w:rsid w:val="001D0534"/>
    <w:rsid w:val="001D79FA"/>
    <w:rsid w:val="001E224D"/>
    <w:rsid w:val="001E61D1"/>
    <w:rsid w:val="001E6315"/>
    <w:rsid w:val="001F1715"/>
    <w:rsid w:val="001F21E4"/>
    <w:rsid w:val="001F2A3B"/>
    <w:rsid w:val="001F4BEF"/>
    <w:rsid w:val="001F6F3F"/>
    <w:rsid w:val="00203954"/>
    <w:rsid w:val="00204334"/>
    <w:rsid w:val="00204D3C"/>
    <w:rsid w:val="0021183B"/>
    <w:rsid w:val="00211B29"/>
    <w:rsid w:val="002126B7"/>
    <w:rsid w:val="00221D98"/>
    <w:rsid w:val="0022242A"/>
    <w:rsid w:val="002232C1"/>
    <w:rsid w:val="0022520D"/>
    <w:rsid w:val="00225280"/>
    <w:rsid w:val="00227D6A"/>
    <w:rsid w:val="00231D6B"/>
    <w:rsid w:val="00233C7A"/>
    <w:rsid w:val="0023688C"/>
    <w:rsid w:val="0024424A"/>
    <w:rsid w:val="002452DB"/>
    <w:rsid w:val="002460AB"/>
    <w:rsid w:val="00247BAB"/>
    <w:rsid w:val="0026133E"/>
    <w:rsid w:val="002716E0"/>
    <w:rsid w:val="00275CEA"/>
    <w:rsid w:val="00277A60"/>
    <w:rsid w:val="00281A36"/>
    <w:rsid w:val="00285F5D"/>
    <w:rsid w:val="002902CD"/>
    <w:rsid w:val="002907CE"/>
    <w:rsid w:val="00291028"/>
    <w:rsid w:val="00291D5A"/>
    <w:rsid w:val="002926CD"/>
    <w:rsid w:val="00294565"/>
    <w:rsid w:val="00295BBF"/>
    <w:rsid w:val="00296691"/>
    <w:rsid w:val="002976B1"/>
    <w:rsid w:val="00297D9E"/>
    <w:rsid w:val="002A0660"/>
    <w:rsid w:val="002A4457"/>
    <w:rsid w:val="002A533F"/>
    <w:rsid w:val="002A5990"/>
    <w:rsid w:val="002A6C3F"/>
    <w:rsid w:val="002A70B1"/>
    <w:rsid w:val="002B2BE9"/>
    <w:rsid w:val="002B4C5B"/>
    <w:rsid w:val="002B4E23"/>
    <w:rsid w:val="002C24A3"/>
    <w:rsid w:val="002C2A0D"/>
    <w:rsid w:val="002C32AE"/>
    <w:rsid w:val="002C3437"/>
    <w:rsid w:val="002D0252"/>
    <w:rsid w:val="002D5A89"/>
    <w:rsid w:val="002E13CE"/>
    <w:rsid w:val="002E23D7"/>
    <w:rsid w:val="002E427B"/>
    <w:rsid w:val="002E485B"/>
    <w:rsid w:val="002E48E7"/>
    <w:rsid w:val="002E60D7"/>
    <w:rsid w:val="002F57D3"/>
    <w:rsid w:val="00300A94"/>
    <w:rsid w:val="00301057"/>
    <w:rsid w:val="00303888"/>
    <w:rsid w:val="003048DE"/>
    <w:rsid w:val="00305B27"/>
    <w:rsid w:val="003060EA"/>
    <w:rsid w:val="00307832"/>
    <w:rsid w:val="0031003F"/>
    <w:rsid w:val="00310665"/>
    <w:rsid w:val="00310D1E"/>
    <w:rsid w:val="003172A5"/>
    <w:rsid w:val="00317EB1"/>
    <w:rsid w:val="00320F90"/>
    <w:rsid w:val="003223E1"/>
    <w:rsid w:val="003304CC"/>
    <w:rsid w:val="00333E65"/>
    <w:rsid w:val="00335674"/>
    <w:rsid w:val="00337813"/>
    <w:rsid w:val="00340FFA"/>
    <w:rsid w:val="00342473"/>
    <w:rsid w:val="003429AE"/>
    <w:rsid w:val="00344D08"/>
    <w:rsid w:val="00345526"/>
    <w:rsid w:val="00345CF0"/>
    <w:rsid w:val="003524C9"/>
    <w:rsid w:val="00353FE1"/>
    <w:rsid w:val="00360B2A"/>
    <w:rsid w:val="0036414C"/>
    <w:rsid w:val="00366276"/>
    <w:rsid w:val="00370590"/>
    <w:rsid w:val="00372BC0"/>
    <w:rsid w:val="003754DA"/>
    <w:rsid w:val="0037741C"/>
    <w:rsid w:val="00381FDC"/>
    <w:rsid w:val="00382729"/>
    <w:rsid w:val="00383F96"/>
    <w:rsid w:val="00387237"/>
    <w:rsid w:val="00396C5B"/>
    <w:rsid w:val="003A0D01"/>
    <w:rsid w:val="003A39A6"/>
    <w:rsid w:val="003A7AF6"/>
    <w:rsid w:val="003B2980"/>
    <w:rsid w:val="003B2D40"/>
    <w:rsid w:val="003B4F1B"/>
    <w:rsid w:val="003C393D"/>
    <w:rsid w:val="003C6F59"/>
    <w:rsid w:val="003D2B25"/>
    <w:rsid w:val="003E3D9F"/>
    <w:rsid w:val="003E63DF"/>
    <w:rsid w:val="003E6868"/>
    <w:rsid w:val="003F0175"/>
    <w:rsid w:val="003F2077"/>
    <w:rsid w:val="003F2E2A"/>
    <w:rsid w:val="003F507E"/>
    <w:rsid w:val="003F56C4"/>
    <w:rsid w:val="0040513D"/>
    <w:rsid w:val="004127E9"/>
    <w:rsid w:val="00417C3A"/>
    <w:rsid w:val="00421AFE"/>
    <w:rsid w:val="0042498A"/>
    <w:rsid w:val="00424C70"/>
    <w:rsid w:val="00426393"/>
    <w:rsid w:val="00426864"/>
    <w:rsid w:val="004279D1"/>
    <w:rsid w:val="00430ABF"/>
    <w:rsid w:val="00430ECB"/>
    <w:rsid w:val="004311EF"/>
    <w:rsid w:val="004322B7"/>
    <w:rsid w:val="0043418B"/>
    <w:rsid w:val="0044639A"/>
    <w:rsid w:val="00450C25"/>
    <w:rsid w:val="00451673"/>
    <w:rsid w:val="00454A2A"/>
    <w:rsid w:val="0045613E"/>
    <w:rsid w:val="0046537B"/>
    <w:rsid w:val="0047110A"/>
    <w:rsid w:val="004723CB"/>
    <w:rsid w:val="00472FA1"/>
    <w:rsid w:val="00474792"/>
    <w:rsid w:val="0047662A"/>
    <w:rsid w:val="00480699"/>
    <w:rsid w:val="0048219E"/>
    <w:rsid w:val="00484114"/>
    <w:rsid w:val="004904D7"/>
    <w:rsid w:val="0049087E"/>
    <w:rsid w:val="00490AA1"/>
    <w:rsid w:val="00493767"/>
    <w:rsid w:val="00495971"/>
    <w:rsid w:val="004A10BB"/>
    <w:rsid w:val="004A120D"/>
    <w:rsid w:val="004A6842"/>
    <w:rsid w:val="004B3CBE"/>
    <w:rsid w:val="004B56C9"/>
    <w:rsid w:val="004C1C80"/>
    <w:rsid w:val="004C22D2"/>
    <w:rsid w:val="004D09B5"/>
    <w:rsid w:val="004D1535"/>
    <w:rsid w:val="004D22F6"/>
    <w:rsid w:val="004D3839"/>
    <w:rsid w:val="004D5392"/>
    <w:rsid w:val="004D574E"/>
    <w:rsid w:val="004D5F72"/>
    <w:rsid w:val="004D7D34"/>
    <w:rsid w:val="004E6EB6"/>
    <w:rsid w:val="004F458B"/>
    <w:rsid w:val="005011A6"/>
    <w:rsid w:val="0050670F"/>
    <w:rsid w:val="0050735A"/>
    <w:rsid w:val="00512BB7"/>
    <w:rsid w:val="00517C79"/>
    <w:rsid w:val="00517F1F"/>
    <w:rsid w:val="005225E0"/>
    <w:rsid w:val="00526228"/>
    <w:rsid w:val="00526677"/>
    <w:rsid w:val="00527624"/>
    <w:rsid w:val="00532A62"/>
    <w:rsid w:val="00532B08"/>
    <w:rsid w:val="00532BAB"/>
    <w:rsid w:val="005369C0"/>
    <w:rsid w:val="00540B13"/>
    <w:rsid w:val="0054626A"/>
    <w:rsid w:val="005505B5"/>
    <w:rsid w:val="00553754"/>
    <w:rsid w:val="005571CF"/>
    <w:rsid w:val="00560A3A"/>
    <w:rsid w:val="00563DA8"/>
    <w:rsid w:val="00564B9E"/>
    <w:rsid w:val="0056706A"/>
    <w:rsid w:val="00573E9B"/>
    <w:rsid w:val="00580DEC"/>
    <w:rsid w:val="00590630"/>
    <w:rsid w:val="0059161E"/>
    <w:rsid w:val="00592899"/>
    <w:rsid w:val="00597C75"/>
    <w:rsid w:val="005A00AE"/>
    <w:rsid w:val="005A05DF"/>
    <w:rsid w:val="005A2A92"/>
    <w:rsid w:val="005A40B7"/>
    <w:rsid w:val="005A611B"/>
    <w:rsid w:val="005A612A"/>
    <w:rsid w:val="005B7AC1"/>
    <w:rsid w:val="005C2616"/>
    <w:rsid w:val="005C2CFD"/>
    <w:rsid w:val="005C361E"/>
    <w:rsid w:val="005C4665"/>
    <w:rsid w:val="005C63DB"/>
    <w:rsid w:val="005C7CF6"/>
    <w:rsid w:val="005D21F8"/>
    <w:rsid w:val="005D30D3"/>
    <w:rsid w:val="005D3939"/>
    <w:rsid w:val="005E6118"/>
    <w:rsid w:val="005E667F"/>
    <w:rsid w:val="005E7152"/>
    <w:rsid w:val="005F2796"/>
    <w:rsid w:val="005F2E4C"/>
    <w:rsid w:val="005F3079"/>
    <w:rsid w:val="005F3BD1"/>
    <w:rsid w:val="005F4339"/>
    <w:rsid w:val="005F525E"/>
    <w:rsid w:val="005F5F15"/>
    <w:rsid w:val="005F76C9"/>
    <w:rsid w:val="00601BC4"/>
    <w:rsid w:val="00601E2C"/>
    <w:rsid w:val="00603A22"/>
    <w:rsid w:val="00605704"/>
    <w:rsid w:val="00610CC9"/>
    <w:rsid w:val="00611962"/>
    <w:rsid w:val="0061388D"/>
    <w:rsid w:val="0062219F"/>
    <w:rsid w:val="00623907"/>
    <w:rsid w:val="00631C49"/>
    <w:rsid w:val="006333A4"/>
    <w:rsid w:val="00634EE5"/>
    <w:rsid w:val="006409FA"/>
    <w:rsid w:val="00641D90"/>
    <w:rsid w:val="006436AD"/>
    <w:rsid w:val="00645A23"/>
    <w:rsid w:val="00645EF3"/>
    <w:rsid w:val="00646D60"/>
    <w:rsid w:val="0065160D"/>
    <w:rsid w:val="00651D24"/>
    <w:rsid w:val="006528D6"/>
    <w:rsid w:val="006559CF"/>
    <w:rsid w:val="006576E7"/>
    <w:rsid w:val="00657D40"/>
    <w:rsid w:val="00661898"/>
    <w:rsid w:val="0066366A"/>
    <w:rsid w:val="006639A4"/>
    <w:rsid w:val="00667D4E"/>
    <w:rsid w:val="0067320A"/>
    <w:rsid w:val="0067404E"/>
    <w:rsid w:val="00674CAF"/>
    <w:rsid w:val="00674CF2"/>
    <w:rsid w:val="00676515"/>
    <w:rsid w:val="00683472"/>
    <w:rsid w:val="00684129"/>
    <w:rsid w:val="00690905"/>
    <w:rsid w:val="006914B5"/>
    <w:rsid w:val="0069167C"/>
    <w:rsid w:val="006A1B63"/>
    <w:rsid w:val="006A5AFD"/>
    <w:rsid w:val="006A5F84"/>
    <w:rsid w:val="006A6057"/>
    <w:rsid w:val="006A7CF2"/>
    <w:rsid w:val="006B40F5"/>
    <w:rsid w:val="006B42D9"/>
    <w:rsid w:val="006B550C"/>
    <w:rsid w:val="006C0167"/>
    <w:rsid w:val="006C2AAD"/>
    <w:rsid w:val="006C2BE2"/>
    <w:rsid w:val="006C397C"/>
    <w:rsid w:val="006C3A58"/>
    <w:rsid w:val="006C517A"/>
    <w:rsid w:val="006C6458"/>
    <w:rsid w:val="006C719E"/>
    <w:rsid w:val="006D36FF"/>
    <w:rsid w:val="006D5023"/>
    <w:rsid w:val="006E0063"/>
    <w:rsid w:val="006E0E1E"/>
    <w:rsid w:val="006E37E8"/>
    <w:rsid w:val="006E7B45"/>
    <w:rsid w:val="006F0450"/>
    <w:rsid w:val="006F283F"/>
    <w:rsid w:val="006F3B44"/>
    <w:rsid w:val="006F6FF5"/>
    <w:rsid w:val="00700BE1"/>
    <w:rsid w:val="007020DF"/>
    <w:rsid w:val="007062D5"/>
    <w:rsid w:val="0070797E"/>
    <w:rsid w:val="00710D2E"/>
    <w:rsid w:val="00716FB7"/>
    <w:rsid w:val="00720081"/>
    <w:rsid w:val="00720C33"/>
    <w:rsid w:val="0072208D"/>
    <w:rsid w:val="00724273"/>
    <w:rsid w:val="0072487D"/>
    <w:rsid w:val="007324B4"/>
    <w:rsid w:val="00736A30"/>
    <w:rsid w:val="00737D56"/>
    <w:rsid w:val="007404B5"/>
    <w:rsid w:val="00742539"/>
    <w:rsid w:val="007433EE"/>
    <w:rsid w:val="00746E0B"/>
    <w:rsid w:val="0074727B"/>
    <w:rsid w:val="0075156A"/>
    <w:rsid w:val="0075564D"/>
    <w:rsid w:val="00755F80"/>
    <w:rsid w:val="00761AF5"/>
    <w:rsid w:val="00762BB8"/>
    <w:rsid w:val="00763DD5"/>
    <w:rsid w:val="00764DE8"/>
    <w:rsid w:val="00781F74"/>
    <w:rsid w:val="00783F41"/>
    <w:rsid w:val="00784689"/>
    <w:rsid w:val="007852AF"/>
    <w:rsid w:val="0078577C"/>
    <w:rsid w:val="00785B4C"/>
    <w:rsid w:val="00785EDC"/>
    <w:rsid w:val="007866EF"/>
    <w:rsid w:val="00787D75"/>
    <w:rsid w:val="00792268"/>
    <w:rsid w:val="0079452A"/>
    <w:rsid w:val="00797526"/>
    <w:rsid w:val="007A229F"/>
    <w:rsid w:val="007A50E9"/>
    <w:rsid w:val="007A7118"/>
    <w:rsid w:val="007B22D5"/>
    <w:rsid w:val="007B577C"/>
    <w:rsid w:val="007C0E9A"/>
    <w:rsid w:val="007C6C7F"/>
    <w:rsid w:val="007D14AE"/>
    <w:rsid w:val="007D22C5"/>
    <w:rsid w:val="007E36EB"/>
    <w:rsid w:val="007E623B"/>
    <w:rsid w:val="007E7D1F"/>
    <w:rsid w:val="007F048D"/>
    <w:rsid w:val="007F6BB1"/>
    <w:rsid w:val="00800AFF"/>
    <w:rsid w:val="00800D5E"/>
    <w:rsid w:val="00804A20"/>
    <w:rsid w:val="008050B7"/>
    <w:rsid w:val="00814BEA"/>
    <w:rsid w:val="008207E9"/>
    <w:rsid w:val="00820D5C"/>
    <w:rsid w:val="00820F1D"/>
    <w:rsid w:val="00834B90"/>
    <w:rsid w:val="00841E68"/>
    <w:rsid w:val="00841EC5"/>
    <w:rsid w:val="008427CC"/>
    <w:rsid w:val="008463E0"/>
    <w:rsid w:val="0084745B"/>
    <w:rsid w:val="008551BC"/>
    <w:rsid w:val="0085709A"/>
    <w:rsid w:val="00861E26"/>
    <w:rsid w:val="0086524C"/>
    <w:rsid w:val="008658BD"/>
    <w:rsid w:val="00866065"/>
    <w:rsid w:val="00866F70"/>
    <w:rsid w:val="00867C1E"/>
    <w:rsid w:val="00867ED9"/>
    <w:rsid w:val="00872540"/>
    <w:rsid w:val="00873298"/>
    <w:rsid w:val="00874CF5"/>
    <w:rsid w:val="00875E64"/>
    <w:rsid w:val="00876F16"/>
    <w:rsid w:val="00876F92"/>
    <w:rsid w:val="008863B6"/>
    <w:rsid w:val="008875E8"/>
    <w:rsid w:val="00890332"/>
    <w:rsid w:val="00891939"/>
    <w:rsid w:val="008960D0"/>
    <w:rsid w:val="008A07B7"/>
    <w:rsid w:val="008A354C"/>
    <w:rsid w:val="008A3611"/>
    <w:rsid w:val="008A457F"/>
    <w:rsid w:val="008B4A45"/>
    <w:rsid w:val="008B5E32"/>
    <w:rsid w:val="008C19DF"/>
    <w:rsid w:val="008C35DB"/>
    <w:rsid w:val="008C458B"/>
    <w:rsid w:val="008C5C50"/>
    <w:rsid w:val="008C73EE"/>
    <w:rsid w:val="008E12BF"/>
    <w:rsid w:val="008F0453"/>
    <w:rsid w:val="008F2544"/>
    <w:rsid w:val="008F30FD"/>
    <w:rsid w:val="008F42FF"/>
    <w:rsid w:val="008F6376"/>
    <w:rsid w:val="009011D0"/>
    <w:rsid w:val="009012C0"/>
    <w:rsid w:val="00904845"/>
    <w:rsid w:val="00910E35"/>
    <w:rsid w:val="00920DD1"/>
    <w:rsid w:val="00927758"/>
    <w:rsid w:val="009305FE"/>
    <w:rsid w:val="00932071"/>
    <w:rsid w:val="00940FC2"/>
    <w:rsid w:val="009419AF"/>
    <w:rsid w:val="009419BF"/>
    <w:rsid w:val="00941BFC"/>
    <w:rsid w:val="00944A50"/>
    <w:rsid w:val="00957EFE"/>
    <w:rsid w:val="0096030C"/>
    <w:rsid w:val="009627A1"/>
    <w:rsid w:val="0096654D"/>
    <w:rsid w:val="009753F8"/>
    <w:rsid w:val="009764DE"/>
    <w:rsid w:val="00976945"/>
    <w:rsid w:val="009808E6"/>
    <w:rsid w:val="009909DB"/>
    <w:rsid w:val="00997E78"/>
    <w:rsid w:val="009A1AA2"/>
    <w:rsid w:val="009A1BE0"/>
    <w:rsid w:val="009A3907"/>
    <w:rsid w:val="009A5623"/>
    <w:rsid w:val="009A7678"/>
    <w:rsid w:val="009A7772"/>
    <w:rsid w:val="009B63CD"/>
    <w:rsid w:val="009B64AD"/>
    <w:rsid w:val="009B6FB4"/>
    <w:rsid w:val="009C2400"/>
    <w:rsid w:val="009C2482"/>
    <w:rsid w:val="009C3D3D"/>
    <w:rsid w:val="009C3F57"/>
    <w:rsid w:val="009D1BA5"/>
    <w:rsid w:val="009D2060"/>
    <w:rsid w:val="009D5A72"/>
    <w:rsid w:val="009E3004"/>
    <w:rsid w:val="009E62C0"/>
    <w:rsid w:val="00A005D5"/>
    <w:rsid w:val="00A01808"/>
    <w:rsid w:val="00A0669A"/>
    <w:rsid w:val="00A17DD3"/>
    <w:rsid w:val="00A20DC7"/>
    <w:rsid w:val="00A223A5"/>
    <w:rsid w:val="00A32156"/>
    <w:rsid w:val="00A32AC3"/>
    <w:rsid w:val="00A36C64"/>
    <w:rsid w:val="00A42D4D"/>
    <w:rsid w:val="00A512A3"/>
    <w:rsid w:val="00A609BE"/>
    <w:rsid w:val="00A60FB0"/>
    <w:rsid w:val="00A61341"/>
    <w:rsid w:val="00A6393C"/>
    <w:rsid w:val="00A646EE"/>
    <w:rsid w:val="00A759B9"/>
    <w:rsid w:val="00A7664C"/>
    <w:rsid w:val="00A836D9"/>
    <w:rsid w:val="00A94A6A"/>
    <w:rsid w:val="00AA04BA"/>
    <w:rsid w:val="00AA08EA"/>
    <w:rsid w:val="00AA3A09"/>
    <w:rsid w:val="00AA3FFE"/>
    <w:rsid w:val="00AA4F11"/>
    <w:rsid w:val="00AA6EE1"/>
    <w:rsid w:val="00AA7C8E"/>
    <w:rsid w:val="00AB0780"/>
    <w:rsid w:val="00AB0A78"/>
    <w:rsid w:val="00AB3AAA"/>
    <w:rsid w:val="00AB5522"/>
    <w:rsid w:val="00AB7AA5"/>
    <w:rsid w:val="00AC6300"/>
    <w:rsid w:val="00AD0251"/>
    <w:rsid w:val="00AD0505"/>
    <w:rsid w:val="00AD51FD"/>
    <w:rsid w:val="00AD6A98"/>
    <w:rsid w:val="00AE1576"/>
    <w:rsid w:val="00AE1669"/>
    <w:rsid w:val="00AE3077"/>
    <w:rsid w:val="00AE4AD0"/>
    <w:rsid w:val="00AE74B4"/>
    <w:rsid w:val="00AE7BE9"/>
    <w:rsid w:val="00AF2544"/>
    <w:rsid w:val="00AF35A0"/>
    <w:rsid w:val="00AF6581"/>
    <w:rsid w:val="00AF7C49"/>
    <w:rsid w:val="00B0285D"/>
    <w:rsid w:val="00B03AC3"/>
    <w:rsid w:val="00B04F7F"/>
    <w:rsid w:val="00B07AB3"/>
    <w:rsid w:val="00B07E7A"/>
    <w:rsid w:val="00B12414"/>
    <w:rsid w:val="00B126D6"/>
    <w:rsid w:val="00B1795B"/>
    <w:rsid w:val="00B17978"/>
    <w:rsid w:val="00B246F0"/>
    <w:rsid w:val="00B31D19"/>
    <w:rsid w:val="00B3225D"/>
    <w:rsid w:val="00B33BFE"/>
    <w:rsid w:val="00B34139"/>
    <w:rsid w:val="00B34F35"/>
    <w:rsid w:val="00B44312"/>
    <w:rsid w:val="00B46860"/>
    <w:rsid w:val="00B50EE6"/>
    <w:rsid w:val="00B5285B"/>
    <w:rsid w:val="00B530F5"/>
    <w:rsid w:val="00B54423"/>
    <w:rsid w:val="00B57292"/>
    <w:rsid w:val="00B637D1"/>
    <w:rsid w:val="00B6536C"/>
    <w:rsid w:val="00B65760"/>
    <w:rsid w:val="00B66E07"/>
    <w:rsid w:val="00B754C3"/>
    <w:rsid w:val="00B75CB7"/>
    <w:rsid w:val="00B77802"/>
    <w:rsid w:val="00B81DEB"/>
    <w:rsid w:val="00B863B1"/>
    <w:rsid w:val="00B8791B"/>
    <w:rsid w:val="00B91D5B"/>
    <w:rsid w:val="00B9223C"/>
    <w:rsid w:val="00B94C98"/>
    <w:rsid w:val="00B94F49"/>
    <w:rsid w:val="00BA3350"/>
    <w:rsid w:val="00BB1D7D"/>
    <w:rsid w:val="00BB2A06"/>
    <w:rsid w:val="00BB32FC"/>
    <w:rsid w:val="00BC3462"/>
    <w:rsid w:val="00BC58FB"/>
    <w:rsid w:val="00BC5EA5"/>
    <w:rsid w:val="00BC7AF8"/>
    <w:rsid w:val="00BC7E03"/>
    <w:rsid w:val="00BD288A"/>
    <w:rsid w:val="00BD2BE7"/>
    <w:rsid w:val="00BD4BD1"/>
    <w:rsid w:val="00BE0572"/>
    <w:rsid w:val="00BE0A1A"/>
    <w:rsid w:val="00BE14EA"/>
    <w:rsid w:val="00BE2D60"/>
    <w:rsid w:val="00BE64AC"/>
    <w:rsid w:val="00BF09FF"/>
    <w:rsid w:val="00BF0A00"/>
    <w:rsid w:val="00BF1275"/>
    <w:rsid w:val="00BF1CA2"/>
    <w:rsid w:val="00C01EB9"/>
    <w:rsid w:val="00C10FA0"/>
    <w:rsid w:val="00C11C74"/>
    <w:rsid w:val="00C22E60"/>
    <w:rsid w:val="00C22F4A"/>
    <w:rsid w:val="00C23747"/>
    <w:rsid w:val="00C311FC"/>
    <w:rsid w:val="00C34545"/>
    <w:rsid w:val="00C36541"/>
    <w:rsid w:val="00C369A1"/>
    <w:rsid w:val="00C378E6"/>
    <w:rsid w:val="00C429B7"/>
    <w:rsid w:val="00C460A8"/>
    <w:rsid w:val="00C47E85"/>
    <w:rsid w:val="00C50EA5"/>
    <w:rsid w:val="00C52064"/>
    <w:rsid w:val="00C52F1B"/>
    <w:rsid w:val="00C5335C"/>
    <w:rsid w:val="00C5378F"/>
    <w:rsid w:val="00C5437A"/>
    <w:rsid w:val="00C55E82"/>
    <w:rsid w:val="00C55EC6"/>
    <w:rsid w:val="00C578FB"/>
    <w:rsid w:val="00C61C5A"/>
    <w:rsid w:val="00C62191"/>
    <w:rsid w:val="00C673FE"/>
    <w:rsid w:val="00C7057A"/>
    <w:rsid w:val="00C731FF"/>
    <w:rsid w:val="00C73740"/>
    <w:rsid w:val="00C74EB5"/>
    <w:rsid w:val="00C76FCE"/>
    <w:rsid w:val="00C83BF3"/>
    <w:rsid w:val="00C8500A"/>
    <w:rsid w:val="00C90BEB"/>
    <w:rsid w:val="00C91C5B"/>
    <w:rsid w:val="00C947E4"/>
    <w:rsid w:val="00C96AA0"/>
    <w:rsid w:val="00C971D5"/>
    <w:rsid w:val="00C97D82"/>
    <w:rsid w:val="00CA142F"/>
    <w:rsid w:val="00CA5E90"/>
    <w:rsid w:val="00CA7868"/>
    <w:rsid w:val="00CA7965"/>
    <w:rsid w:val="00CA7FF2"/>
    <w:rsid w:val="00CB08C4"/>
    <w:rsid w:val="00CB18F3"/>
    <w:rsid w:val="00CB1979"/>
    <w:rsid w:val="00CB37EA"/>
    <w:rsid w:val="00CB557D"/>
    <w:rsid w:val="00CB5D19"/>
    <w:rsid w:val="00CB7EFD"/>
    <w:rsid w:val="00CC0725"/>
    <w:rsid w:val="00CC20F6"/>
    <w:rsid w:val="00CC3CCD"/>
    <w:rsid w:val="00CC6F36"/>
    <w:rsid w:val="00CD0F8C"/>
    <w:rsid w:val="00CD213B"/>
    <w:rsid w:val="00CD26FE"/>
    <w:rsid w:val="00CD2B65"/>
    <w:rsid w:val="00CD7B3A"/>
    <w:rsid w:val="00CE2D4B"/>
    <w:rsid w:val="00CF0E42"/>
    <w:rsid w:val="00CF5EDD"/>
    <w:rsid w:val="00CF6C44"/>
    <w:rsid w:val="00CF75A3"/>
    <w:rsid w:val="00CF7963"/>
    <w:rsid w:val="00D00409"/>
    <w:rsid w:val="00D0211F"/>
    <w:rsid w:val="00D028A1"/>
    <w:rsid w:val="00D03493"/>
    <w:rsid w:val="00D06E7F"/>
    <w:rsid w:val="00D14B6A"/>
    <w:rsid w:val="00D14BD3"/>
    <w:rsid w:val="00D17B88"/>
    <w:rsid w:val="00D202E0"/>
    <w:rsid w:val="00D26E23"/>
    <w:rsid w:val="00D278BC"/>
    <w:rsid w:val="00D33240"/>
    <w:rsid w:val="00D33560"/>
    <w:rsid w:val="00D335E0"/>
    <w:rsid w:val="00D370B9"/>
    <w:rsid w:val="00D37E57"/>
    <w:rsid w:val="00D41E3E"/>
    <w:rsid w:val="00D52076"/>
    <w:rsid w:val="00D60733"/>
    <w:rsid w:val="00D63582"/>
    <w:rsid w:val="00D66ABB"/>
    <w:rsid w:val="00D677D7"/>
    <w:rsid w:val="00D73C31"/>
    <w:rsid w:val="00D84C10"/>
    <w:rsid w:val="00D86F2C"/>
    <w:rsid w:val="00D902C9"/>
    <w:rsid w:val="00D91BD0"/>
    <w:rsid w:val="00D9750B"/>
    <w:rsid w:val="00DA04D5"/>
    <w:rsid w:val="00DA3278"/>
    <w:rsid w:val="00DA3313"/>
    <w:rsid w:val="00DA54B4"/>
    <w:rsid w:val="00DA77C3"/>
    <w:rsid w:val="00DB0842"/>
    <w:rsid w:val="00DB4D54"/>
    <w:rsid w:val="00DB77A5"/>
    <w:rsid w:val="00DC2183"/>
    <w:rsid w:val="00DC3B66"/>
    <w:rsid w:val="00DC4099"/>
    <w:rsid w:val="00DD0A01"/>
    <w:rsid w:val="00DD6C71"/>
    <w:rsid w:val="00DE0903"/>
    <w:rsid w:val="00DE1556"/>
    <w:rsid w:val="00DE4A06"/>
    <w:rsid w:val="00DE4A22"/>
    <w:rsid w:val="00DE4E7B"/>
    <w:rsid w:val="00DE6CC7"/>
    <w:rsid w:val="00DE70DD"/>
    <w:rsid w:val="00DF6759"/>
    <w:rsid w:val="00DF71BB"/>
    <w:rsid w:val="00DF7F1C"/>
    <w:rsid w:val="00E02FF5"/>
    <w:rsid w:val="00E117D3"/>
    <w:rsid w:val="00E15DF4"/>
    <w:rsid w:val="00E2005D"/>
    <w:rsid w:val="00E21688"/>
    <w:rsid w:val="00E2317C"/>
    <w:rsid w:val="00E3237E"/>
    <w:rsid w:val="00E35BFB"/>
    <w:rsid w:val="00E44F95"/>
    <w:rsid w:val="00E471D2"/>
    <w:rsid w:val="00E5091D"/>
    <w:rsid w:val="00E57337"/>
    <w:rsid w:val="00E6158D"/>
    <w:rsid w:val="00E6271D"/>
    <w:rsid w:val="00E627B9"/>
    <w:rsid w:val="00E63D22"/>
    <w:rsid w:val="00E66E1D"/>
    <w:rsid w:val="00E67BED"/>
    <w:rsid w:val="00E71B31"/>
    <w:rsid w:val="00E73CF3"/>
    <w:rsid w:val="00E762CF"/>
    <w:rsid w:val="00E857B3"/>
    <w:rsid w:val="00E93055"/>
    <w:rsid w:val="00E9570B"/>
    <w:rsid w:val="00E95BAA"/>
    <w:rsid w:val="00E95CFD"/>
    <w:rsid w:val="00EA4118"/>
    <w:rsid w:val="00EA665D"/>
    <w:rsid w:val="00EA7CA7"/>
    <w:rsid w:val="00EB15BB"/>
    <w:rsid w:val="00EB225D"/>
    <w:rsid w:val="00EB37E4"/>
    <w:rsid w:val="00EB4789"/>
    <w:rsid w:val="00EB5860"/>
    <w:rsid w:val="00EB66A2"/>
    <w:rsid w:val="00EC191E"/>
    <w:rsid w:val="00EC35EA"/>
    <w:rsid w:val="00EC57E0"/>
    <w:rsid w:val="00ED19CA"/>
    <w:rsid w:val="00ED3523"/>
    <w:rsid w:val="00ED35AD"/>
    <w:rsid w:val="00ED6734"/>
    <w:rsid w:val="00ED7D66"/>
    <w:rsid w:val="00EF2B6F"/>
    <w:rsid w:val="00EF36EE"/>
    <w:rsid w:val="00EF3827"/>
    <w:rsid w:val="00EF5370"/>
    <w:rsid w:val="00F07A2D"/>
    <w:rsid w:val="00F14E40"/>
    <w:rsid w:val="00F16418"/>
    <w:rsid w:val="00F17F70"/>
    <w:rsid w:val="00F2164A"/>
    <w:rsid w:val="00F30652"/>
    <w:rsid w:val="00F30E71"/>
    <w:rsid w:val="00F351F4"/>
    <w:rsid w:val="00F35912"/>
    <w:rsid w:val="00F36A1D"/>
    <w:rsid w:val="00F405A1"/>
    <w:rsid w:val="00F4184C"/>
    <w:rsid w:val="00F4542F"/>
    <w:rsid w:val="00F509BC"/>
    <w:rsid w:val="00F5395F"/>
    <w:rsid w:val="00F61FF6"/>
    <w:rsid w:val="00F629C7"/>
    <w:rsid w:val="00F673EB"/>
    <w:rsid w:val="00F70FFB"/>
    <w:rsid w:val="00F816AD"/>
    <w:rsid w:val="00F81EB8"/>
    <w:rsid w:val="00F834F8"/>
    <w:rsid w:val="00F85B75"/>
    <w:rsid w:val="00F8680E"/>
    <w:rsid w:val="00F9040F"/>
    <w:rsid w:val="00F91B39"/>
    <w:rsid w:val="00F934AB"/>
    <w:rsid w:val="00F9398A"/>
    <w:rsid w:val="00F94B86"/>
    <w:rsid w:val="00FA0484"/>
    <w:rsid w:val="00FA38BC"/>
    <w:rsid w:val="00FB1E88"/>
    <w:rsid w:val="00FB2A62"/>
    <w:rsid w:val="00FB6222"/>
    <w:rsid w:val="00FC0826"/>
    <w:rsid w:val="00FC18D9"/>
    <w:rsid w:val="00FC3A6C"/>
    <w:rsid w:val="00FC4DA1"/>
    <w:rsid w:val="00FC523F"/>
    <w:rsid w:val="00FC74CA"/>
    <w:rsid w:val="00FD170E"/>
    <w:rsid w:val="00FD2B73"/>
    <w:rsid w:val="00FD3B2B"/>
    <w:rsid w:val="00FD3C7C"/>
    <w:rsid w:val="00FD61FA"/>
    <w:rsid w:val="00FE68D7"/>
    <w:rsid w:val="00FF25C3"/>
    <w:rsid w:val="00FF3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B33E"/>
  <w15:docId w15:val="{E7BE5718-3A38-45B2-BDF1-A5F231A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2B25"/>
    <w:rPr>
      <w:sz w:val="24"/>
      <w:szCs w:val="24"/>
    </w:rPr>
  </w:style>
  <w:style w:type="paragraph" w:styleId="1">
    <w:name w:val="heading 1"/>
    <w:basedOn w:val="a0"/>
    <w:next w:val="a0"/>
    <w:link w:val="10"/>
    <w:qFormat/>
    <w:rsid w:val="0010571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qFormat/>
    <w:rsid w:val="005F3BD1"/>
    <w:pPr>
      <w:keepNext/>
      <w:outlineLvl w:val="1"/>
    </w:pPr>
    <w:rPr>
      <w:szCs w:val="20"/>
      <w:lang w:val="x-none" w:eastAsia="x-none"/>
    </w:rPr>
  </w:style>
  <w:style w:type="paragraph" w:styleId="3">
    <w:name w:val="heading 3"/>
    <w:basedOn w:val="a0"/>
    <w:next w:val="a0"/>
    <w:link w:val="30"/>
    <w:qFormat/>
    <w:rsid w:val="005F3BD1"/>
    <w:pPr>
      <w:keepNext/>
      <w:numPr>
        <w:ilvl w:val="2"/>
        <w:numId w:val="2"/>
      </w:numPr>
      <w:suppressAutoHyphens/>
      <w:jc w:val="center"/>
      <w:outlineLvl w:val="2"/>
    </w:pPr>
    <w:rPr>
      <w:b/>
      <w:sz w:val="40"/>
      <w:szCs w:val="20"/>
      <w:lang w:eastAsia="ar-SA"/>
    </w:rPr>
  </w:style>
  <w:style w:type="paragraph" w:styleId="4">
    <w:name w:val="heading 4"/>
    <w:basedOn w:val="3"/>
    <w:next w:val="a0"/>
    <w:link w:val="40"/>
    <w:qFormat/>
    <w:rsid w:val="005F3BD1"/>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5F3BD1"/>
    <w:pPr>
      <w:widowControl w:val="0"/>
      <w:suppressAutoHyphens/>
      <w:spacing w:before="240" w:after="60"/>
      <w:outlineLvl w:val="4"/>
    </w:pPr>
    <w:rPr>
      <w:rFonts w:ascii="Calibri"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3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404B5"/>
    <w:pPr>
      <w:widowControl w:val="0"/>
      <w:autoSpaceDE w:val="0"/>
      <w:autoSpaceDN w:val="0"/>
      <w:adjustRightInd w:val="0"/>
    </w:pPr>
    <w:rPr>
      <w:b/>
      <w:bCs/>
      <w:sz w:val="24"/>
      <w:szCs w:val="24"/>
    </w:rPr>
  </w:style>
  <w:style w:type="paragraph" w:customStyle="1" w:styleId="ConsPlusCell">
    <w:name w:val="ConsPlusCell"/>
    <w:rsid w:val="007404B5"/>
    <w:pPr>
      <w:widowControl w:val="0"/>
      <w:autoSpaceDE w:val="0"/>
      <w:autoSpaceDN w:val="0"/>
      <w:adjustRightInd w:val="0"/>
    </w:pPr>
    <w:rPr>
      <w:sz w:val="24"/>
      <w:szCs w:val="24"/>
    </w:rPr>
  </w:style>
  <w:style w:type="paragraph" w:customStyle="1" w:styleId="ConsPlusNonformat">
    <w:name w:val="ConsPlusNonformat"/>
    <w:rsid w:val="007404B5"/>
    <w:pPr>
      <w:widowControl w:val="0"/>
      <w:autoSpaceDE w:val="0"/>
      <w:autoSpaceDN w:val="0"/>
      <w:adjustRightInd w:val="0"/>
    </w:pPr>
    <w:rPr>
      <w:rFonts w:ascii="Courier New" w:hAnsi="Courier New" w:cs="Courier New"/>
    </w:rPr>
  </w:style>
  <w:style w:type="paragraph" w:customStyle="1" w:styleId="Standard">
    <w:name w:val="Standard"/>
    <w:rsid w:val="0007592D"/>
    <w:pPr>
      <w:suppressAutoHyphens/>
      <w:textAlignment w:val="baseline"/>
    </w:pPr>
    <w:rPr>
      <w:kern w:val="1"/>
      <w:sz w:val="24"/>
      <w:szCs w:val="24"/>
      <w:lang w:eastAsia="ar-SA"/>
    </w:rPr>
  </w:style>
  <w:style w:type="paragraph" w:styleId="a5">
    <w:name w:val="Balloon Text"/>
    <w:basedOn w:val="a0"/>
    <w:link w:val="a6"/>
    <w:rsid w:val="002D0252"/>
    <w:rPr>
      <w:rFonts w:ascii="Tahoma" w:hAnsi="Tahoma" w:cs="Tahoma"/>
      <w:sz w:val="16"/>
      <w:szCs w:val="16"/>
    </w:rPr>
  </w:style>
  <w:style w:type="paragraph" w:styleId="a7">
    <w:name w:val="Body Text"/>
    <w:aliases w:val="Основной текст1,Основной текст Знак Знак,bt"/>
    <w:basedOn w:val="a0"/>
    <w:link w:val="11"/>
    <w:rsid w:val="00997E78"/>
    <w:pPr>
      <w:suppressAutoHyphens/>
      <w:spacing w:after="120"/>
    </w:pPr>
    <w:rPr>
      <w:lang w:eastAsia="zh-CN"/>
    </w:rPr>
  </w:style>
  <w:style w:type="character" w:customStyle="1" w:styleId="11">
    <w:name w:val="Основной текст Знак1"/>
    <w:aliases w:val="Основной текст1 Знак1,Основной текст Знак Знак Знак1,bt Знак1"/>
    <w:link w:val="a7"/>
    <w:rsid w:val="00997E78"/>
    <w:rPr>
      <w:sz w:val="24"/>
      <w:szCs w:val="24"/>
      <w:lang w:eastAsia="zh-CN"/>
    </w:rPr>
  </w:style>
  <w:style w:type="character" w:customStyle="1" w:styleId="a8">
    <w:name w:val="Основной текст Знак"/>
    <w:aliases w:val="Основной текст1 Знак,Основной текст Знак Знак Знак,bt Знак"/>
    <w:rsid w:val="00997E78"/>
    <w:rPr>
      <w:sz w:val="24"/>
      <w:szCs w:val="24"/>
    </w:rPr>
  </w:style>
  <w:style w:type="paragraph" w:customStyle="1" w:styleId="ConsPlusNormal">
    <w:name w:val="ConsPlusNormal"/>
    <w:link w:val="ConsPlusNormal0"/>
    <w:rsid w:val="00997E78"/>
    <w:pPr>
      <w:widowControl w:val="0"/>
      <w:autoSpaceDE w:val="0"/>
      <w:autoSpaceDN w:val="0"/>
    </w:pPr>
    <w:rPr>
      <w:sz w:val="24"/>
    </w:rPr>
  </w:style>
  <w:style w:type="paragraph" w:customStyle="1" w:styleId="a9">
    <w:name w:val="Нормальный (таблица)"/>
    <w:basedOn w:val="a0"/>
    <w:next w:val="a0"/>
    <w:rsid w:val="003429AE"/>
    <w:pPr>
      <w:widowControl w:val="0"/>
      <w:autoSpaceDE w:val="0"/>
      <w:autoSpaceDN w:val="0"/>
      <w:adjustRightInd w:val="0"/>
      <w:jc w:val="both"/>
    </w:pPr>
    <w:rPr>
      <w:rFonts w:ascii="Arial" w:hAnsi="Arial" w:cs="Arial"/>
    </w:rPr>
  </w:style>
  <w:style w:type="character" w:styleId="aa">
    <w:name w:val="Hyperlink"/>
    <w:unhideWhenUsed/>
    <w:rsid w:val="00CE2D4B"/>
    <w:rPr>
      <w:color w:val="0000FF"/>
      <w:u w:val="single"/>
    </w:rPr>
  </w:style>
  <w:style w:type="character" w:styleId="ab">
    <w:name w:val="FollowedHyperlink"/>
    <w:unhideWhenUsed/>
    <w:rsid w:val="00CE2D4B"/>
    <w:rPr>
      <w:color w:val="800080"/>
      <w:u w:val="single"/>
    </w:rPr>
  </w:style>
  <w:style w:type="character" w:customStyle="1" w:styleId="10">
    <w:name w:val="Заголовок 1 Знак"/>
    <w:link w:val="1"/>
    <w:uiPriority w:val="99"/>
    <w:rsid w:val="00105713"/>
    <w:rPr>
      <w:rFonts w:ascii="Arial" w:hAnsi="Arial" w:cs="Arial"/>
      <w:b/>
      <w:bCs/>
      <w:color w:val="26282F"/>
      <w:sz w:val="24"/>
      <w:szCs w:val="24"/>
    </w:rPr>
  </w:style>
  <w:style w:type="paragraph" w:styleId="ac">
    <w:name w:val="List Paragraph"/>
    <w:basedOn w:val="a0"/>
    <w:link w:val="ad"/>
    <w:qFormat/>
    <w:rsid w:val="00527624"/>
    <w:pPr>
      <w:ind w:left="720"/>
      <w:contextualSpacing/>
    </w:pPr>
  </w:style>
  <w:style w:type="character" w:customStyle="1" w:styleId="ConsPlusNormal0">
    <w:name w:val="ConsPlusNormal Знак"/>
    <w:link w:val="ConsPlusNormal"/>
    <w:locked/>
    <w:rsid w:val="0045613E"/>
    <w:rPr>
      <w:sz w:val="24"/>
    </w:rPr>
  </w:style>
  <w:style w:type="character" w:customStyle="1" w:styleId="20">
    <w:name w:val="Заголовок 2 Знак"/>
    <w:basedOn w:val="a1"/>
    <w:link w:val="2"/>
    <w:rsid w:val="005F3BD1"/>
    <w:rPr>
      <w:sz w:val="24"/>
      <w:lang w:val="x-none" w:eastAsia="x-none"/>
    </w:rPr>
  </w:style>
  <w:style w:type="character" w:customStyle="1" w:styleId="30">
    <w:name w:val="Заголовок 3 Знак"/>
    <w:basedOn w:val="a1"/>
    <w:link w:val="3"/>
    <w:rsid w:val="005F3BD1"/>
    <w:rPr>
      <w:b/>
      <w:sz w:val="40"/>
      <w:lang w:eastAsia="ar-SA"/>
    </w:rPr>
  </w:style>
  <w:style w:type="character" w:customStyle="1" w:styleId="40">
    <w:name w:val="Заголовок 4 Знак"/>
    <w:basedOn w:val="a1"/>
    <w:link w:val="4"/>
    <w:rsid w:val="005F3BD1"/>
    <w:rPr>
      <w:rFonts w:ascii="Arial" w:hAnsi="Arial"/>
      <w:sz w:val="24"/>
      <w:szCs w:val="24"/>
      <w:lang w:val="x-none" w:eastAsia="x-none"/>
    </w:rPr>
  </w:style>
  <w:style w:type="character" w:customStyle="1" w:styleId="50">
    <w:name w:val="Заголовок 5 Знак"/>
    <w:basedOn w:val="a1"/>
    <w:link w:val="5"/>
    <w:semiHidden/>
    <w:rsid w:val="005F3BD1"/>
    <w:rPr>
      <w:rFonts w:ascii="Calibri" w:hAnsi="Calibri"/>
      <w:b/>
      <w:bCs/>
      <w:i/>
      <w:iCs/>
      <w:sz w:val="26"/>
      <w:szCs w:val="26"/>
      <w:lang w:eastAsia="ar-SA"/>
    </w:rPr>
  </w:style>
  <w:style w:type="character" w:customStyle="1" w:styleId="12">
    <w:name w:val="Основной шрифт абзаца1"/>
    <w:rsid w:val="005F3BD1"/>
  </w:style>
  <w:style w:type="character" w:customStyle="1" w:styleId="ae">
    <w:name w:val="Символ нумерации"/>
    <w:rsid w:val="005F3BD1"/>
  </w:style>
  <w:style w:type="paragraph" w:customStyle="1" w:styleId="13">
    <w:name w:val="Заголовок1"/>
    <w:basedOn w:val="a0"/>
    <w:next w:val="a7"/>
    <w:rsid w:val="005F3BD1"/>
    <w:pPr>
      <w:keepNext/>
      <w:widowControl w:val="0"/>
      <w:suppressAutoHyphens/>
      <w:spacing w:before="240" w:after="120"/>
    </w:pPr>
    <w:rPr>
      <w:rFonts w:ascii="Arial" w:eastAsia="Lucida Sans Unicode" w:hAnsi="Arial" w:cs="Tahoma"/>
      <w:sz w:val="28"/>
      <w:szCs w:val="28"/>
      <w:lang w:eastAsia="ar-SA"/>
    </w:rPr>
  </w:style>
  <w:style w:type="paragraph" w:styleId="af">
    <w:name w:val="List"/>
    <w:basedOn w:val="a7"/>
    <w:rsid w:val="005F3BD1"/>
    <w:pPr>
      <w:widowControl w:val="0"/>
    </w:pPr>
    <w:rPr>
      <w:rFonts w:ascii="Arial" w:hAnsi="Arial" w:cs="Tahoma"/>
      <w:sz w:val="20"/>
      <w:szCs w:val="20"/>
      <w:lang w:eastAsia="ar-SA"/>
    </w:rPr>
  </w:style>
  <w:style w:type="paragraph" w:customStyle="1" w:styleId="14">
    <w:name w:val="Название1"/>
    <w:basedOn w:val="a0"/>
    <w:rsid w:val="005F3BD1"/>
    <w:pPr>
      <w:widowControl w:val="0"/>
      <w:suppressLineNumbers/>
      <w:suppressAutoHyphens/>
      <w:spacing w:before="120" w:after="120"/>
    </w:pPr>
    <w:rPr>
      <w:rFonts w:ascii="Arial" w:hAnsi="Arial" w:cs="Tahoma"/>
      <w:i/>
      <w:iCs/>
      <w:sz w:val="20"/>
      <w:lang w:eastAsia="ar-SA"/>
    </w:rPr>
  </w:style>
  <w:style w:type="paragraph" w:customStyle="1" w:styleId="15">
    <w:name w:val="Указатель1"/>
    <w:basedOn w:val="a0"/>
    <w:rsid w:val="005F3BD1"/>
    <w:pPr>
      <w:widowControl w:val="0"/>
      <w:suppressLineNumbers/>
      <w:suppressAutoHyphens/>
    </w:pPr>
    <w:rPr>
      <w:rFonts w:ascii="Arial" w:hAnsi="Arial" w:cs="Tahoma"/>
      <w:sz w:val="20"/>
      <w:szCs w:val="20"/>
      <w:lang w:eastAsia="ar-SA"/>
    </w:rPr>
  </w:style>
  <w:style w:type="paragraph" w:styleId="af0">
    <w:name w:val="header"/>
    <w:basedOn w:val="a0"/>
    <w:link w:val="af1"/>
    <w:rsid w:val="005F3BD1"/>
    <w:pPr>
      <w:widowControl w:val="0"/>
      <w:tabs>
        <w:tab w:val="center" w:pos="4153"/>
        <w:tab w:val="right" w:pos="8306"/>
      </w:tabs>
      <w:suppressAutoHyphens/>
    </w:pPr>
    <w:rPr>
      <w:sz w:val="20"/>
      <w:szCs w:val="20"/>
      <w:lang w:eastAsia="ar-SA"/>
    </w:rPr>
  </w:style>
  <w:style w:type="character" w:customStyle="1" w:styleId="af1">
    <w:name w:val="Верхний колонтитул Знак"/>
    <w:basedOn w:val="a1"/>
    <w:link w:val="af0"/>
    <w:rsid w:val="005F3BD1"/>
    <w:rPr>
      <w:lang w:eastAsia="ar-SA"/>
    </w:rPr>
  </w:style>
  <w:style w:type="paragraph" w:customStyle="1" w:styleId="af2">
    <w:name w:val="Содержимое врезки"/>
    <w:basedOn w:val="a7"/>
    <w:rsid w:val="005F3BD1"/>
    <w:pPr>
      <w:widowControl w:val="0"/>
    </w:pPr>
    <w:rPr>
      <w:sz w:val="20"/>
      <w:szCs w:val="20"/>
      <w:lang w:eastAsia="ar-SA"/>
    </w:rPr>
  </w:style>
  <w:style w:type="paragraph" w:customStyle="1" w:styleId="af3">
    <w:name w:val="Содержимое таблицы"/>
    <w:basedOn w:val="a0"/>
    <w:rsid w:val="005F3BD1"/>
    <w:pPr>
      <w:widowControl w:val="0"/>
      <w:suppressLineNumbers/>
      <w:suppressAutoHyphens/>
    </w:pPr>
    <w:rPr>
      <w:sz w:val="20"/>
      <w:szCs w:val="20"/>
      <w:lang w:eastAsia="ar-SA"/>
    </w:rPr>
  </w:style>
  <w:style w:type="paragraph" w:customStyle="1" w:styleId="af4">
    <w:name w:val="Заголовок таблицы"/>
    <w:basedOn w:val="af3"/>
    <w:rsid w:val="005F3BD1"/>
    <w:pPr>
      <w:jc w:val="center"/>
    </w:pPr>
    <w:rPr>
      <w:b/>
      <w:bCs/>
    </w:rPr>
  </w:style>
  <w:style w:type="character" w:styleId="af5">
    <w:name w:val="page number"/>
    <w:basedOn w:val="a1"/>
    <w:rsid w:val="005F3BD1"/>
  </w:style>
  <w:style w:type="paragraph" w:styleId="31">
    <w:name w:val="Body Text 3"/>
    <w:basedOn w:val="a0"/>
    <w:link w:val="32"/>
    <w:rsid w:val="005F3BD1"/>
    <w:pPr>
      <w:widowControl w:val="0"/>
      <w:suppressAutoHyphens/>
      <w:spacing w:after="120"/>
    </w:pPr>
    <w:rPr>
      <w:sz w:val="16"/>
      <w:szCs w:val="16"/>
      <w:lang w:val="x-none" w:eastAsia="ar-SA"/>
    </w:rPr>
  </w:style>
  <w:style w:type="character" w:customStyle="1" w:styleId="32">
    <w:name w:val="Основной текст 3 Знак"/>
    <w:basedOn w:val="a1"/>
    <w:link w:val="31"/>
    <w:rsid w:val="005F3BD1"/>
    <w:rPr>
      <w:sz w:val="16"/>
      <w:szCs w:val="16"/>
      <w:lang w:val="x-none" w:eastAsia="ar-SA"/>
    </w:rPr>
  </w:style>
  <w:style w:type="character" w:customStyle="1" w:styleId="apple-converted-space">
    <w:name w:val="apple-converted-space"/>
    <w:basedOn w:val="a1"/>
    <w:rsid w:val="005F3BD1"/>
  </w:style>
  <w:style w:type="character" w:customStyle="1" w:styleId="ad">
    <w:name w:val="Абзац списка Знак"/>
    <w:link w:val="ac"/>
    <w:locked/>
    <w:rsid w:val="005F3BD1"/>
    <w:rPr>
      <w:sz w:val="24"/>
      <w:szCs w:val="24"/>
    </w:rPr>
  </w:style>
  <w:style w:type="character" w:customStyle="1" w:styleId="af6">
    <w:name w:val="Цветовое выделение"/>
    <w:rsid w:val="005F3BD1"/>
    <w:rPr>
      <w:b/>
      <w:bCs/>
      <w:color w:val="26282F"/>
      <w:sz w:val="26"/>
      <w:szCs w:val="26"/>
    </w:rPr>
  </w:style>
  <w:style w:type="paragraph" w:customStyle="1" w:styleId="af7">
    <w:name w:val="Знак"/>
    <w:basedOn w:val="a0"/>
    <w:rsid w:val="005F3BD1"/>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8">
    <w:name w:val="Гипертекстовая ссылка"/>
    <w:rsid w:val="005F3BD1"/>
    <w:rPr>
      <w:b/>
      <w:bCs/>
      <w:color w:val="106BBE"/>
      <w:sz w:val="26"/>
      <w:szCs w:val="26"/>
    </w:rPr>
  </w:style>
  <w:style w:type="character" w:customStyle="1" w:styleId="newsanounce1">
    <w:name w:val="news_anounce1"/>
    <w:rsid w:val="005F3BD1"/>
    <w:rPr>
      <w:color w:val="000000"/>
    </w:rPr>
  </w:style>
  <w:style w:type="paragraph" w:styleId="HTML">
    <w:name w:val="HTML Preformatted"/>
    <w:basedOn w:val="a0"/>
    <w:link w:val="HTML0"/>
    <w:semiHidden/>
    <w:rsid w:val="005F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semiHidden/>
    <w:rsid w:val="005F3BD1"/>
    <w:rPr>
      <w:rFonts w:ascii="Courier New" w:hAnsi="Courier New"/>
      <w:lang w:val="x-none" w:eastAsia="x-none"/>
    </w:rPr>
  </w:style>
  <w:style w:type="paragraph" w:styleId="21">
    <w:name w:val="Body Text 2"/>
    <w:basedOn w:val="a0"/>
    <w:link w:val="22"/>
    <w:rsid w:val="005F3BD1"/>
    <w:pPr>
      <w:jc w:val="center"/>
    </w:pPr>
    <w:rPr>
      <w:lang w:val="x-none" w:eastAsia="x-none"/>
    </w:rPr>
  </w:style>
  <w:style w:type="character" w:customStyle="1" w:styleId="22">
    <w:name w:val="Основной текст 2 Знак"/>
    <w:basedOn w:val="a1"/>
    <w:link w:val="21"/>
    <w:rsid w:val="005F3BD1"/>
    <w:rPr>
      <w:sz w:val="24"/>
      <w:szCs w:val="24"/>
      <w:lang w:val="x-none" w:eastAsia="x-none"/>
    </w:rPr>
  </w:style>
  <w:style w:type="paragraph" w:styleId="af9">
    <w:name w:val="Body Text Indent"/>
    <w:basedOn w:val="a0"/>
    <w:link w:val="afa"/>
    <w:rsid w:val="005F3BD1"/>
    <w:pPr>
      <w:ind w:firstLine="720"/>
    </w:pPr>
    <w:rPr>
      <w:lang w:val="x-none" w:eastAsia="x-none"/>
    </w:rPr>
  </w:style>
  <w:style w:type="character" w:customStyle="1" w:styleId="afa">
    <w:name w:val="Основной текст с отступом Знак"/>
    <w:basedOn w:val="a1"/>
    <w:link w:val="af9"/>
    <w:rsid w:val="005F3BD1"/>
    <w:rPr>
      <w:sz w:val="24"/>
      <w:szCs w:val="24"/>
      <w:lang w:val="x-none" w:eastAsia="x-none"/>
    </w:rPr>
  </w:style>
  <w:style w:type="paragraph" w:styleId="afb">
    <w:name w:val="Title"/>
    <w:basedOn w:val="a0"/>
    <w:link w:val="afc"/>
    <w:qFormat/>
    <w:rsid w:val="005F3BD1"/>
    <w:pPr>
      <w:jc w:val="center"/>
    </w:pPr>
    <w:rPr>
      <w:b/>
      <w:sz w:val="26"/>
      <w:szCs w:val="20"/>
      <w:lang w:val="x-none" w:eastAsia="x-none"/>
    </w:rPr>
  </w:style>
  <w:style w:type="character" w:customStyle="1" w:styleId="afc">
    <w:name w:val="Заголовок Знак"/>
    <w:basedOn w:val="a1"/>
    <w:link w:val="afb"/>
    <w:rsid w:val="005F3BD1"/>
    <w:rPr>
      <w:b/>
      <w:sz w:val="26"/>
      <w:lang w:val="x-none" w:eastAsia="x-none"/>
    </w:rPr>
  </w:style>
  <w:style w:type="paragraph" w:customStyle="1" w:styleId="Default">
    <w:name w:val="Default"/>
    <w:rsid w:val="005F3BD1"/>
    <w:pPr>
      <w:autoSpaceDE w:val="0"/>
      <w:autoSpaceDN w:val="0"/>
      <w:adjustRightInd w:val="0"/>
    </w:pPr>
    <w:rPr>
      <w:rFonts w:eastAsia="Calibri"/>
      <w:color w:val="000000"/>
      <w:sz w:val="24"/>
      <w:szCs w:val="24"/>
      <w:lang w:eastAsia="en-US"/>
    </w:rPr>
  </w:style>
  <w:style w:type="paragraph" w:styleId="afd">
    <w:name w:val="Normal (Web)"/>
    <w:basedOn w:val="a0"/>
    <w:rsid w:val="005F3BD1"/>
    <w:pPr>
      <w:spacing w:before="100" w:beforeAutospacing="1" w:after="100" w:afterAutospacing="1"/>
    </w:pPr>
    <w:rPr>
      <w:rFonts w:ascii="Verdana" w:hAnsi="Verdana"/>
      <w:sz w:val="20"/>
      <w:szCs w:val="20"/>
    </w:rPr>
  </w:style>
  <w:style w:type="paragraph" w:customStyle="1" w:styleId="afe">
    <w:name w:val="Таблицы (моноширинный)"/>
    <w:basedOn w:val="a0"/>
    <w:next w:val="a0"/>
    <w:rsid w:val="005F3BD1"/>
    <w:pPr>
      <w:widowControl w:val="0"/>
      <w:autoSpaceDE w:val="0"/>
      <w:autoSpaceDN w:val="0"/>
      <w:adjustRightInd w:val="0"/>
      <w:jc w:val="both"/>
    </w:pPr>
    <w:rPr>
      <w:rFonts w:ascii="Courier New" w:hAnsi="Courier New" w:cs="Courier New"/>
      <w:sz w:val="20"/>
      <w:szCs w:val="20"/>
    </w:rPr>
  </w:style>
  <w:style w:type="paragraph" w:styleId="aff">
    <w:name w:val="footer"/>
    <w:basedOn w:val="a0"/>
    <w:link w:val="aff0"/>
    <w:unhideWhenUsed/>
    <w:rsid w:val="005F3BD1"/>
    <w:pPr>
      <w:tabs>
        <w:tab w:val="center" w:pos="4677"/>
        <w:tab w:val="right" w:pos="9355"/>
      </w:tabs>
    </w:pPr>
  </w:style>
  <w:style w:type="character" w:customStyle="1" w:styleId="aff0">
    <w:name w:val="Нижний колонтитул Знак"/>
    <w:basedOn w:val="a1"/>
    <w:link w:val="aff"/>
    <w:rsid w:val="005F3BD1"/>
    <w:rPr>
      <w:sz w:val="24"/>
      <w:szCs w:val="24"/>
    </w:rPr>
  </w:style>
  <w:style w:type="paragraph" w:customStyle="1" w:styleId="aff1">
    <w:name w:val="Знак Знак Знак Знак Знак Знак Знак Знак Знак Знак Знак Знак Знак Знак Знак Знак Знак Знак Знак"/>
    <w:basedOn w:val="a0"/>
    <w:rsid w:val="005F3BD1"/>
    <w:pPr>
      <w:spacing w:before="100" w:beforeAutospacing="1" w:after="100" w:afterAutospacing="1"/>
    </w:pPr>
    <w:rPr>
      <w:rFonts w:ascii="Tahoma" w:hAnsi="Tahoma" w:cs="Tahoma"/>
      <w:sz w:val="20"/>
      <w:szCs w:val="20"/>
      <w:lang w:val="en-US" w:eastAsia="en-US"/>
    </w:rPr>
  </w:style>
  <w:style w:type="character" w:customStyle="1" w:styleId="130">
    <w:name w:val="Знак Знак13"/>
    <w:locked/>
    <w:rsid w:val="005F3BD1"/>
    <w:rPr>
      <w:sz w:val="24"/>
      <w:lang w:val="x-none" w:eastAsia="x-none" w:bidi="ar-SA"/>
    </w:rPr>
  </w:style>
  <w:style w:type="character" w:customStyle="1" w:styleId="9">
    <w:name w:val="Знак Знак9"/>
    <w:locked/>
    <w:rsid w:val="005F3BD1"/>
    <w:rPr>
      <w:lang w:val="x-none" w:eastAsia="x-none" w:bidi="ar-SA"/>
    </w:rPr>
  </w:style>
  <w:style w:type="character" w:customStyle="1" w:styleId="8">
    <w:name w:val="Знак Знак8"/>
    <w:locked/>
    <w:rsid w:val="005F3BD1"/>
    <w:rPr>
      <w:lang w:val="x-none" w:eastAsia="x-none" w:bidi="ar-SA"/>
    </w:rPr>
  </w:style>
  <w:style w:type="paragraph" w:styleId="aff2">
    <w:name w:val="caption"/>
    <w:basedOn w:val="a0"/>
    <w:next w:val="a0"/>
    <w:qFormat/>
    <w:rsid w:val="005F3BD1"/>
    <w:pPr>
      <w:jc w:val="center"/>
    </w:pPr>
    <w:rPr>
      <w:b/>
      <w:sz w:val="40"/>
      <w:szCs w:val="20"/>
    </w:rPr>
  </w:style>
  <w:style w:type="character" w:customStyle="1" w:styleId="a6">
    <w:name w:val="Текст выноски Знак"/>
    <w:link w:val="a5"/>
    <w:locked/>
    <w:rsid w:val="005F3BD1"/>
    <w:rPr>
      <w:rFonts w:ascii="Tahoma" w:hAnsi="Tahoma" w:cs="Tahoma"/>
      <w:sz w:val="16"/>
      <w:szCs w:val="16"/>
    </w:rPr>
  </w:style>
  <w:style w:type="paragraph" w:customStyle="1" w:styleId="aff3">
    <w:name w:val="Знак"/>
    <w:basedOn w:val="a0"/>
    <w:rsid w:val="005F3BD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16">
    <w:name w:val="Абзац списка1"/>
    <w:basedOn w:val="a0"/>
    <w:rsid w:val="005F3BD1"/>
    <w:pPr>
      <w:spacing w:after="200" w:line="276" w:lineRule="auto"/>
      <w:ind w:left="720"/>
    </w:pPr>
    <w:rPr>
      <w:rFonts w:ascii="Calibri" w:hAnsi="Calibri"/>
      <w:sz w:val="22"/>
      <w:szCs w:val="22"/>
    </w:rPr>
  </w:style>
  <w:style w:type="paragraph" w:styleId="aff4">
    <w:name w:val="Document Map"/>
    <w:basedOn w:val="a0"/>
    <w:link w:val="aff5"/>
    <w:rsid w:val="005F3BD1"/>
    <w:pPr>
      <w:widowControl w:val="0"/>
      <w:shd w:val="clear" w:color="auto" w:fill="000080"/>
    </w:pPr>
    <w:rPr>
      <w:rFonts w:ascii="Tahoma" w:hAnsi="Tahoma"/>
      <w:sz w:val="20"/>
      <w:szCs w:val="20"/>
      <w:lang w:val="x-none" w:eastAsia="x-none"/>
    </w:rPr>
  </w:style>
  <w:style w:type="character" w:customStyle="1" w:styleId="aff5">
    <w:name w:val="Схема документа Знак"/>
    <w:basedOn w:val="a1"/>
    <w:link w:val="aff4"/>
    <w:rsid w:val="005F3BD1"/>
    <w:rPr>
      <w:rFonts w:ascii="Tahoma" w:hAnsi="Tahoma"/>
      <w:shd w:val="clear" w:color="auto" w:fill="000080"/>
      <w:lang w:val="x-none" w:eastAsia="x-none"/>
    </w:rPr>
  </w:style>
  <w:style w:type="paragraph" w:customStyle="1" w:styleId="aff6">
    <w:name w:val="Прижатый влево"/>
    <w:basedOn w:val="a0"/>
    <w:next w:val="a0"/>
    <w:rsid w:val="005F3BD1"/>
    <w:pPr>
      <w:widowControl w:val="0"/>
      <w:autoSpaceDE w:val="0"/>
      <w:autoSpaceDN w:val="0"/>
      <w:adjustRightInd w:val="0"/>
    </w:pPr>
    <w:rPr>
      <w:rFonts w:ascii="Arial" w:hAnsi="Arial" w:cs="Arial"/>
    </w:rPr>
  </w:style>
  <w:style w:type="paragraph" w:customStyle="1" w:styleId="aff7">
    <w:name w:val="Комментарий"/>
    <w:basedOn w:val="a0"/>
    <w:next w:val="a0"/>
    <w:rsid w:val="005F3BD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0"/>
    <w:rsid w:val="005F3BD1"/>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aff8">
    <w:name w:val="Заголовок своего сообщения"/>
    <w:rsid w:val="005F3BD1"/>
    <w:rPr>
      <w:rFonts w:cs="Times New Roman"/>
      <w:b/>
      <w:bCs/>
      <w:color w:val="000080"/>
    </w:rPr>
  </w:style>
  <w:style w:type="paragraph" w:customStyle="1" w:styleId="xl63">
    <w:name w:val="xl63"/>
    <w:basedOn w:val="a0"/>
    <w:rsid w:val="005F3BD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0"/>
    <w:rsid w:val="005F3BD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0"/>
    <w:rsid w:val="005F3BD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0"/>
    <w:rsid w:val="005F3BD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0"/>
    <w:rsid w:val="005F3BD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0"/>
    <w:rsid w:val="005F3BD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0"/>
    <w:rsid w:val="005F3BD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0"/>
    <w:rsid w:val="005F3BD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0"/>
    <w:rsid w:val="005F3BD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0"/>
    <w:rsid w:val="005F3BD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0"/>
    <w:rsid w:val="005F3BD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0"/>
    <w:rsid w:val="005F3BD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0"/>
    <w:rsid w:val="005F3BD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0"/>
    <w:rsid w:val="005F3BD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0"/>
    <w:rsid w:val="005F3BD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0"/>
    <w:rsid w:val="005F3BD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0"/>
    <w:rsid w:val="005F3BD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0"/>
    <w:rsid w:val="005F3BD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0"/>
    <w:rsid w:val="005F3BD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0"/>
    <w:rsid w:val="005F3BD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0"/>
    <w:rsid w:val="005F3BD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0"/>
    <w:rsid w:val="005F3BD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0"/>
    <w:rsid w:val="005F3BD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0"/>
    <w:rsid w:val="005F3BD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0"/>
    <w:rsid w:val="005F3BD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0"/>
    <w:rsid w:val="005F3BD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0"/>
    <w:rsid w:val="005F3BD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0"/>
    <w:rsid w:val="005F3BD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0"/>
    <w:rsid w:val="005F3BD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0"/>
    <w:rsid w:val="005F3BD1"/>
    <w:pPr>
      <w:spacing w:before="100" w:beforeAutospacing="1" w:after="100" w:afterAutospacing="1"/>
      <w:jc w:val="center"/>
      <w:textAlignment w:val="center"/>
    </w:pPr>
    <w:rPr>
      <w:color w:val="002060"/>
      <w:sz w:val="20"/>
      <w:szCs w:val="20"/>
    </w:rPr>
  </w:style>
  <w:style w:type="paragraph" w:customStyle="1" w:styleId="xl93">
    <w:name w:val="xl93"/>
    <w:basedOn w:val="a0"/>
    <w:rsid w:val="005F3BD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0"/>
    <w:rsid w:val="005F3BD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0"/>
    <w:rsid w:val="005F3BD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0"/>
    <w:rsid w:val="005F3BD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0"/>
    <w:rsid w:val="005F3BD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0"/>
    <w:rsid w:val="005F3BD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0"/>
    <w:rsid w:val="005F3BD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0"/>
    <w:rsid w:val="005F3BD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5F3B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0"/>
    <w:rsid w:val="005F3BD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0"/>
    <w:rsid w:val="005F3BD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0"/>
    <w:rsid w:val="005F3BD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5F3BD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0"/>
    <w:rsid w:val="005F3BD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0"/>
    <w:rsid w:val="005F3BD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0"/>
    <w:rsid w:val="005F3BD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0"/>
    <w:rsid w:val="005F3BD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0"/>
    <w:rsid w:val="005F3BD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0"/>
    <w:rsid w:val="005F3BD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0"/>
    <w:rsid w:val="005F3BD1"/>
    <w:pPr>
      <w:spacing w:before="100" w:beforeAutospacing="1" w:after="100" w:afterAutospacing="1"/>
      <w:jc w:val="center"/>
      <w:textAlignment w:val="center"/>
    </w:pPr>
    <w:rPr>
      <w:color w:val="002060"/>
      <w:sz w:val="20"/>
      <w:szCs w:val="20"/>
    </w:rPr>
  </w:style>
  <w:style w:type="paragraph" w:customStyle="1" w:styleId="xl113">
    <w:name w:val="xl113"/>
    <w:basedOn w:val="a0"/>
    <w:rsid w:val="005F3BD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0"/>
    <w:rsid w:val="005F3BD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0"/>
    <w:rsid w:val="005F3BD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0"/>
    <w:rsid w:val="005F3BD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0"/>
    <w:rsid w:val="005F3BD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0"/>
    <w:rsid w:val="005F3BD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0"/>
    <w:rsid w:val="005F3BD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0"/>
    <w:rsid w:val="005F3BD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0"/>
    <w:rsid w:val="005F3B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0"/>
    <w:rsid w:val="005F3BD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0"/>
    <w:rsid w:val="005F3BD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0"/>
    <w:rsid w:val="005F3BD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0"/>
    <w:rsid w:val="005F3BD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0"/>
    <w:rsid w:val="005F3BD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0"/>
    <w:rsid w:val="005F3BD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0"/>
    <w:rsid w:val="005F3BD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0"/>
    <w:rsid w:val="005F3BD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0"/>
    <w:rsid w:val="005F3BD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0"/>
    <w:rsid w:val="005F3BD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0"/>
    <w:rsid w:val="005F3BD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0"/>
    <w:rsid w:val="005F3BD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0"/>
    <w:rsid w:val="005F3BD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0"/>
    <w:rsid w:val="005F3BD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0"/>
    <w:rsid w:val="005F3BD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0"/>
    <w:rsid w:val="005F3BD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0"/>
    <w:rsid w:val="005F3BD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0"/>
    <w:rsid w:val="005F3BD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0"/>
    <w:rsid w:val="005F3BD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0"/>
    <w:rsid w:val="005F3BD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0"/>
    <w:rsid w:val="005F3BD1"/>
    <w:pPr>
      <w:spacing w:before="100" w:beforeAutospacing="1" w:after="100" w:afterAutospacing="1"/>
      <w:textAlignment w:val="center"/>
    </w:pPr>
    <w:rPr>
      <w:color w:val="002060"/>
      <w:sz w:val="20"/>
      <w:szCs w:val="20"/>
    </w:rPr>
  </w:style>
  <w:style w:type="paragraph" w:customStyle="1" w:styleId="xl143">
    <w:name w:val="xl143"/>
    <w:basedOn w:val="a0"/>
    <w:rsid w:val="005F3BD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0"/>
    <w:rsid w:val="005F3BD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0"/>
    <w:rsid w:val="005F3BD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0"/>
    <w:rsid w:val="005F3BD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0"/>
    <w:rsid w:val="005F3BD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0"/>
    <w:rsid w:val="005F3BD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0"/>
    <w:rsid w:val="005F3BD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0"/>
    <w:rsid w:val="005F3BD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0"/>
    <w:rsid w:val="005F3BD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0"/>
    <w:rsid w:val="005F3BD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0"/>
    <w:rsid w:val="005F3BD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0"/>
    <w:rsid w:val="005F3BD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0"/>
    <w:rsid w:val="005F3BD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0"/>
    <w:rsid w:val="005F3BD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0"/>
    <w:rsid w:val="005F3BD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0"/>
    <w:rsid w:val="005F3BD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0"/>
    <w:rsid w:val="005F3BD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0"/>
    <w:rsid w:val="005F3BD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0"/>
    <w:rsid w:val="005F3BD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0"/>
    <w:rsid w:val="005F3BD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0"/>
    <w:rsid w:val="005F3BD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0"/>
    <w:rsid w:val="005F3BD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0"/>
    <w:rsid w:val="005F3BD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0"/>
    <w:rsid w:val="005F3BD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0"/>
    <w:rsid w:val="005F3BD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0"/>
    <w:rsid w:val="005F3BD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0"/>
    <w:rsid w:val="005F3BD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0"/>
    <w:rsid w:val="005F3BD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0"/>
    <w:rsid w:val="005F3BD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0"/>
    <w:rsid w:val="005F3BD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0"/>
    <w:rsid w:val="005F3BD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0"/>
    <w:rsid w:val="005F3BD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0"/>
    <w:rsid w:val="005F3BD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0"/>
    <w:rsid w:val="005F3BD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0"/>
    <w:rsid w:val="005F3BD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0"/>
    <w:rsid w:val="005F3BD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0"/>
    <w:rsid w:val="005F3BD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0"/>
    <w:rsid w:val="005F3BD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0"/>
    <w:rsid w:val="005F3BD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0"/>
    <w:rsid w:val="005F3BD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0"/>
    <w:rsid w:val="005F3BD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0"/>
    <w:rsid w:val="005F3BD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0"/>
    <w:rsid w:val="005F3BD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0"/>
    <w:rsid w:val="005F3BD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0"/>
    <w:rsid w:val="005F3BD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0"/>
    <w:rsid w:val="005F3BD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0"/>
    <w:rsid w:val="005F3BD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0"/>
    <w:rsid w:val="005F3BD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0"/>
    <w:rsid w:val="005F3BD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0"/>
    <w:rsid w:val="005F3BD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0"/>
    <w:rsid w:val="005F3BD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0"/>
    <w:rsid w:val="005F3BD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0"/>
    <w:rsid w:val="005F3BD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0"/>
    <w:rsid w:val="005F3BD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0"/>
    <w:rsid w:val="005F3BD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0"/>
    <w:rsid w:val="005F3BD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0"/>
    <w:rsid w:val="005F3BD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0"/>
    <w:rsid w:val="005F3BD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0"/>
    <w:rsid w:val="005F3BD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0"/>
    <w:rsid w:val="005F3BD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0"/>
    <w:rsid w:val="005F3BD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0"/>
    <w:rsid w:val="005F3BD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0"/>
    <w:rsid w:val="005F3BD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0"/>
    <w:rsid w:val="005F3BD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0"/>
    <w:rsid w:val="005F3BD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0"/>
    <w:rsid w:val="005F3BD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0"/>
    <w:rsid w:val="005F3BD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0"/>
    <w:rsid w:val="005F3BD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0"/>
    <w:rsid w:val="005F3BD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0"/>
    <w:rsid w:val="005F3BD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0"/>
    <w:rsid w:val="005F3BD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0"/>
    <w:rsid w:val="005F3BD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0"/>
    <w:rsid w:val="005F3BD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0"/>
    <w:rsid w:val="005F3BD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0"/>
    <w:rsid w:val="005F3BD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0"/>
    <w:rsid w:val="005F3BD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0"/>
    <w:rsid w:val="005F3BD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0"/>
    <w:rsid w:val="005F3BD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0"/>
    <w:rsid w:val="005F3BD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0"/>
    <w:rsid w:val="005F3BD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0"/>
    <w:rsid w:val="005F3BD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0"/>
    <w:rsid w:val="005F3BD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0"/>
    <w:rsid w:val="005F3BD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0"/>
    <w:rsid w:val="005F3BD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0"/>
    <w:rsid w:val="005F3BD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0"/>
    <w:rsid w:val="005F3BD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0"/>
    <w:rsid w:val="005F3BD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0"/>
    <w:rsid w:val="005F3BD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0"/>
    <w:rsid w:val="005F3BD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character" w:customStyle="1" w:styleId="aff9">
    <w:name w:val="Не вступил в силу"/>
    <w:rsid w:val="005F3BD1"/>
    <w:rPr>
      <w:color w:val="000000"/>
      <w:shd w:val="clear" w:color="auto" w:fill="D8EDE8"/>
    </w:rPr>
  </w:style>
  <w:style w:type="paragraph" w:customStyle="1" w:styleId="affa">
    <w:name w:val="Информация об изменениях документа"/>
    <w:basedOn w:val="aff7"/>
    <w:next w:val="a0"/>
    <w:rsid w:val="005F3BD1"/>
    <w:pPr>
      <w:widowControl/>
      <w:ind w:left="0"/>
    </w:pPr>
    <w:rPr>
      <w:color w:val="353842"/>
      <w:shd w:val="clear" w:color="auto" w:fill="F0F0F0"/>
    </w:rPr>
  </w:style>
  <w:style w:type="paragraph" w:customStyle="1" w:styleId="ConsNormal">
    <w:name w:val="ConsNormal"/>
    <w:rsid w:val="005F3BD1"/>
    <w:pPr>
      <w:widowControl w:val="0"/>
      <w:autoSpaceDE w:val="0"/>
      <w:autoSpaceDN w:val="0"/>
      <w:adjustRightInd w:val="0"/>
      <w:ind w:firstLine="720"/>
    </w:pPr>
    <w:rPr>
      <w:rFonts w:ascii="Arial" w:hAnsi="Arial" w:cs="Arial"/>
    </w:rPr>
  </w:style>
  <w:style w:type="paragraph" w:customStyle="1" w:styleId="23">
    <w:name w:val="Абзац списка2"/>
    <w:basedOn w:val="a0"/>
    <w:rsid w:val="005F3BD1"/>
    <w:pPr>
      <w:ind w:left="720"/>
      <w:contextualSpacing/>
    </w:pPr>
    <w:rPr>
      <w:sz w:val="20"/>
      <w:szCs w:val="20"/>
    </w:rPr>
  </w:style>
  <w:style w:type="paragraph" w:customStyle="1" w:styleId="affb">
    <w:name w:val="Обычный (паспорт)"/>
    <w:basedOn w:val="a0"/>
    <w:rsid w:val="005F3BD1"/>
    <w:pPr>
      <w:spacing w:before="120"/>
      <w:jc w:val="both"/>
    </w:pPr>
    <w:rPr>
      <w:rFonts w:eastAsia="Calibri"/>
      <w:sz w:val="28"/>
      <w:szCs w:val="28"/>
    </w:rPr>
  </w:style>
  <w:style w:type="paragraph" w:customStyle="1" w:styleId="table">
    <w:name w:val="table"/>
    <w:basedOn w:val="a0"/>
    <w:rsid w:val="005F3BD1"/>
    <w:pPr>
      <w:spacing w:before="100" w:beforeAutospacing="1" w:after="100" w:afterAutospacing="1"/>
    </w:pPr>
  </w:style>
  <w:style w:type="paragraph" w:styleId="33">
    <w:name w:val="Body Text Indent 3"/>
    <w:basedOn w:val="a0"/>
    <w:link w:val="34"/>
    <w:rsid w:val="005F3BD1"/>
    <w:pPr>
      <w:widowControl w:val="0"/>
      <w:spacing w:after="120"/>
      <w:ind w:left="283"/>
    </w:pPr>
    <w:rPr>
      <w:sz w:val="16"/>
      <w:szCs w:val="16"/>
      <w:lang w:val="x-none" w:eastAsia="x-none"/>
    </w:rPr>
  </w:style>
  <w:style w:type="character" w:customStyle="1" w:styleId="34">
    <w:name w:val="Основной текст с отступом 3 Знак"/>
    <w:basedOn w:val="a1"/>
    <w:link w:val="33"/>
    <w:rsid w:val="005F3BD1"/>
    <w:rPr>
      <w:sz w:val="16"/>
      <w:szCs w:val="16"/>
      <w:lang w:val="x-none" w:eastAsia="x-none"/>
    </w:rPr>
  </w:style>
  <w:style w:type="paragraph" w:styleId="affc">
    <w:name w:val="footnote text"/>
    <w:basedOn w:val="a0"/>
    <w:link w:val="affd"/>
    <w:rsid w:val="005F3BD1"/>
    <w:pPr>
      <w:widowControl w:val="0"/>
    </w:pPr>
    <w:rPr>
      <w:sz w:val="20"/>
      <w:szCs w:val="20"/>
    </w:rPr>
  </w:style>
  <w:style w:type="character" w:customStyle="1" w:styleId="affd">
    <w:name w:val="Текст сноски Знак"/>
    <w:basedOn w:val="a1"/>
    <w:link w:val="affc"/>
    <w:rsid w:val="005F3BD1"/>
  </w:style>
  <w:style w:type="character" w:styleId="affe">
    <w:name w:val="footnote reference"/>
    <w:rsid w:val="005F3BD1"/>
    <w:rPr>
      <w:vertAlign w:val="superscript"/>
    </w:rPr>
  </w:style>
  <w:style w:type="character" w:customStyle="1" w:styleId="6">
    <w:name w:val="Знак Знак6"/>
    <w:rsid w:val="005F3BD1"/>
    <w:rPr>
      <w:rFonts w:cs="Times New Roman"/>
      <w:sz w:val="24"/>
      <w:lang w:val="ru-RU" w:eastAsia="ru-RU" w:bidi="ar-SA"/>
    </w:rPr>
  </w:style>
  <w:style w:type="paragraph" w:styleId="afff">
    <w:name w:val="annotation text"/>
    <w:basedOn w:val="a0"/>
    <w:link w:val="afff0"/>
    <w:rsid w:val="005F3BD1"/>
    <w:rPr>
      <w:rFonts w:eastAsia="Calibri"/>
      <w:sz w:val="20"/>
      <w:szCs w:val="20"/>
      <w:lang w:val="x-none" w:eastAsia="x-none"/>
    </w:rPr>
  </w:style>
  <w:style w:type="character" w:customStyle="1" w:styleId="afff0">
    <w:name w:val="Текст примечания Знак"/>
    <w:basedOn w:val="a1"/>
    <w:link w:val="afff"/>
    <w:rsid w:val="005F3BD1"/>
    <w:rPr>
      <w:rFonts w:eastAsia="Calibri"/>
      <w:lang w:val="x-none" w:eastAsia="x-none"/>
    </w:rPr>
  </w:style>
  <w:style w:type="paragraph" w:customStyle="1" w:styleId="17">
    <w:name w:val="Знак1"/>
    <w:basedOn w:val="a0"/>
    <w:rsid w:val="005F3BD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0"/>
    <w:rsid w:val="005F3BD1"/>
    <w:pPr>
      <w:spacing w:after="160" w:line="240" w:lineRule="exact"/>
    </w:pPr>
    <w:rPr>
      <w:rFonts w:ascii="Verdana" w:eastAsia="Calibri" w:hAnsi="Verdana"/>
      <w:sz w:val="20"/>
      <w:szCs w:val="20"/>
      <w:lang w:val="en-US" w:eastAsia="en-US"/>
    </w:rPr>
  </w:style>
  <w:style w:type="character" w:customStyle="1" w:styleId="apple-style-span">
    <w:name w:val="apple-style-span"/>
    <w:rsid w:val="005F3BD1"/>
    <w:rPr>
      <w:rFonts w:cs="Times New Roman"/>
    </w:rPr>
  </w:style>
  <w:style w:type="paragraph" w:customStyle="1" w:styleId="MainTXT">
    <w:name w:val="MainTXT"/>
    <w:basedOn w:val="a0"/>
    <w:rsid w:val="005F3BD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0"/>
    <w:rsid w:val="005F3BD1"/>
    <w:pPr>
      <w:ind w:left="720" w:firstLine="567"/>
      <w:jc w:val="both"/>
    </w:pPr>
    <w:rPr>
      <w:rFonts w:ascii="Calibri" w:eastAsia="Calibri" w:hAnsi="Calibri" w:cs="Calibri"/>
      <w:lang w:eastAsia="en-US"/>
    </w:rPr>
  </w:style>
  <w:style w:type="paragraph" w:styleId="afff1">
    <w:name w:val="annotation subject"/>
    <w:basedOn w:val="afff"/>
    <w:next w:val="afff"/>
    <w:link w:val="afff2"/>
    <w:rsid w:val="005F3BD1"/>
    <w:rPr>
      <w:b/>
      <w:bCs/>
    </w:rPr>
  </w:style>
  <w:style w:type="character" w:customStyle="1" w:styleId="afff2">
    <w:name w:val="Тема примечания Знак"/>
    <w:basedOn w:val="afff0"/>
    <w:link w:val="afff1"/>
    <w:rsid w:val="005F3BD1"/>
    <w:rPr>
      <w:rFonts w:eastAsia="Calibri"/>
      <w:b/>
      <w:bCs/>
      <w:lang w:val="x-none" w:eastAsia="x-none"/>
    </w:rPr>
  </w:style>
  <w:style w:type="paragraph" w:customStyle="1" w:styleId="310">
    <w:name w:val="Основной текст с отступом 31"/>
    <w:basedOn w:val="a0"/>
    <w:rsid w:val="005F3BD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F3BD1"/>
    <w:pPr>
      <w:spacing w:before="100" w:beforeAutospacing="1" w:after="100" w:afterAutospacing="1"/>
    </w:pPr>
    <w:rPr>
      <w:rFonts w:ascii="Tahoma" w:eastAsia="Calibri" w:hAnsi="Tahoma"/>
      <w:sz w:val="20"/>
      <w:szCs w:val="20"/>
      <w:lang w:val="en-US" w:eastAsia="en-US"/>
    </w:rPr>
  </w:style>
  <w:style w:type="character" w:customStyle="1" w:styleId="41">
    <w:name w:val="Знак Знак4"/>
    <w:locked/>
    <w:rsid w:val="005F3BD1"/>
    <w:rPr>
      <w:b/>
      <w:sz w:val="28"/>
      <w:lang w:val="ru-RU" w:eastAsia="ru-RU"/>
    </w:rPr>
  </w:style>
  <w:style w:type="numbering" w:customStyle="1" w:styleId="18">
    <w:name w:val="Нет списка1"/>
    <w:next w:val="a3"/>
    <w:semiHidden/>
    <w:rsid w:val="005F3BD1"/>
  </w:style>
  <w:style w:type="paragraph" w:customStyle="1" w:styleId="afff3">
    <w:name w:val="Знак Знак Знак Знак"/>
    <w:basedOn w:val="a0"/>
    <w:rsid w:val="005F3BD1"/>
    <w:pPr>
      <w:widowControl w:val="0"/>
      <w:tabs>
        <w:tab w:val="num" w:pos="360"/>
      </w:tabs>
      <w:adjustRightInd w:val="0"/>
      <w:spacing w:after="160" w:line="240" w:lineRule="exact"/>
      <w:jc w:val="center"/>
    </w:pPr>
    <w:rPr>
      <w:b/>
      <w:i/>
      <w:sz w:val="28"/>
      <w:szCs w:val="20"/>
      <w:lang w:val="en-GB" w:eastAsia="en-US"/>
    </w:rPr>
  </w:style>
  <w:style w:type="character" w:customStyle="1" w:styleId="WW-Absatz-Standardschriftart">
    <w:name w:val="WW-Absatz-Standardschriftart"/>
    <w:rsid w:val="005F3BD1"/>
  </w:style>
  <w:style w:type="paragraph" w:customStyle="1" w:styleId="35">
    <w:name w:val="Абзац списка3"/>
    <w:basedOn w:val="a0"/>
    <w:rsid w:val="005F3BD1"/>
    <w:pPr>
      <w:suppressAutoHyphens/>
      <w:ind w:left="720"/>
    </w:pPr>
    <w:rPr>
      <w:rFonts w:eastAsia="Calibri"/>
      <w:sz w:val="20"/>
      <w:szCs w:val="20"/>
      <w:lang w:eastAsia="ar-SA"/>
    </w:rPr>
  </w:style>
  <w:style w:type="paragraph" w:customStyle="1" w:styleId="afff4">
    <w:name w:val="Жирный (паспорт)"/>
    <w:basedOn w:val="a0"/>
    <w:rsid w:val="005F3BD1"/>
    <w:pPr>
      <w:spacing w:before="120"/>
      <w:jc w:val="both"/>
    </w:pPr>
    <w:rPr>
      <w:rFonts w:eastAsia="Calibri"/>
      <w:b/>
      <w:sz w:val="28"/>
      <w:szCs w:val="28"/>
    </w:rPr>
  </w:style>
  <w:style w:type="paragraph" w:customStyle="1" w:styleId="a">
    <w:name w:val="Знак Знак Знак Знак"/>
    <w:basedOn w:val="a0"/>
    <w:uiPriority w:val="99"/>
    <w:rsid w:val="005F3BD1"/>
    <w:pPr>
      <w:widowControl w:val="0"/>
      <w:numPr>
        <w:numId w:val="33"/>
      </w:numPr>
      <w:adjustRightInd w:val="0"/>
      <w:spacing w:after="160" w:line="240" w:lineRule="exact"/>
      <w:jc w:val="center"/>
    </w:pPr>
    <w:rPr>
      <w:b/>
      <w:bCs/>
      <w:i/>
      <w:iCs/>
      <w:sz w:val="28"/>
      <w:szCs w:val="28"/>
      <w:lang w:val="en-GB" w:eastAsia="en-US"/>
    </w:rPr>
  </w:style>
  <w:style w:type="character" w:customStyle="1" w:styleId="131">
    <w:name w:val="Знак Знак13"/>
    <w:locked/>
    <w:rsid w:val="005F3BD1"/>
    <w:rPr>
      <w:sz w:val="24"/>
      <w:lang w:val="x-none" w:eastAsia="x-none" w:bidi="ar-SA"/>
    </w:rPr>
  </w:style>
  <w:style w:type="character" w:customStyle="1" w:styleId="90">
    <w:name w:val="Знак Знак9"/>
    <w:locked/>
    <w:rsid w:val="005F3BD1"/>
    <w:rPr>
      <w:lang w:val="x-none" w:eastAsia="x-none" w:bidi="ar-SA"/>
    </w:rPr>
  </w:style>
  <w:style w:type="character" w:customStyle="1" w:styleId="80">
    <w:name w:val="Знак Знак8"/>
    <w:locked/>
    <w:rsid w:val="005F3BD1"/>
    <w:rPr>
      <w:lang w:val="x-none" w:eastAsia="x-none" w:bidi="ar-SA"/>
    </w:rPr>
  </w:style>
  <w:style w:type="paragraph" w:styleId="afff5">
    <w:name w:val="No Spacing"/>
    <w:qFormat/>
    <w:rsid w:val="005F3BD1"/>
    <w:rPr>
      <w:rFonts w:ascii="Calibri" w:eastAsia="Calibri" w:hAnsi="Calibri"/>
      <w:sz w:val="22"/>
      <w:szCs w:val="22"/>
      <w:lang w:eastAsia="en-US"/>
    </w:rPr>
  </w:style>
  <w:style w:type="paragraph" w:customStyle="1" w:styleId="24">
    <w:name w:val="Основной текст2"/>
    <w:basedOn w:val="a0"/>
    <w:link w:val="afff6"/>
    <w:rsid w:val="005F3BD1"/>
    <w:pPr>
      <w:shd w:val="clear" w:color="auto" w:fill="FFFFFF"/>
      <w:spacing w:line="240" w:lineRule="atLeast"/>
    </w:pPr>
    <w:rPr>
      <w:rFonts w:eastAsia="Arial Unicode MS"/>
      <w:color w:val="000000"/>
      <w:sz w:val="17"/>
      <w:szCs w:val="17"/>
      <w:lang w:val="ru"/>
    </w:rPr>
  </w:style>
  <w:style w:type="character" w:customStyle="1" w:styleId="afff6">
    <w:name w:val="Основной текст_"/>
    <w:link w:val="24"/>
    <w:rsid w:val="005F3BD1"/>
    <w:rPr>
      <w:rFonts w:eastAsia="Arial Unicode MS"/>
      <w:color w:val="000000"/>
      <w:sz w:val="17"/>
      <w:szCs w:val="17"/>
      <w:shd w:val="clear" w:color="auto" w:fill="FFFFFF"/>
      <w:lang w:val="ru"/>
    </w:rPr>
  </w:style>
  <w:style w:type="character" w:customStyle="1" w:styleId="135pt">
    <w:name w:val="Основной текст + 13;5 pt"/>
    <w:rsid w:val="005F3BD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5F3B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5F3BD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5F3BD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5F3BD1"/>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5F3BD1"/>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5F3BD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935">
      <w:bodyDiv w:val="1"/>
      <w:marLeft w:val="0"/>
      <w:marRight w:val="0"/>
      <w:marTop w:val="0"/>
      <w:marBottom w:val="0"/>
      <w:divBdr>
        <w:top w:val="none" w:sz="0" w:space="0" w:color="auto"/>
        <w:left w:val="none" w:sz="0" w:space="0" w:color="auto"/>
        <w:bottom w:val="none" w:sz="0" w:space="0" w:color="auto"/>
        <w:right w:val="none" w:sz="0" w:space="0" w:color="auto"/>
      </w:divBdr>
    </w:div>
    <w:div w:id="505948027">
      <w:bodyDiv w:val="1"/>
      <w:marLeft w:val="0"/>
      <w:marRight w:val="0"/>
      <w:marTop w:val="0"/>
      <w:marBottom w:val="0"/>
      <w:divBdr>
        <w:top w:val="none" w:sz="0" w:space="0" w:color="auto"/>
        <w:left w:val="none" w:sz="0" w:space="0" w:color="auto"/>
        <w:bottom w:val="none" w:sz="0" w:space="0" w:color="auto"/>
        <w:right w:val="none" w:sz="0" w:space="0" w:color="auto"/>
      </w:divBdr>
    </w:div>
    <w:div w:id="18512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176A695AEEC67D18FEA2CD1D5BCC6A9FCFAD24BE31F2BC7AC8D56C30A805232952BC7032B2DC661CE18380fA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45D3EDB66472E2A6D934C3B22F8470D406598BD6E797864195005E8E28C3561C6F06168A357BDB9F36C20DF1U6g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consultantplus://offline/ref=45D3EDB66472E2A6D934C3B22F8470D406598BD6E797864195005E8E28C3561C6F06168A357BDB9F36C20DF1U6g9H" TargetMode="External"/><Relationship Id="rId5" Type="http://schemas.openxmlformats.org/officeDocument/2006/relationships/webSettings" Target="webSettings.xml"/><Relationship Id="rId10" Type="http://schemas.openxmlformats.org/officeDocument/2006/relationships/hyperlink" Target="consultantplus://offline/ref=CC53CD07C72FC118F2A8C481B232058A8E8C5314B2B1A7E0BB4717AD3FC5DCB5C76ADEF21A17E1A9D6742E60cA1DG" TargetMode="External"/><Relationship Id="rId4" Type="http://schemas.openxmlformats.org/officeDocument/2006/relationships/settings" Target="settings.xml"/><Relationship Id="rId9" Type="http://schemas.openxmlformats.org/officeDocument/2006/relationships/hyperlink" Target="consultantplus://offline/ref=1D176A695AEEC67D18FEA2CD1D5BCC6A9FCFAD24BE31F2BC7AC8D56C30A805232952BC7032B2DC661CE18381fAv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AAB8-381C-4FC6-86C1-40EDE28E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Reanimator Extreme Edition</Company>
  <LinksUpToDate>false</LinksUpToDate>
  <CharactersWithSpaces>28162</CharactersWithSpaces>
  <SharedDoc>false</SharedDoc>
  <HLinks>
    <vt:vector size="36" baseType="variant">
      <vt:variant>
        <vt:i4>7012448</vt:i4>
      </vt:variant>
      <vt:variant>
        <vt:i4>15</vt:i4>
      </vt:variant>
      <vt:variant>
        <vt:i4>0</vt:i4>
      </vt:variant>
      <vt:variant>
        <vt:i4>5</vt:i4>
      </vt:variant>
      <vt:variant>
        <vt:lpwstr>consultantplus://offline/ref=45D3EDB66472E2A6D934C3B22F8470D406598BD6E797864195005E8E28C3561C6F06168A357BDB9F36C20DF1U6g9H</vt:lpwstr>
      </vt:variant>
      <vt:variant>
        <vt:lpwstr/>
      </vt:variant>
      <vt:variant>
        <vt:i4>7012448</vt:i4>
      </vt:variant>
      <vt:variant>
        <vt:i4>12</vt:i4>
      </vt:variant>
      <vt:variant>
        <vt:i4>0</vt:i4>
      </vt:variant>
      <vt:variant>
        <vt:i4>5</vt:i4>
      </vt:variant>
      <vt:variant>
        <vt:lpwstr>consultantplus://offline/ref=45D3EDB66472E2A6D934C3B22F8470D406598BD6E797864195005E8E28C3561C6F06168A357BDB9F36C20DF1U6g9H</vt:lpwstr>
      </vt:variant>
      <vt:variant>
        <vt:lpwstr/>
      </vt:variant>
      <vt:variant>
        <vt:i4>67</vt:i4>
      </vt:variant>
      <vt:variant>
        <vt:i4>9</vt:i4>
      </vt:variant>
      <vt:variant>
        <vt:i4>0</vt:i4>
      </vt:variant>
      <vt:variant>
        <vt:i4>5</vt:i4>
      </vt:variant>
      <vt:variant>
        <vt:lpwstr/>
      </vt:variant>
      <vt:variant>
        <vt:lpwstr>P737</vt:lpwstr>
      </vt:variant>
      <vt:variant>
        <vt:i4>2490474</vt:i4>
      </vt:variant>
      <vt:variant>
        <vt:i4>6</vt:i4>
      </vt:variant>
      <vt:variant>
        <vt:i4>0</vt:i4>
      </vt:variant>
      <vt:variant>
        <vt:i4>5</vt:i4>
      </vt:variant>
      <vt:variant>
        <vt:lpwstr>consultantplus://offline/ref=CC53CD07C72FC118F2A8C481B232058A8E8C5314B2B1A7E0BB4717AD3FC5DCB5C76ADEF21A17E1A9D6742E60cA1DG</vt:lpwstr>
      </vt:variant>
      <vt:variant>
        <vt:lpwstr/>
      </vt:variant>
      <vt:variant>
        <vt:i4>3932221</vt:i4>
      </vt:variant>
      <vt:variant>
        <vt:i4>3</vt:i4>
      </vt:variant>
      <vt:variant>
        <vt:i4>0</vt:i4>
      </vt:variant>
      <vt:variant>
        <vt:i4>5</vt:i4>
      </vt:variant>
      <vt:variant>
        <vt:lpwstr>consultantplus://offline/ref=1D176A695AEEC67D18FEA2CD1D5BCC6A9FCFAD24BE31F2BC7AC8D56C30A805232952BC7032B2DC661CE18381fAvFG</vt:lpwstr>
      </vt:variant>
      <vt:variant>
        <vt:lpwstr/>
      </vt:variant>
      <vt:variant>
        <vt:i4>3932216</vt:i4>
      </vt:variant>
      <vt:variant>
        <vt:i4>0</vt:i4>
      </vt:variant>
      <vt:variant>
        <vt:i4>0</vt:i4>
      </vt:variant>
      <vt:variant>
        <vt:i4>5</vt:i4>
      </vt:variant>
      <vt:variant>
        <vt:lpwstr>consultantplus://offline/ref=1D176A695AEEC67D18FEA2CD1D5BCC6A9FCFAD24BE31F2BC7AC8D56C30A805232952BC7032B2DC661CE18380fAvBG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creator>COMP</dc:creator>
  <cp:lastModifiedBy>user</cp:lastModifiedBy>
  <cp:revision>2</cp:revision>
  <cp:lastPrinted>2023-01-24T04:05:00Z</cp:lastPrinted>
  <dcterms:created xsi:type="dcterms:W3CDTF">2023-01-31T10:34:00Z</dcterms:created>
  <dcterms:modified xsi:type="dcterms:W3CDTF">2023-01-31T10:34:00Z</dcterms:modified>
</cp:coreProperties>
</file>