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60" w:rsidRPr="00B667DB" w:rsidRDefault="003D6A60" w:rsidP="003D6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результатов </w:t>
      </w:r>
      <w:proofErr w:type="gramStart"/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муниципальных услуг</w:t>
      </w:r>
    </w:p>
    <w:p w:rsidR="003D6A60" w:rsidRPr="00B667DB" w:rsidRDefault="003D6A60" w:rsidP="003D6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отношении ДОД ДПЦ «Темп» муниципального района</w:t>
      </w:r>
    </w:p>
    <w:p w:rsidR="003D6A60" w:rsidRPr="00B667DB" w:rsidRDefault="003D6A60" w:rsidP="003D6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 xml:space="preserve">Мелеузовский район Республики Башкортостан </w:t>
      </w:r>
    </w:p>
    <w:p w:rsidR="003D6A60" w:rsidRPr="00B667DB" w:rsidRDefault="003D6A60" w:rsidP="003D6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>за 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D6A60" w:rsidRPr="0036647B" w:rsidRDefault="003D6A60" w:rsidP="003D6A60">
      <w:pPr>
        <w:pStyle w:val="a5"/>
        <w:spacing w:after="0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878"/>
        <w:gridCol w:w="2995"/>
        <w:gridCol w:w="1880"/>
        <w:gridCol w:w="2049"/>
        <w:gridCol w:w="1677"/>
      </w:tblGrid>
      <w:tr w:rsidR="003D6A60" w:rsidRPr="00262F25" w:rsidTr="003D6A60">
        <w:trPr>
          <w:tblCellSpacing w:w="0" w:type="dxa"/>
        </w:trPr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Фактическое значение за отчетный период</w:t>
            </w:r>
          </w:p>
        </w:tc>
      </w:tr>
      <w:tr w:rsidR="003D6A60" w:rsidRPr="00262F25" w:rsidTr="003D6A60">
        <w:trPr>
          <w:tblCellSpacing w:w="0" w:type="dxa"/>
        </w:trPr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В натуральном выражении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Количество молодых людей, посещаю</w:t>
            </w:r>
            <w:bookmarkStart w:id="0" w:name="_GoBack"/>
            <w:bookmarkEnd w:id="0"/>
            <w:r w:rsidRPr="00262F25">
              <w:rPr>
                <w:sz w:val="28"/>
                <w:szCs w:val="28"/>
              </w:rPr>
              <w:t>щих кружки и секции соответствующей направленности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Чел.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480</w:t>
            </w:r>
          </w:p>
        </w:tc>
      </w:tr>
      <w:tr w:rsidR="003D6A60" w:rsidRPr="00262F25" w:rsidTr="003D6A60">
        <w:trPr>
          <w:trHeight w:val="969"/>
          <w:tblCellSpacing w:w="0" w:type="dxa"/>
        </w:trPr>
        <w:tc>
          <w:tcPr>
            <w:tcW w:w="8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D6A60" w:rsidRPr="00592057" w:rsidRDefault="003D6A60" w:rsidP="00986C29">
            <w:pPr>
              <w:pStyle w:val="a5"/>
              <w:spacing w:after="0"/>
              <w:rPr>
                <w:sz w:val="28"/>
                <w:szCs w:val="28"/>
              </w:rPr>
            </w:pPr>
            <w:r w:rsidRPr="00592057">
              <w:rPr>
                <w:sz w:val="28"/>
                <w:szCs w:val="28"/>
              </w:rPr>
              <w:t>В стоимостном выражении</w:t>
            </w:r>
          </w:p>
          <w:p w:rsidR="003D6A60" w:rsidRDefault="003D6A60" w:rsidP="00986C29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3D6A60" w:rsidRPr="00262F25" w:rsidRDefault="003D6A60" w:rsidP="00986C29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3D6A60" w:rsidRPr="00262F25" w:rsidRDefault="003D6A60" w:rsidP="00986C29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На оказание услуги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Руб.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3614540,00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3614540,00</w:t>
            </w:r>
          </w:p>
        </w:tc>
      </w:tr>
      <w:tr w:rsidR="003D6A60" w:rsidRPr="00262F25" w:rsidTr="003D6A60">
        <w:trPr>
          <w:trHeight w:val="1806"/>
          <w:tblCellSpacing w:w="0" w:type="dxa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D6A60" w:rsidRPr="00262F25" w:rsidRDefault="003D6A60" w:rsidP="00986C29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На содержание имущества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Руб.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75640,00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75640,00</w:t>
            </w:r>
          </w:p>
        </w:tc>
      </w:tr>
      <w:tr w:rsidR="003D6A60" w:rsidRPr="00262F25" w:rsidTr="003D6A60">
        <w:trPr>
          <w:tblCellSpacing w:w="0" w:type="dxa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D6A60" w:rsidRPr="00262F25" w:rsidRDefault="003D6A60" w:rsidP="00986C29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Показатели качества оказания услуг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1. Количество кружков и секций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Ед.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40</w:t>
            </w:r>
          </w:p>
        </w:tc>
      </w:tr>
      <w:tr w:rsidR="003D6A60" w:rsidRPr="00262F25" w:rsidTr="003D6A60">
        <w:trPr>
          <w:tblCellSpacing w:w="0" w:type="dxa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D6A60" w:rsidRPr="00262F25" w:rsidRDefault="003D6A60" w:rsidP="00986C29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2. Количество молодых людей, посещающих кружки и секции соответствующей направленности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Чел.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480</w:t>
            </w:r>
          </w:p>
        </w:tc>
      </w:tr>
      <w:tr w:rsidR="003D6A60" w:rsidRPr="00262F25" w:rsidTr="003D6A60">
        <w:trPr>
          <w:tblCellSpacing w:w="0" w:type="dxa"/>
        </w:trPr>
        <w:tc>
          <w:tcPr>
            <w:tcW w:w="8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D6A60" w:rsidRPr="00262F25" w:rsidRDefault="003D6A60" w:rsidP="00986C29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3D6A60" w:rsidRPr="00262F25" w:rsidRDefault="003D6A60" w:rsidP="00986C29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 xml:space="preserve">3. </w:t>
            </w:r>
            <w:proofErr w:type="gramStart"/>
            <w:r w:rsidRPr="00262F25">
              <w:rPr>
                <w:sz w:val="28"/>
                <w:szCs w:val="28"/>
              </w:rPr>
              <w:t>Количество посещающих кружки и секции, занявшие призовые места на соревнованиях различного уровня</w:t>
            </w:r>
            <w:proofErr w:type="gramEnd"/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Ед.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D6A60" w:rsidRPr="00262F25" w:rsidRDefault="003D6A60" w:rsidP="00986C2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3D6A60" w:rsidRDefault="003D6A60" w:rsidP="003D6A60">
      <w:pPr>
        <w:pStyle w:val="a5"/>
        <w:spacing w:after="0"/>
        <w:rPr>
          <w:sz w:val="28"/>
          <w:szCs w:val="28"/>
        </w:rPr>
      </w:pPr>
    </w:p>
    <w:p w:rsidR="003D6A60" w:rsidRDefault="003D6A60" w:rsidP="003D6A60">
      <w:pPr>
        <w:pStyle w:val="a5"/>
        <w:spacing w:before="0" w:beforeAutospacing="0" w:after="0"/>
        <w:ind w:left="709"/>
        <w:jc w:val="both"/>
        <w:rPr>
          <w:sz w:val="27"/>
          <w:szCs w:val="27"/>
        </w:rPr>
      </w:pPr>
    </w:p>
    <w:p w:rsidR="003D6A60" w:rsidRDefault="003D6A60" w:rsidP="003D6A60">
      <w:pPr>
        <w:pStyle w:val="a5"/>
        <w:spacing w:before="0" w:beforeAutospacing="0" w:after="0"/>
        <w:ind w:left="709"/>
        <w:jc w:val="both"/>
        <w:rPr>
          <w:sz w:val="27"/>
          <w:szCs w:val="27"/>
        </w:rPr>
      </w:pPr>
    </w:p>
    <w:p w:rsidR="003D6A60" w:rsidRDefault="003D6A60" w:rsidP="003D6A60">
      <w:pPr>
        <w:pStyle w:val="a5"/>
        <w:spacing w:before="0" w:beforeAutospacing="0" w:after="0"/>
        <w:ind w:left="709"/>
        <w:jc w:val="both"/>
        <w:rPr>
          <w:sz w:val="27"/>
          <w:szCs w:val="27"/>
        </w:rPr>
      </w:pPr>
    </w:p>
    <w:p w:rsidR="003D6A60" w:rsidRDefault="003D6A60" w:rsidP="003D6A60">
      <w:pPr>
        <w:pStyle w:val="a5"/>
        <w:spacing w:before="0" w:beforeAutospacing="0" w:after="0"/>
        <w:ind w:left="709"/>
        <w:jc w:val="both"/>
        <w:rPr>
          <w:sz w:val="27"/>
          <w:szCs w:val="27"/>
        </w:rPr>
      </w:pPr>
    </w:p>
    <w:p w:rsidR="003D6A60" w:rsidRDefault="003D6A60" w:rsidP="003D6A60">
      <w:pPr>
        <w:pStyle w:val="a5"/>
        <w:spacing w:before="0" w:beforeAutospacing="0" w:after="0"/>
        <w:ind w:left="709"/>
        <w:jc w:val="both"/>
        <w:rPr>
          <w:sz w:val="27"/>
          <w:szCs w:val="27"/>
        </w:rPr>
      </w:pPr>
      <w:r w:rsidRPr="00D43DB3">
        <w:rPr>
          <w:sz w:val="27"/>
          <w:szCs w:val="27"/>
        </w:rPr>
        <w:t>Пояснительная записка о результатах выполнения муниципального задания</w:t>
      </w:r>
    </w:p>
    <w:p w:rsidR="003D6A60" w:rsidRPr="00D43DB3" w:rsidRDefault="003D6A60" w:rsidP="003D6A60">
      <w:pPr>
        <w:pStyle w:val="a5"/>
        <w:spacing w:before="0" w:beforeAutospacing="0" w:after="0"/>
        <w:ind w:left="709"/>
        <w:jc w:val="both"/>
        <w:rPr>
          <w:sz w:val="27"/>
          <w:szCs w:val="27"/>
        </w:rPr>
      </w:pPr>
    </w:p>
    <w:p w:rsidR="003D6A60" w:rsidRPr="00D43DB3" w:rsidRDefault="003D6A60" w:rsidP="003D6A60">
      <w:pPr>
        <w:ind w:firstLine="688"/>
        <w:jc w:val="both"/>
        <w:rPr>
          <w:rFonts w:ascii="Times New Roman" w:hAnsi="Times New Roman" w:cs="Times New Roman"/>
          <w:sz w:val="27"/>
          <w:szCs w:val="27"/>
        </w:rPr>
      </w:pPr>
      <w:r w:rsidRPr="00D43DB3">
        <w:rPr>
          <w:rFonts w:ascii="Times New Roman" w:hAnsi="Times New Roman" w:cs="Times New Roman"/>
          <w:sz w:val="27"/>
          <w:szCs w:val="27"/>
        </w:rPr>
        <w:t xml:space="preserve">МБУ ДОД ДПЦ «Темп» включает 6 городских спортивных клубов и 16 сельских молодежных центров. </w:t>
      </w:r>
      <w:proofErr w:type="gramStart"/>
      <w:r w:rsidRPr="00D43DB3">
        <w:rPr>
          <w:rFonts w:ascii="Times New Roman" w:hAnsi="Times New Roman" w:cs="Times New Roman"/>
          <w:sz w:val="27"/>
          <w:szCs w:val="27"/>
        </w:rPr>
        <w:t>В детском подростковой центре работают 16 тренеров-преподавателей, 4 педагога-организатора и 20 специалистов по работе с сельской молодежью.</w:t>
      </w:r>
      <w:proofErr w:type="gramEnd"/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  <w:t>Направление деятельности ДПЦ «Темп» - объединение детей и подростков в спортивные секции, группы, команды для проведения в них физкультурно-оздоровительной и воспитательной работы. Работа по укреплению здоровья, всестороннего физического развития, профилактики и предупреждения правонарушений среди несовершеннолетних и молодежи.</w:t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>Организация и проведение соревнований, конкурсов, показательных выступлений, культурно - досуговых, спортивно-оздоровительных мероприятий, организация и совершенствование индивидуальной работы, способствует  всестороннему развитию личности. В клубах создаются все условия, направленные на военно-патриотическое воспитание, на профилактику наркомании и алкоголизма, профилактику терроризма и экстремизма, правонарушений и безнадзорности среди несовершеннолетних, организацию и совершенствование индивидуальной работы.</w:t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pacing w:val="2"/>
          <w:sz w:val="27"/>
          <w:szCs w:val="27"/>
        </w:rPr>
        <w:t>При проведении летней оздоровительной работы в приоритетном по</w:t>
      </w:r>
      <w:r w:rsidRPr="00D43DB3">
        <w:rPr>
          <w:rFonts w:ascii="Times New Roman" w:hAnsi="Times New Roman" w:cs="Times New Roman"/>
          <w:spacing w:val="2"/>
          <w:sz w:val="27"/>
          <w:szCs w:val="27"/>
        </w:rPr>
        <w:softHyphen/>
      </w:r>
      <w:r w:rsidRPr="00D43DB3">
        <w:rPr>
          <w:rFonts w:ascii="Times New Roman" w:hAnsi="Times New Roman" w:cs="Times New Roman"/>
          <w:spacing w:val="1"/>
          <w:sz w:val="27"/>
          <w:szCs w:val="27"/>
        </w:rPr>
        <w:t>рядке обеспечивается отдых, оздоровление детей из малообеспе</w:t>
      </w:r>
      <w:r w:rsidRPr="00D43DB3">
        <w:rPr>
          <w:rFonts w:ascii="Times New Roman" w:hAnsi="Times New Roman" w:cs="Times New Roman"/>
          <w:spacing w:val="1"/>
          <w:sz w:val="27"/>
          <w:szCs w:val="27"/>
        </w:rPr>
        <w:softHyphen/>
      </w:r>
      <w:r w:rsidRPr="00D43DB3">
        <w:rPr>
          <w:rFonts w:ascii="Times New Roman" w:hAnsi="Times New Roman" w:cs="Times New Roman"/>
          <w:sz w:val="27"/>
          <w:szCs w:val="27"/>
        </w:rPr>
        <w:t xml:space="preserve">ченных, неблагополучных семей, детей состоящих на учете КДН  и ВШУ.   Особое внимание обращается на оздоровление детей, находящихся в трудной жизненной ситуации, детей из социального приюта.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>В летний период работа воспитателей в содружестве с родителями  и детьми способствовала созданию доброжелательной атмосферы. За время пребывания детей в летних лагерях дети активно участвовали в спортивных соревнованиях, эстафетах и играх. Все проявили свои спортивные способности, лидерские качества и физическую выносливость.</w:t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  <w:t>В течение летней оздоровительной компании в сельских молодежных центрах проводились соревнования по пляжному волейболу, по туризму и плаванию. На протяжении всего года проводилась сельская эстафета «Село выбирает спорт», где приняли участие  все возрастные категории сельских поселений.</w:t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>Неоднократно проводились соревнования между дворовыми командами по футболу и другим видам спорта.</w:t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 xml:space="preserve">Педагогическим коллективом проведена акция на предприятиях города «Приведи ребенка в спорт», с демонстрацией видео ролика и информацией тренеров о своих видах спорта. Затем с одним из предприятий города ОАО «Газораспределение» был проведен спортивный праздник «Мама, папа, я – спортивная </w:t>
      </w:r>
      <w:r w:rsidRPr="00D43DB3">
        <w:rPr>
          <w:rFonts w:ascii="Times New Roman" w:hAnsi="Times New Roman" w:cs="Times New Roman"/>
          <w:sz w:val="27"/>
          <w:szCs w:val="27"/>
        </w:rPr>
        <w:lastRenderedPageBreak/>
        <w:t>семья».</w:t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D43DB3">
        <w:rPr>
          <w:rFonts w:ascii="Times New Roman" w:hAnsi="Times New Roman" w:cs="Times New Roman"/>
          <w:sz w:val="27"/>
          <w:szCs w:val="27"/>
        </w:rPr>
        <w:t>Муниципальное задания на оказание муниципальных услуг за год выполнено в полном объеме.</w:t>
      </w:r>
      <w:proofErr w:type="gramEnd"/>
      <w:r w:rsidRPr="00D43DB3">
        <w:rPr>
          <w:rFonts w:ascii="Times New Roman" w:hAnsi="Times New Roman" w:cs="Times New Roman"/>
          <w:sz w:val="27"/>
          <w:szCs w:val="27"/>
        </w:rPr>
        <w:t xml:space="preserve"> </w:t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</w:r>
      <w:r w:rsidRPr="00D43DB3">
        <w:rPr>
          <w:rFonts w:ascii="Times New Roman" w:hAnsi="Times New Roman" w:cs="Times New Roman"/>
          <w:sz w:val="27"/>
          <w:szCs w:val="27"/>
        </w:rPr>
        <w:tab/>
        <w:t>Информация о деятельности клубов постоянно печатается в газетах «Путь октября», «</w:t>
      </w:r>
      <w:proofErr w:type="spellStart"/>
      <w:r w:rsidRPr="00D43DB3">
        <w:rPr>
          <w:rFonts w:ascii="Times New Roman" w:hAnsi="Times New Roman" w:cs="Times New Roman"/>
          <w:sz w:val="27"/>
          <w:szCs w:val="27"/>
        </w:rPr>
        <w:t>Кунгак</w:t>
      </w:r>
      <w:proofErr w:type="spellEnd"/>
      <w:r w:rsidRPr="00D43DB3">
        <w:rPr>
          <w:rFonts w:ascii="Times New Roman" w:hAnsi="Times New Roman" w:cs="Times New Roman"/>
          <w:sz w:val="27"/>
          <w:szCs w:val="27"/>
        </w:rPr>
        <w:t>», «Пульс-М», а также по местному телевидению «Сатурн».</w:t>
      </w:r>
    </w:p>
    <w:p w:rsidR="003D6A60" w:rsidRDefault="003D6A60" w:rsidP="00366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47B" w:rsidRPr="00B667DB" w:rsidRDefault="0036647B" w:rsidP="00366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результатов </w:t>
      </w:r>
      <w:proofErr w:type="gramStart"/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</w:t>
      </w:r>
      <w:r w:rsidR="00497404">
        <w:rPr>
          <w:rFonts w:ascii="Times New Roman" w:eastAsia="Times New Roman" w:hAnsi="Times New Roman" w:cs="Times New Roman"/>
          <w:b/>
          <w:sz w:val="28"/>
          <w:szCs w:val="28"/>
        </w:rPr>
        <w:t>лнением муниципальных заданий</w:t>
      </w:r>
    </w:p>
    <w:p w:rsidR="0036647B" w:rsidRPr="00B667DB" w:rsidRDefault="0036647B" w:rsidP="00366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отношении</w:t>
      </w:r>
      <w:r w:rsidR="00B667DB" w:rsidRPr="00B667DB">
        <w:rPr>
          <w:rFonts w:ascii="Times New Roman" w:eastAsia="Times New Roman" w:hAnsi="Times New Roman" w:cs="Times New Roman"/>
          <w:b/>
          <w:sz w:val="28"/>
          <w:szCs w:val="28"/>
        </w:rPr>
        <w:t xml:space="preserve"> ДОД ДПЦ «Темп»</w:t>
      </w:r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6647B" w:rsidRPr="00B667DB" w:rsidRDefault="0036647B" w:rsidP="00366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7DB">
        <w:rPr>
          <w:rFonts w:ascii="Times New Roman" w:eastAsia="Times New Roman" w:hAnsi="Times New Roman" w:cs="Times New Roman"/>
          <w:b/>
          <w:sz w:val="28"/>
          <w:szCs w:val="28"/>
        </w:rPr>
        <w:t xml:space="preserve">  Мелеузовский район Республики Башкортостан </w:t>
      </w:r>
    </w:p>
    <w:p w:rsidR="00522D4F" w:rsidRPr="00B667DB" w:rsidRDefault="007F5F89" w:rsidP="00366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 2015</w:t>
      </w:r>
      <w:r w:rsidR="0036647B" w:rsidRPr="00B667DB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522D4F" w:rsidRPr="0036647B" w:rsidRDefault="00522D4F" w:rsidP="00522D4F">
      <w:pPr>
        <w:pStyle w:val="a5"/>
        <w:spacing w:after="0"/>
        <w:rPr>
          <w:sz w:val="28"/>
          <w:szCs w:val="28"/>
        </w:rPr>
      </w:pPr>
    </w:p>
    <w:tbl>
      <w:tblPr>
        <w:tblW w:w="10303" w:type="dxa"/>
        <w:tblCellSpacing w:w="0" w:type="dxa"/>
        <w:tblInd w:w="123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830"/>
        <w:gridCol w:w="2950"/>
        <w:gridCol w:w="1797"/>
        <w:gridCol w:w="2049"/>
        <w:gridCol w:w="1599"/>
        <w:gridCol w:w="78"/>
      </w:tblGrid>
      <w:tr w:rsidR="00084AE6" w:rsidRPr="00262F25" w:rsidTr="0038679D">
        <w:trPr>
          <w:trHeight w:val="140"/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4AE6" w:rsidRPr="00262F25" w:rsidRDefault="00084AE6" w:rsidP="0070276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4AE6" w:rsidRPr="00262F25" w:rsidRDefault="00084AE6" w:rsidP="00702761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4AE6" w:rsidRPr="00262F25" w:rsidRDefault="00084AE6" w:rsidP="00702761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4AE6" w:rsidRPr="00262F25" w:rsidRDefault="00084AE6" w:rsidP="00702761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4AE6" w:rsidRPr="00262F25" w:rsidRDefault="00084AE6" w:rsidP="00702761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Фактическое значение за отчетный период</w:t>
            </w:r>
          </w:p>
        </w:tc>
      </w:tr>
      <w:tr w:rsidR="00084AE6" w:rsidRPr="00262F25" w:rsidTr="0038679D">
        <w:trPr>
          <w:trHeight w:val="140"/>
          <w:tblCellSpacing w:w="0" w:type="dxa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84AE6" w:rsidRPr="00262F25" w:rsidRDefault="00084AE6" w:rsidP="00702761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В натуральном выражении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4AE6" w:rsidRDefault="00497404" w:rsidP="0070276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организации досуга детей, подростков и молодежи и проведение мероприятий для молодежи и подростков;</w:t>
            </w:r>
          </w:p>
          <w:p w:rsidR="00497404" w:rsidRDefault="00497404" w:rsidP="0070276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асоциального поведения в детской и подростковой среде;</w:t>
            </w:r>
          </w:p>
          <w:p w:rsidR="00497404" w:rsidRDefault="00497404" w:rsidP="0070276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одаренной и талантливой молодежи</w:t>
            </w:r>
          </w:p>
          <w:p w:rsidR="00497404" w:rsidRPr="00262F25" w:rsidRDefault="00497404" w:rsidP="0070276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Нравственное, эстетическое, патриотическое и экологическое воспитание подрастающего </w:t>
            </w:r>
            <w:r>
              <w:rPr>
                <w:sz w:val="28"/>
                <w:szCs w:val="28"/>
              </w:rPr>
              <w:lastRenderedPageBreak/>
              <w:t>поколения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4AE6" w:rsidRPr="00262F25" w:rsidRDefault="00497404" w:rsidP="0070276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4AE6" w:rsidRPr="00262F25" w:rsidRDefault="00497404" w:rsidP="0070276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4AE6" w:rsidRDefault="00497404" w:rsidP="007F5F8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5F89">
              <w:rPr>
                <w:sz w:val="28"/>
                <w:szCs w:val="28"/>
              </w:rPr>
              <w:t>8</w:t>
            </w:r>
          </w:p>
          <w:p w:rsidR="007841AF" w:rsidRDefault="007841AF" w:rsidP="007F5F89">
            <w:pPr>
              <w:pStyle w:val="a5"/>
              <w:jc w:val="center"/>
              <w:rPr>
                <w:sz w:val="28"/>
                <w:szCs w:val="28"/>
              </w:rPr>
            </w:pPr>
          </w:p>
          <w:p w:rsidR="007841AF" w:rsidRDefault="007841AF" w:rsidP="007F5F89">
            <w:pPr>
              <w:pStyle w:val="a5"/>
              <w:jc w:val="center"/>
              <w:rPr>
                <w:sz w:val="28"/>
                <w:szCs w:val="28"/>
              </w:rPr>
            </w:pPr>
          </w:p>
          <w:p w:rsidR="007841AF" w:rsidRDefault="007841AF" w:rsidP="007F5F89">
            <w:pPr>
              <w:pStyle w:val="a5"/>
              <w:jc w:val="center"/>
              <w:rPr>
                <w:sz w:val="28"/>
                <w:szCs w:val="28"/>
              </w:rPr>
            </w:pPr>
          </w:p>
          <w:p w:rsidR="007841AF" w:rsidRDefault="007841AF" w:rsidP="007F5F89">
            <w:pPr>
              <w:pStyle w:val="a5"/>
              <w:jc w:val="center"/>
              <w:rPr>
                <w:sz w:val="28"/>
                <w:szCs w:val="28"/>
              </w:rPr>
            </w:pPr>
          </w:p>
          <w:p w:rsidR="007841AF" w:rsidRDefault="007841AF" w:rsidP="007841A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  <w:p w:rsidR="007841AF" w:rsidRDefault="007841AF" w:rsidP="007841AF">
            <w:pPr>
              <w:pStyle w:val="a5"/>
              <w:rPr>
                <w:sz w:val="28"/>
                <w:szCs w:val="28"/>
              </w:rPr>
            </w:pPr>
          </w:p>
          <w:p w:rsidR="007841AF" w:rsidRDefault="007841AF" w:rsidP="007841AF">
            <w:pPr>
              <w:pStyle w:val="a5"/>
              <w:rPr>
                <w:sz w:val="28"/>
                <w:szCs w:val="28"/>
              </w:rPr>
            </w:pPr>
          </w:p>
          <w:p w:rsidR="007841AF" w:rsidRDefault="007841AF" w:rsidP="007841AF">
            <w:pPr>
              <w:pStyle w:val="a5"/>
              <w:rPr>
                <w:sz w:val="28"/>
                <w:szCs w:val="28"/>
              </w:rPr>
            </w:pPr>
          </w:p>
          <w:p w:rsidR="007841AF" w:rsidRDefault="007841AF" w:rsidP="007841A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841AF" w:rsidRDefault="007841AF" w:rsidP="007841AF">
            <w:pPr>
              <w:pStyle w:val="a5"/>
              <w:rPr>
                <w:sz w:val="28"/>
                <w:szCs w:val="28"/>
              </w:rPr>
            </w:pPr>
          </w:p>
          <w:p w:rsidR="007841AF" w:rsidRPr="00262F25" w:rsidRDefault="007841AF" w:rsidP="007841A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084AE6" w:rsidRPr="00262F25" w:rsidTr="0038679D">
        <w:trPr>
          <w:trHeight w:val="942"/>
          <w:tblCellSpacing w:w="0" w:type="dxa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92057" w:rsidRPr="00592057" w:rsidRDefault="00592057" w:rsidP="00702761">
            <w:pPr>
              <w:pStyle w:val="a5"/>
              <w:spacing w:after="0"/>
              <w:rPr>
                <w:sz w:val="28"/>
                <w:szCs w:val="28"/>
              </w:rPr>
            </w:pPr>
            <w:r w:rsidRPr="00592057">
              <w:rPr>
                <w:sz w:val="28"/>
                <w:szCs w:val="28"/>
              </w:rPr>
              <w:lastRenderedPageBreak/>
              <w:t>В стоимостном выражении</w:t>
            </w:r>
          </w:p>
          <w:p w:rsidR="00592057" w:rsidRDefault="00592057" w:rsidP="00702761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084AE6" w:rsidRPr="00262F25" w:rsidRDefault="00084AE6" w:rsidP="00702761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084AE6" w:rsidRPr="00262F25" w:rsidRDefault="00084AE6" w:rsidP="00702761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084AE6" w:rsidRPr="00262F25" w:rsidRDefault="00084AE6" w:rsidP="0070276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84AE6" w:rsidRPr="00262F25" w:rsidRDefault="00702761" w:rsidP="0070276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выполнение работ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4AE6" w:rsidRPr="00262F25" w:rsidRDefault="00084AE6" w:rsidP="00702761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Руб.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4AE6" w:rsidRPr="00262F25" w:rsidRDefault="007F5F89" w:rsidP="0070276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2730760,00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4AE6" w:rsidRPr="00262F25" w:rsidRDefault="007F5F89" w:rsidP="0070276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2730760,00</w:t>
            </w:r>
          </w:p>
        </w:tc>
      </w:tr>
      <w:tr w:rsidR="00592057" w:rsidRPr="00262F25" w:rsidTr="0038679D">
        <w:trPr>
          <w:trHeight w:val="1756"/>
          <w:tblCellSpacing w:w="0" w:type="dxa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92057" w:rsidRPr="00262F25" w:rsidRDefault="00592057" w:rsidP="00702761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92057" w:rsidRPr="00262F25" w:rsidRDefault="00592057" w:rsidP="00702761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На содержание имущества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2057" w:rsidRPr="00262F25" w:rsidRDefault="00592057" w:rsidP="00702761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Руб.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2057" w:rsidRPr="00262F25" w:rsidRDefault="007F5F89" w:rsidP="0070276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57060,00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2057" w:rsidRPr="00262F25" w:rsidRDefault="007F5F89" w:rsidP="0070276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57060,00</w:t>
            </w:r>
          </w:p>
        </w:tc>
      </w:tr>
      <w:tr w:rsidR="00592057" w:rsidRPr="00262F25" w:rsidTr="0038679D">
        <w:trPr>
          <w:trHeight w:val="140"/>
          <w:tblCellSpacing w:w="0" w:type="dxa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92057" w:rsidRPr="00262F25" w:rsidRDefault="00592057" w:rsidP="00702761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Показатели качества оказания услуг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92057" w:rsidRPr="00262F25" w:rsidRDefault="00592057" w:rsidP="00702761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 xml:space="preserve">1. Количество </w:t>
            </w:r>
            <w:r w:rsidR="00702761">
              <w:rPr>
                <w:sz w:val="28"/>
                <w:szCs w:val="28"/>
              </w:rPr>
              <w:t>проведенных мероприятий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2057" w:rsidRPr="00262F25" w:rsidRDefault="00592057" w:rsidP="00702761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Ед.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2057" w:rsidRPr="00262F25" w:rsidRDefault="00702761" w:rsidP="0070276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2057" w:rsidRPr="00262F25" w:rsidRDefault="00702761" w:rsidP="007F5F8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5F89">
              <w:rPr>
                <w:sz w:val="28"/>
                <w:szCs w:val="28"/>
              </w:rPr>
              <w:t>8</w:t>
            </w:r>
          </w:p>
        </w:tc>
      </w:tr>
      <w:tr w:rsidR="00592057" w:rsidRPr="00262F25" w:rsidTr="0038679D">
        <w:trPr>
          <w:trHeight w:val="140"/>
          <w:tblCellSpacing w:w="0" w:type="dxa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92057" w:rsidRPr="00262F25" w:rsidRDefault="00592057" w:rsidP="00702761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92057" w:rsidRPr="00262F25" w:rsidRDefault="00592057" w:rsidP="00702761">
            <w:pPr>
              <w:pStyle w:val="a5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 xml:space="preserve">2. Количество </w:t>
            </w:r>
            <w:r w:rsidR="00702761">
              <w:rPr>
                <w:sz w:val="28"/>
                <w:szCs w:val="28"/>
              </w:rPr>
              <w:t>участников мероприятий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2057" w:rsidRPr="00262F25" w:rsidRDefault="00702761" w:rsidP="00702761">
            <w:pPr>
              <w:pStyle w:val="a5"/>
              <w:jc w:val="center"/>
              <w:rPr>
                <w:sz w:val="28"/>
                <w:szCs w:val="28"/>
              </w:rPr>
            </w:pPr>
            <w:r w:rsidRPr="00262F25">
              <w:rPr>
                <w:sz w:val="28"/>
                <w:szCs w:val="28"/>
              </w:rPr>
              <w:t>Ед.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2057" w:rsidRPr="00262F25" w:rsidRDefault="00C501BB" w:rsidP="0070276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8350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92057" w:rsidRPr="00262F25" w:rsidRDefault="00C501BB" w:rsidP="0070276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8350</w:t>
            </w:r>
          </w:p>
        </w:tc>
      </w:tr>
      <w:tr w:rsidR="00702761" w:rsidTr="0038679D">
        <w:tblPrEx>
          <w:tblCellSpacing w:w="0" w:type="nil"/>
          <w:tblBorders>
            <w:top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1830" w:type="dxa"/>
          <w:wAfter w:w="78" w:type="dxa"/>
          <w:trHeight w:val="97"/>
        </w:trPr>
        <w:tc>
          <w:tcPr>
            <w:tcW w:w="8395" w:type="dxa"/>
            <w:gridSpan w:val="4"/>
            <w:tcBorders>
              <w:top w:val="nil"/>
              <w:bottom w:val="nil"/>
            </w:tcBorders>
          </w:tcPr>
          <w:p w:rsidR="00702761" w:rsidRDefault="00702761" w:rsidP="00702761">
            <w:pPr>
              <w:pStyle w:val="a5"/>
              <w:spacing w:after="0"/>
              <w:rPr>
                <w:sz w:val="28"/>
                <w:szCs w:val="28"/>
              </w:rPr>
            </w:pPr>
          </w:p>
        </w:tc>
      </w:tr>
    </w:tbl>
    <w:p w:rsidR="00522D4F" w:rsidRDefault="00522D4F" w:rsidP="0038679D">
      <w:pPr>
        <w:pStyle w:val="a5"/>
        <w:spacing w:after="0"/>
        <w:jc w:val="center"/>
        <w:rPr>
          <w:sz w:val="28"/>
          <w:szCs w:val="28"/>
        </w:rPr>
      </w:pPr>
      <w:r w:rsidRPr="00262F25">
        <w:rPr>
          <w:sz w:val="28"/>
          <w:szCs w:val="28"/>
        </w:rPr>
        <w:t>Пояснительная записка о результатах выполнения муниципального задания</w:t>
      </w:r>
    </w:p>
    <w:p w:rsidR="0038679D" w:rsidRDefault="0038679D" w:rsidP="0038679D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38679D" w:rsidRPr="0038679D" w:rsidRDefault="0038679D" w:rsidP="00DC09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В 2015г. детским подростковым центром «Темп» была проведена определенная работа по выполнению перспективного плана на 2015г. Были проведены мероприятия направленные на пропаганду здорового образа жизни в детской, подростковой и молодежной среде; профилактику  негативных проявлений среди несовершеннолетних; военно-патриотическое воспитание и другие направления по организации досуга детей и подростков.</w:t>
      </w:r>
    </w:p>
    <w:p w:rsidR="0038679D" w:rsidRPr="0038679D" w:rsidRDefault="0038679D" w:rsidP="00DC09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Были  проведены совещани</w:t>
      </w:r>
      <w:r>
        <w:rPr>
          <w:rFonts w:ascii="Times New Roman" w:hAnsi="Times New Roman" w:cs="Times New Roman"/>
          <w:sz w:val="28"/>
          <w:szCs w:val="28"/>
        </w:rPr>
        <w:t xml:space="preserve">я и педагогические </w:t>
      </w:r>
      <w:r w:rsidRPr="0038679D">
        <w:rPr>
          <w:rFonts w:ascii="Times New Roman" w:hAnsi="Times New Roman" w:cs="Times New Roman"/>
          <w:sz w:val="28"/>
          <w:szCs w:val="28"/>
        </w:rPr>
        <w:t xml:space="preserve">советы   педагогов  и тренеров-преподавателей. Отдельно разбирался вопрос  о проведении юбилейного года Победы  в ВОВ,  </w:t>
      </w:r>
      <w:r>
        <w:rPr>
          <w:rFonts w:ascii="Times New Roman" w:hAnsi="Times New Roman" w:cs="Times New Roman"/>
          <w:sz w:val="28"/>
          <w:szCs w:val="28"/>
        </w:rPr>
        <w:t>о работе с детьми и подростками</w:t>
      </w:r>
      <w:r w:rsidRPr="0038679D">
        <w:rPr>
          <w:rFonts w:ascii="Times New Roman" w:hAnsi="Times New Roman" w:cs="Times New Roman"/>
          <w:sz w:val="28"/>
          <w:szCs w:val="28"/>
        </w:rPr>
        <w:t xml:space="preserve">, находящимися в ТЖС. Проведено совещание  педагогов  и тренеров-преподавателей по профилактическим вопросам асоциальных проявлений в детской и молодежной среде. Отдельно разбирался вопрос  о проведении новогодних праздников и зимних каникул; </w:t>
      </w:r>
      <w:r w:rsidR="00DC0916">
        <w:rPr>
          <w:rFonts w:ascii="Times New Roman" w:hAnsi="Times New Roman" w:cs="Times New Roman"/>
          <w:sz w:val="28"/>
          <w:szCs w:val="28"/>
        </w:rPr>
        <w:t>о работе с детьми и подростками</w:t>
      </w:r>
      <w:r w:rsidRPr="0038679D">
        <w:rPr>
          <w:rFonts w:ascii="Times New Roman" w:hAnsi="Times New Roman" w:cs="Times New Roman"/>
          <w:sz w:val="28"/>
          <w:szCs w:val="28"/>
        </w:rPr>
        <w:t>, находящимися в ТЖС.</w:t>
      </w:r>
    </w:p>
    <w:p w:rsidR="0038679D" w:rsidRPr="0038679D" w:rsidRDefault="0038679D" w:rsidP="00DC09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 xml:space="preserve">В год Литературы и 70-летия Победы  центром проводилась большая работа по данным направлениям. В каждом клубе оформлены стенды и уголки, провели мероприятия, посвященные 70-летию Победы: Посещение памятников солдат ВОВ в парке им. Слава, игра «Угадай мелодию» - песни военных лет; встречи с ветеранами </w:t>
      </w:r>
      <w:r w:rsidRPr="0038679D">
        <w:rPr>
          <w:rFonts w:ascii="Times New Roman" w:hAnsi="Times New Roman" w:cs="Times New Roman"/>
          <w:sz w:val="28"/>
          <w:szCs w:val="28"/>
        </w:rPr>
        <w:lastRenderedPageBreak/>
        <w:t xml:space="preserve">ВОВ, с детьми военных лет- с теми, кто во время войны находился в тылу и как </w:t>
      </w:r>
      <w:proofErr w:type="gramStart"/>
      <w:r w:rsidRPr="0038679D">
        <w:rPr>
          <w:rFonts w:ascii="Times New Roman" w:hAnsi="Times New Roman" w:cs="Times New Roman"/>
          <w:sz w:val="28"/>
          <w:szCs w:val="28"/>
        </w:rPr>
        <w:t>мог</w:t>
      </w:r>
      <w:proofErr w:type="gramEnd"/>
      <w:r w:rsidRPr="0038679D">
        <w:rPr>
          <w:rFonts w:ascii="Times New Roman" w:hAnsi="Times New Roman" w:cs="Times New Roman"/>
          <w:sz w:val="28"/>
          <w:szCs w:val="28"/>
        </w:rPr>
        <w:t xml:space="preserve"> помогал приближать Победу. Провели </w:t>
      </w:r>
      <w:r>
        <w:rPr>
          <w:rFonts w:ascii="Times New Roman" w:hAnsi="Times New Roman" w:cs="Times New Roman"/>
          <w:sz w:val="28"/>
          <w:szCs w:val="28"/>
        </w:rPr>
        <w:t xml:space="preserve">акцию «Чистую дорогу к </w:t>
      </w:r>
      <w:r w:rsidRPr="0038679D">
        <w:rPr>
          <w:rFonts w:ascii="Times New Roman" w:hAnsi="Times New Roman" w:cs="Times New Roman"/>
          <w:sz w:val="28"/>
          <w:szCs w:val="28"/>
        </w:rPr>
        <w:t>дому ветерана».</w:t>
      </w:r>
    </w:p>
    <w:p w:rsidR="0038679D" w:rsidRPr="0038679D" w:rsidRDefault="0038679D" w:rsidP="00DC09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Большая работа  была  направлена на изучение и знакомства с литературой и на  военно-патриотическое воспитание.</w:t>
      </w:r>
    </w:p>
    <w:p w:rsidR="0038679D" w:rsidRPr="0038679D" w:rsidRDefault="0038679D" w:rsidP="00386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679D">
        <w:rPr>
          <w:rFonts w:ascii="Times New Roman" w:hAnsi="Times New Roman" w:cs="Times New Roman"/>
          <w:sz w:val="28"/>
          <w:szCs w:val="28"/>
        </w:rPr>
        <w:t xml:space="preserve"> Проведен семинар на тему «Профессиональная этика  тренеров и педагогов в отношениях с воспитанниками» для сотрудников «Темпа»</w:t>
      </w:r>
      <w:r w:rsidR="00DC0916">
        <w:rPr>
          <w:rFonts w:ascii="Times New Roman" w:hAnsi="Times New Roman" w:cs="Times New Roman"/>
          <w:sz w:val="28"/>
          <w:szCs w:val="28"/>
        </w:rPr>
        <w:t>.</w:t>
      </w:r>
    </w:p>
    <w:p w:rsidR="0038679D" w:rsidRPr="0038679D" w:rsidRDefault="0038679D" w:rsidP="00386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Спортивный Огонек по подведению итогов центра  за год прошел в ДПСК «Чайка», были награждены грамотами и благодарностями не только воспитанники, но и их родители, спонсоры.</w:t>
      </w:r>
    </w:p>
    <w:p w:rsidR="0038679D" w:rsidRPr="0038679D" w:rsidRDefault="0038679D" w:rsidP="00386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Педагоги, тренера и специалисты по работе с сельской молодежью проводят: беседы на различные профилактические темы: по статьям из журналов и газет, по просмотренным художественным фильмам.     В клубах на стендах размещены памятки по технике безопасности, по профилактике наркомании, правонарушений среди несовершеннолетних.</w:t>
      </w:r>
    </w:p>
    <w:p w:rsidR="0038679D" w:rsidRPr="0038679D" w:rsidRDefault="00DC0916" w:rsidP="003867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679D" w:rsidRPr="0038679D">
        <w:rPr>
          <w:rFonts w:ascii="Times New Roman" w:hAnsi="Times New Roman" w:cs="Times New Roman"/>
          <w:sz w:val="28"/>
          <w:szCs w:val="28"/>
        </w:rPr>
        <w:t xml:space="preserve"> Проводятся мероприятия для укрепления толерантности и профилактики терроризма. Веселые старты, посвященные Дню согласия и примирения. Для проведения бесед и тренингов приглашаются специалисты  Центра социально-психологической помощи подросткам и молодежи «Доверие», проведены   групповые занятия.      Прошла  акция «Наши дети в безопасности»  под руководством      Руднева  И.В., </w:t>
      </w:r>
      <w:proofErr w:type="spellStart"/>
      <w:r w:rsidR="0038679D" w:rsidRPr="0038679D">
        <w:rPr>
          <w:rFonts w:ascii="Times New Roman" w:hAnsi="Times New Roman" w:cs="Times New Roman"/>
          <w:sz w:val="28"/>
          <w:szCs w:val="28"/>
        </w:rPr>
        <w:t>Якуповой</w:t>
      </w:r>
      <w:proofErr w:type="spellEnd"/>
      <w:r w:rsidR="0038679D" w:rsidRPr="0038679D">
        <w:rPr>
          <w:rFonts w:ascii="Times New Roman" w:hAnsi="Times New Roman" w:cs="Times New Roman"/>
          <w:sz w:val="28"/>
          <w:szCs w:val="28"/>
        </w:rPr>
        <w:t xml:space="preserve"> А.Р</w:t>
      </w:r>
      <w:r w:rsidR="0038679D">
        <w:rPr>
          <w:rFonts w:ascii="Times New Roman" w:hAnsi="Times New Roman" w:cs="Times New Roman"/>
          <w:sz w:val="28"/>
          <w:szCs w:val="28"/>
        </w:rPr>
        <w:t>.</w:t>
      </w:r>
    </w:p>
    <w:p w:rsidR="0038679D" w:rsidRPr="0038679D" w:rsidRDefault="0038679D" w:rsidP="00386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Педагоги, тренера и специалисты по работе с сельской молодежью проводят: беседы на различные профилактические темы: по статьям из журналов и газет, по просмотренным художественным фильмам.     В клубах на стендах размещены памятки по технике безопасности, по профилактике наркомании, правонарушений среди несовершеннолетних.</w:t>
      </w:r>
    </w:p>
    <w:p w:rsidR="0038679D" w:rsidRPr="0038679D" w:rsidRDefault="0038679D" w:rsidP="00386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Ежемесячно проводились профилактические беседы на темы: Чистота залог здоровья, ПДД, ТБ, Осторожно – лед, нет плохим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  </w:t>
      </w:r>
      <w:r w:rsidRPr="0038679D">
        <w:rPr>
          <w:rFonts w:ascii="Times New Roman" w:hAnsi="Times New Roman" w:cs="Times New Roman"/>
          <w:sz w:val="28"/>
          <w:szCs w:val="28"/>
        </w:rPr>
        <w:t xml:space="preserve">Совместно с сектором по делам  молодежи, общественными объединениями проводятся такие мероприятия как: праздник двора «Мы - наследники Победы», туристический слет, соревнования по </w:t>
      </w:r>
      <w:proofErr w:type="spellStart"/>
      <w:r w:rsidRPr="0038679D">
        <w:rPr>
          <w:rFonts w:ascii="Times New Roman" w:hAnsi="Times New Roman" w:cs="Times New Roman"/>
          <w:sz w:val="28"/>
          <w:szCs w:val="28"/>
        </w:rPr>
        <w:t>минифутболу</w:t>
      </w:r>
      <w:proofErr w:type="spellEnd"/>
      <w:r w:rsidRPr="0038679D">
        <w:rPr>
          <w:rFonts w:ascii="Times New Roman" w:hAnsi="Times New Roman" w:cs="Times New Roman"/>
          <w:sz w:val="28"/>
          <w:szCs w:val="28"/>
        </w:rPr>
        <w:t>, ОФП, городская елка, детские праздники двора «Рождественские забавы во дворе», «Масленица»; мероприятия, посвященные Дню вывода войск из Афганистана, Дню защитников Отечеств</w:t>
      </w:r>
      <w:proofErr w:type="gramStart"/>
      <w:r w:rsidRPr="0038679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8679D">
        <w:rPr>
          <w:rFonts w:ascii="Times New Roman" w:hAnsi="Times New Roman" w:cs="Times New Roman"/>
          <w:sz w:val="28"/>
          <w:szCs w:val="28"/>
        </w:rPr>
        <w:t xml:space="preserve"> военно-спортивная игра «Зарница», Международному Женскому дню 8-е марта- праздник «Любимым мамам  посвящается..» и др. Проводятся спортивные соревнования, конкурсы, турниры, посвященные знаменательным датам,  а так же цикл других детских – оздоровительных и развлекательных  мероприятий. </w:t>
      </w:r>
    </w:p>
    <w:p w:rsidR="0038679D" w:rsidRPr="0038679D" w:rsidRDefault="0038679D" w:rsidP="00386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 xml:space="preserve">Воспитанники  центра на базе детских клубов организуют встречи для ребят из городского детского приюта. Проводят с ними различные спортивные состязания  и </w:t>
      </w:r>
      <w:r w:rsidRPr="0038679D">
        <w:rPr>
          <w:rFonts w:ascii="Times New Roman" w:hAnsi="Times New Roman" w:cs="Times New Roman"/>
          <w:sz w:val="28"/>
          <w:szCs w:val="28"/>
        </w:rPr>
        <w:lastRenderedPageBreak/>
        <w:t>интеллектуальные занятия. Посещают социальный приют для инвалидов и пожилых людей с концертными и развлекательными программами.</w:t>
      </w:r>
    </w:p>
    <w:p w:rsidR="0038679D" w:rsidRPr="0038679D" w:rsidRDefault="0038679D" w:rsidP="0038679D">
      <w:pPr>
        <w:pStyle w:val="a6"/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Праздничные родительские  собрания к</w:t>
      </w:r>
      <w:r w:rsidR="00DC0916">
        <w:rPr>
          <w:rFonts w:ascii="Times New Roman" w:hAnsi="Times New Roman" w:cs="Times New Roman"/>
          <w:sz w:val="28"/>
          <w:szCs w:val="28"/>
        </w:rPr>
        <w:t xml:space="preserve">о «Дню матери»  прошли в клубах </w:t>
      </w:r>
      <w:r w:rsidRPr="0038679D">
        <w:rPr>
          <w:rFonts w:ascii="Times New Roman" w:hAnsi="Times New Roman" w:cs="Times New Roman"/>
          <w:sz w:val="28"/>
          <w:szCs w:val="28"/>
        </w:rPr>
        <w:t>«Чайка» и «Спарт</w:t>
      </w:r>
      <w:r w:rsidR="00DC0916">
        <w:rPr>
          <w:rFonts w:ascii="Times New Roman" w:hAnsi="Times New Roman" w:cs="Times New Roman"/>
          <w:sz w:val="28"/>
          <w:szCs w:val="28"/>
        </w:rPr>
        <w:t>аковец». Очень отрадно отметить</w:t>
      </w:r>
      <w:r w:rsidRPr="0038679D">
        <w:rPr>
          <w:rFonts w:ascii="Times New Roman" w:hAnsi="Times New Roman" w:cs="Times New Roman"/>
          <w:sz w:val="28"/>
          <w:szCs w:val="28"/>
        </w:rPr>
        <w:t>, что родителей по сравнению с прошлым годом было в 2 раза больше.</w:t>
      </w:r>
      <w:r w:rsidR="00DC0916">
        <w:rPr>
          <w:rFonts w:ascii="Times New Roman" w:hAnsi="Times New Roman" w:cs="Times New Roman"/>
          <w:sz w:val="28"/>
          <w:szCs w:val="28"/>
        </w:rPr>
        <w:t xml:space="preserve"> </w:t>
      </w:r>
      <w:r w:rsidRPr="0038679D">
        <w:rPr>
          <w:rFonts w:ascii="Times New Roman" w:hAnsi="Times New Roman" w:cs="Times New Roman"/>
          <w:sz w:val="28"/>
          <w:szCs w:val="28"/>
        </w:rPr>
        <w:t>Концерт «Моя мама» подготовили для своих мам дошколята.</w:t>
      </w:r>
    </w:p>
    <w:p w:rsidR="0038679D" w:rsidRPr="0038679D" w:rsidRDefault="0038679D" w:rsidP="0038679D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Большая работа проводится с детьми и взрослыми с ограниченными физическими возможностями. В декабре месяце прошел спортивный предновогодний декадник, Новогодний праздник, чаепитие. Проводились мероприятия ко Дню инвалидов.</w:t>
      </w:r>
    </w:p>
    <w:p w:rsidR="0038679D" w:rsidRPr="0038679D" w:rsidRDefault="0038679D" w:rsidP="0038679D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Проводились конкурсы – рисунков на различные темы, где дети принимали активное участие: мо</w:t>
      </w:r>
      <w:r w:rsidR="00DC0916">
        <w:rPr>
          <w:rFonts w:ascii="Times New Roman" w:hAnsi="Times New Roman" w:cs="Times New Roman"/>
          <w:sz w:val="28"/>
          <w:szCs w:val="28"/>
        </w:rPr>
        <w:t>й дом – моя крепость, моя мама</w:t>
      </w:r>
      <w:r w:rsidRPr="0038679D">
        <w:rPr>
          <w:rFonts w:ascii="Times New Roman" w:hAnsi="Times New Roman" w:cs="Times New Roman"/>
          <w:sz w:val="28"/>
          <w:szCs w:val="28"/>
        </w:rPr>
        <w:t>, война 45 года, мои летние каникулы и др.</w:t>
      </w:r>
    </w:p>
    <w:p w:rsidR="0038679D" w:rsidRPr="0038679D" w:rsidRDefault="0038679D" w:rsidP="0038679D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Также проводились занятия по декоративно-прикладному творчеству. Изготавливали различные поделки из подручных средств: снеговик, лиса, собака, цветы т др.</w:t>
      </w:r>
    </w:p>
    <w:p w:rsidR="0038679D" w:rsidRPr="0038679D" w:rsidRDefault="0038679D" w:rsidP="0038679D">
      <w:pPr>
        <w:spacing w:after="0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Принимают участие в соревнованиях среди клубов по сдаче нормативов ГТО</w:t>
      </w:r>
    </w:p>
    <w:p w:rsidR="0038679D" w:rsidRPr="0038679D" w:rsidRDefault="0038679D" w:rsidP="0038679D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 xml:space="preserve">Реализуем проект «Мостик» по привлечению в клубы детей дошкольного возраста. На базе ДПСК «Чайка» организована группа «Дошколята», где занимаются дети 4-6 лет. С ними проводят занятия педагоги-организаторы </w:t>
      </w:r>
      <w:proofErr w:type="spellStart"/>
      <w:r w:rsidRPr="0038679D">
        <w:rPr>
          <w:rFonts w:ascii="Times New Roman" w:hAnsi="Times New Roman" w:cs="Times New Roman"/>
          <w:sz w:val="28"/>
          <w:szCs w:val="28"/>
        </w:rPr>
        <w:t>Гайнцева</w:t>
      </w:r>
      <w:proofErr w:type="spellEnd"/>
      <w:r w:rsidRPr="0038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79D">
        <w:rPr>
          <w:rFonts w:ascii="Times New Roman" w:hAnsi="Times New Roman" w:cs="Times New Roman"/>
          <w:sz w:val="28"/>
          <w:szCs w:val="28"/>
        </w:rPr>
        <w:t>Е.В.и</w:t>
      </w:r>
      <w:proofErr w:type="spellEnd"/>
      <w:r w:rsidRPr="0038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79D">
        <w:rPr>
          <w:rFonts w:ascii="Times New Roman" w:hAnsi="Times New Roman" w:cs="Times New Roman"/>
          <w:sz w:val="28"/>
          <w:szCs w:val="28"/>
        </w:rPr>
        <w:t>Шагманова</w:t>
      </w:r>
      <w:proofErr w:type="spellEnd"/>
      <w:r w:rsidRPr="0038679D">
        <w:rPr>
          <w:rFonts w:ascii="Times New Roman" w:hAnsi="Times New Roman" w:cs="Times New Roman"/>
          <w:sz w:val="28"/>
          <w:szCs w:val="28"/>
        </w:rPr>
        <w:t xml:space="preserve"> Р.Ф.</w:t>
      </w:r>
      <w:r w:rsidRPr="0038679D">
        <w:rPr>
          <w:rFonts w:ascii="Times New Roman" w:hAnsi="Times New Roman"/>
          <w:sz w:val="28"/>
          <w:szCs w:val="28"/>
        </w:rPr>
        <w:t xml:space="preserve"> Проводятся познавательные, оздоровительные, патриотические, профилактические мероприятия, такие как:</w:t>
      </w:r>
      <w:r w:rsidRPr="0038679D">
        <w:rPr>
          <w:rFonts w:ascii="Times New Roman" w:hAnsi="Times New Roman" w:cs="Times New Roman"/>
          <w:sz w:val="28"/>
          <w:szCs w:val="28"/>
        </w:rPr>
        <w:t xml:space="preserve"> праздник  «Лучшего костюма»</w:t>
      </w:r>
      <w:proofErr w:type="gramStart"/>
      <w:r w:rsidRPr="003867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679D">
        <w:rPr>
          <w:rFonts w:ascii="Times New Roman" w:hAnsi="Times New Roman" w:cs="Times New Roman"/>
          <w:sz w:val="28"/>
          <w:szCs w:val="28"/>
        </w:rPr>
        <w:t xml:space="preserve"> соревнования по ОФП, первенство по гимнастике, эстафеты на природе «Ручеек здоровья», рисунки на асфальте «Чайка», Аква-</w:t>
      </w:r>
      <w:proofErr w:type="spellStart"/>
      <w:r w:rsidRPr="0038679D">
        <w:rPr>
          <w:rFonts w:ascii="Times New Roman" w:hAnsi="Times New Roman" w:cs="Times New Roman"/>
          <w:sz w:val="28"/>
          <w:szCs w:val="28"/>
        </w:rPr>
        <w:t>гримм</w:t>
      </w:r>
      <w:proofErr w:type="spellEnd"/>
      <w:r w:rsidRPr="0038679D">
        <w:rPr>
          <w:rFonts w:ascii="Times New Roman" w:hAnsi="Times New Roman" w:cs="Times New Roman"/>
          <w:sz w:val="28"/>
          <w:szCs w:val="28"/>
        </w:rPr>
        <w:t xml:space="preserve"> в парке Славы, </w:t>
      </w:r>
      <w:proofErr w:type="spellStart"/>
      <w:r w:rsidRPr="0038679D">
        <w:rPr>
          <w:rFonts w:ascii="Times New Roman" w:hAnsi="Times New Roman" w:cs="Times New Roman"/>
          <w:sz w:val="28"/>
          <w:szCs w:val="28"/>
        </w:rPr>
        <w:t>Арбузник</w:t>
      </w:r>
      <w:proofErr w:type="spellEnd"/>
      <w:r w:rsidRPr="0038679D">
        <w:rPr>
          <w:rFonts w:ascii="Times New Roman" w:hAnsi="Times New Roman" w:cs="Times New Roman"/>
          <w:sz w:val="28"/>
          <w:szCs w:val="28"/>
        </w:rPr>
        <w:t xml:space="preserve"> – поход на р. </w:t>
      </w:r>
      <w:proofErr w:type="spellStart"/>
      <w:r w:rsidRPr="0038679D">
        <w:rPr>
          <w:rFonts w:ascii="Times New Roman" w:hAnsi="Times New Roman" w:cs="Times New Roman"/>
          <w:sz w:val="28"/>
          <w:szCs w:val="28"/>
        </w:rPr>
        <w:t>Мелеузка</w:t>
      </w:r>
      <w:proofErr w:type="spellEnd"/>
      <w:r w:rsidRPr="0038679D">
        <w:rPr>
          <w:rFonts w:ascii="Times New Roman" w:hAnsi="Times New Roman" w:cs="Times New Roman"/>
          <w:sz w:val="28"/>
          <w:szCs w:val="28"/>
        </w:rPr>
        <w:t>,  Открытие «</w:t>
      </w:r>
      <w:r w:rsidRPr="0038679D">
        <w:rPr>
          <w:rFonts w:ascii="Times New Roman" w:hAnsi="Times New Roman" w:cs="Times New Roman"/>
          <w:sz w:val="28"/>
          <w:szCs w:val="28"/>
          <w:lang w:val="en-US"/>
        </w:rPr>
        <w:t>Welkom</w:t>
      </w:r>
      <w:r w:rsidRPr="0038679D">
        <w:rPr>
          <w:rFonts w:ascii="Times New Roman" w:hAnsi="Times New Roman" w:cs="Times New Roman"/>
          <w:sz w:val="28"/>
          <w:szCs w:val="28"/>
        </w:rPr>
        <w:t xml:space="preserve"> </w:t>
      </w:r>
      <w:r w:rsidRPr="0038679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679D">
        <w:rPr>
          <w:rFonts w:ascii="Times New Roman" w:hAnsi="Times New Roman" w:cs="Times New Roman"/>
          <w:sz w:val="28"/>
          <w:szCs w:val="28"/>
        </w:rPr>
        <w:t>,</w:t>
      </w:r>
      <w:r w:rsidRPr="0038679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679D">
        <w:rPr>
          <w:rFonts w:ascii="Times New Roman" w:hAnsi="Times New Roman" w:cs="Times New Roman"/>
          <w:sz w:val="28"/>
          <w:szCs w:val="28"/>
        </w:rPr>
        <w:t>,</w:t>
      </w:r>
      <w:r w:rsidRPr="0038679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679D">
        <w:rPr>
          <w:rFonts w:ascii="Times New Roman" w:hAnsi="Times New Roman" w:cs="Times New Roman"/>
          <w:sz w:val="28"/>
          <w:szCs w:val="28"/>
        </w:rPr>
        <w:t>,</w:t>
      </w:r>
      <w:r w:rsidRPr="003867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8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79D">
        <w:rPr>
          <w:rFonts w:ascii="Times New Roman" w:hAnsi="Times New Roman" w:cs="Times New Roman"/>
          <w:sz w:val="28"/>
          <w:szCs w:val="28"/>
          <w:lang w:val="en-US"/>
        </w:rPr>
        <w:t>klab</w:t>
      </w:r>
      <w:proofErr w:type="spellEnd"/>
      <w:r w:rsidRPr="0038679D">
        <w:rPr>
          <w:rFonts w:ascii="Times New Roman" w:hAnsi="Times New Roman" w:cs="Times New Roman"/>
          <w:sz w:val="28"/>
          <w:szCs w:val="28"/>
        </w:rPr>
        <w:t>», Праздник «Дошколят» - «Здравствуй, Чайка!»,  Чаепитие «Здравствуй,  Осень!» День толерантности  «Покажи осени красоты», Акция «Наши дети в безопасности»,  Веселые старты, посвященные Дню согласия и примирения  и др.</w:t>
      </w:r>
    </w:p>
    <w:p w:rsidR="0038679D" w:rsidRPr="0038679D" w:rsidRDefault="0038679D" w:rsidP="00DC0916">
      <w:pPr>
        <w:pStyle w:val="a3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38679D">
        <w:rPr>
          <w:rFonts w:ascii="Times New Roman" w:hAnsi="Times New Roman"/>
          <w:spacing w:val="2"/>
          <w:sz w:val="28"/>
          <w:szCs w:val="28"/>
        </w:rPr>
        <w:t>При проведении летней оздоровительной работы в приоритетном по</w:t>
      </w:r>
      <w:r w:rsidRPr="0038679D">
        <w:rPr>
          <w:rFonts w:ascii="Times New Roman" w:hAnsi="Times New Roman"/>
          <w:spacing w:val="2"/>
          <w:sz w:val="28"/>
          <w:szCs w:val="28"/>
        </w:rPr>
        <w:softHyphen/>
      </w:r>
      <w:r w:rsidRPr="0038679D">
        <w:rPr>
          <w:rFonts w:ascii="Times New Roman" w:hAnsi="Times New Roman"/>
          <w:spacing w:val="1"/>
          <w:sz w:val="28"/>
          <w:szCs w:val="28"/>
        </w:rPr>
        <w:t>рядке обеспечивается отдых, оздоровление детей из малообеспе</w:t>
      </w:r>
      <w:r w:rsidRPr="0038679D">
        <w:rPr>
          <w:rFonts w:ascii="Times New Roman" w:hAnsi="Times New Roman"/>
          <w:spacing w:val="1"/>
          <w:sz w:val="28"/>
          <w:szCs w:val="28"/>
        </w:rPr>
        <w:softHyphen/>
      </w:r>
      <w:r w:rsidRPr="0038679D">
        <w:rPr>
          <w:rFonts w:ascii="Times New Roman" w:hAnsi="Times New Roman"/>
          <w:sz w:val="28"/>
          <w:szCs w:val="28"/>
        </w:rPr>
        <w:t xml:space="preserve">ченных, неблагополучных семей, детей состоящих на учете КДН  и ВШУ.   Особое внимание обращается на оздоровление детей, находящихся в трудной жизненной ситуации, детей из социального приюта. </w:t>
      </w:r>
    </w:p>
    <w:p w:rsidR="0038679D" w:rsidRPr="0038679D" w:rsidRDefault="0038679D" w:rsidP="00DC0916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Педагогическим коллективом  детского подросткового центра «Темп» при поддержке Отдела образования  в июне месяце была организована  работа лагеря дневного пребывания «Забава».</w:t>
      </w:r>
      <w:r w:rsidRPr="0038679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8679D">
        <w:rPr>
          <w:rFonts w:ascii="Times New Roman" w:hAnsi="Times New Roman" w:cs="Times New Roman"/>
          <w:sz w:val="28"/>
          <w:szCs w:val="28"/>
        </w:rPr>
        <w:t xml:space="preserve">Были созданы  необходимые условия для гармоничного, творческого развития, самореализации и адаптации детей в обществе; для  формирования необходимости занятиями физкультурой и спортом.   С целью воспитания военно-патриотического, гражданского, трудового, </w:t>
      </w:r>
      <w:r w:rsidRPr="0038679D">
        <w:rPr>
          <w:rFonts w:ascii="Times New Roman" w:hAnsi="Times New Roman" w:cs="Times New Roman"/>
          <w:sz w:val="28"/>
          <w:szCs w:val="28"/>
        </w:rPr>
        <w:lastRenderedPageBreak/>
        <w:t>экологического и др</w:t>
      </w:r>
      <w:proofErr w:type="gramStart"/>
      <w:r w:rsidRPr="0038679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8679D">
        <w:rPr>
          <w:rFonts w:ascii="Times New Roman" w:hAnsi="Times New Roman" w:cs="Times New Roman"/>
          <w:sz w:val="28"/>
          <w:szCs w:val="28"/>
        </w:rPr>
        <w:t>аправлений провели различные игры, экскурсии,  спортивные соревнования, шоу, конкурсы.</w:t>
      </w:r>
    </w:p>
    <w:p w:rsidR="0038679D" w:rsidRPr="0038679D" w:rsidRDefault="0038679D" w:rsidP="00DC091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color w:val="000000"/>
          <w:sz w:val="28"/>
          <w:szCs w:val="28"/>
        </w:rPr>
        <w:t>Реализация целей и задач  лагеря</w:t>
      </w:r>
      <w:r w:rsidRPr="0038679D">
        <w:rPr>
          <w:rFonts w:ascii="Times New Roman" w:hAnsi="Times New Roman" w:cs="Times New Roman"/>
          <w:sz w:val="28"/>
          <w:szCs w:val="28"/>
        </w:rPr>
        <w:t xml:space="preserve"> в год литературы и 70-летия Победы </w:t>
      </w:r>
      <w:r w:rsidRPr="0038679D">
        <w:rPr>
          <w:rFonts w:ascii="Times New Roman" w:hAnsi="Times New Roman" w:cs="Times New Roman"/>
          <w:color w:val="000000"/>
          <w:sz w:val="28"/>
          <w:szCs w:val="28"/>
        </w:rPr>
        <w:t xml:space="preserve">были объединены общей сказочной темой «Путешествие Буратино», </w:t>
      </w:r>
      <w:r w:rsidRPr="0038679D">
        <w:rPr>
          <w:rFonts w:ascii="Times New Roman" w:hAnsi="Times New Roman" w:cs="Times New Roman"/>
          <w:sz w:val="28"/>
          <w:szCs w:val="28"/>
        </w:rPr>
        <w:t xml:space="preserve">воспитатели  совместно с детьми путешествовали по  страницам сказки. </w:t>
      </w:r>
      <w:proofErr w:type="gramStart"/>
      <w:r w:rsidRPr="0038679D">
        <w:rPr>
          <w:rFonts w:ascii="Times New Roman" w:hAnsi="Times New Roman" w:cs="Times New Roman"/>
          <w:sz w:val="28"/>
          <w:szCs w:val="28"/>
        </w:rPr>
        <w:t xml:space="preserve">Ребята вместе с героями сказки в поисках ключика побывали на дне морском (в бассейне), на </w:t>
      </w:r>
      <w:proofErr w:type="spellStart"/>
      <w:r w:rsidRPr="0038679D">
        <w:rPr>
          <w:rFonts w:ascii="Times New Roman" w:hAnsi="Times New Roman" w:cs="Times New Roman"/>
          <w:sz w:val="28"/>
          <w:szCs w:val="28"/>
        </w:rPr>
        <w:t>Нугушском</w:t>
      </w:r>
      <w:proofErr w:type="spellEnd"/>
      <w:r w:rsidRPr="0038679D">
        <w:rPr>
          <w:rFonts w:ascii="Times New Roman" w:hAnsi="Times New Roman" w:cs="Times New Roman"/>
          <w:sz w:val="28"/>
          <w:szCs w:val="28"/>
        </w:rPr>
        <w:t xml:space="preserve"> водохранилище, в горах  музея национального  парка «Башкирия», среди коней и пони КСК «</w:t>
      </w:r>
      <w:proofErr w:type="spellStart"/>
      <w:r w:rsidRPr="0038679D">
        <w:rPr>
          <w:rFonts w:ascii="Times New Roman" w:hAnsi="Times New Roman" w:cs="Times New Roman"/>
          <w:sz w:val="28"/>
          <w:szCs w:val="28"/>
        </w:rPr>
        <w:t>Тулпар</w:t>
      </w:r>
      <w:proofErr w:type="spellEnd"/>
      <w:r w:rsidRPr="0038679D">
        <w:rPr>
          <w:rFonts w:ascii="Times New Roman" w:hAnsi="Times New Roman" w:cs="Times New Roman"/>
          <w:sz w:val="28"/>
          <w:szCs w:val="28"/>
        </w:rPr>
        <w:t>»; в гостях  у пожарных ПЧ №50, у книжных героев  детской городской библиотеки, в парке на аллеи героев советского Союза, где почтили их  память минутой молчания</w:t>
      </w:r>
      <w:proofErr w:type="gramEnd"/>
    </w:p>
    <w:p w:rsidR="0038679D" w:rsidRPr="0038679D" w:rsidRDefault="0038679D" w:rsidP="0038679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sz w:val="28"/>
          <w:szCs w:val="28"/>
        </w:rPr>
        <w:t>В конце  смены ключ был найден  и все герои сказки стали добрыми  и дружными. Буратино пригласил всех на закрытие лагеря и на Ярмарку, где дети получили массу положительных эмоций и призов.</w:t>
      </w:r>
    </w:p>
    <w:p w:rsidR="0038679D" w:rsidRPr="0038679D" w:rsidRDefault="0038679D" w:rsidP="0038679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38679D">
        <w:rPr>
          <w:rFonts w:ascii="Times New Roman" w:hAnsi="Times New Roman"/>
          <w:sz w:val="28"/>
          <w:szCs w:val="28"/>
        </w:rPr>
        <w:t>С 18 июля по 31 июля 2015 года был организован профильный детский оздоровительный лагерь «</w:t>
      </w:r>
      <w:proofErr w:type="spellStart"/>
      <w:r w:rsidRPr="0038679D">
        <w:rPr>
          <w:rFonts w:ascii="Times New Roman" w:hAnsi="Times New Roman"/>
          <w:sz w:val="28"/>
          <w:szCs w:val="28"/>
        </w:rPr>
        <w:t>Олимпик</w:t>
      </w:r>
      <w:proofErr w:type="spellEnd"/>
      <w:r w:rsidRPr="0038679D">
        <w:rPr>
          <w:rFonts w:ascii="Times New Roman" w:hAnsi="Times New Roman"/>
          <w:sz w:val="28"/>
          <w:szCs w:val="28"/>
        </w:rPr>
        <w:t xml:space="preserve">»  на базе ДОЛ «Спартаковец»,  где отдохнули 30  детей, из неблагополучных и малообеспеченных семей. Ребятам  очень понравился отдых детей в лагере на  берегу </w:t>
      </w:r>
      <w:proofErr w:type="spellStart"/>
      <w:r w:rsidRPr="0038679D">
        <w:rPr>
          <w:rFonts w:ascii="Times New Roman" w:hAnsi="Times New Roman"/>
          <w:sz w:val="28"/>
          <w:szCs w:val="28"/>
        </w:rPr>
        <w:t>Нугушского</w:t>
      </w:r>
      <w:proofErr w:type="spellEnd"/>
      <w:r w:rsidRPr="0038679D">
        <w:rPr>
          <w:rFonts w:ascii="Times New Roman" w:hAnsi="Times New Roman"/>
          <w:sz w:val="28"/>
          <w:szCs w:val="28"/>
        </w:rPr>
        <w:t xml:space="preserve"> водохранилища.  Ежедневно педагоги с детьми участвовали в лагерных мероприятиях («Алло, мы ищем таланты!», «Мисс лагеря», «Мистер лагеря», вокальный конкурс «Голос», «День Нептуна» и др.). Психологом проводились беседы по профилактике асоциального поведения, по формированию здорового жизненного стиля, тренинги  личностного роста.</w:t>
      </w:r>
    </w:p>
    <w:p w:rsidR="0038679D" w:rsidRPr="0038679D" w:rsidRDefault="0038679D" w:rsidP="0038679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38679D">
        <w:rPr>
          <w:rFonts w:ascii="Times New Roman" w:hAnsi="Times New Roman"/>
          <w:sz w:val="28"/>
          <w:szCs w:val="28"/>
        </w:rPr>
        <w:t>В течение летней оздоровительной компании в сельских молодежных центрах в зачет 6 летней молодежной Спартакиады</w:t>
      </w:r>
      <w:r w:rsidRPr="003867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679D">
        <w:rPr>
          <w:rFonts w:ascii="Times New Roman" w:hAnsi="Times New Roman"/>
          <w:sz w:val="28"/>
          <w:szCs w:val="28"/>
        </w:rPr>
        <w:t>проводились</w:t>
      </w:r>
      <w:r w:rsidRPr="003867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679D">
        <w:rPr>
          <w:rFonts w:ascii="Times New Roman" w:hAnsi="Times New Roman"/>
          <w:sz w:val="28"/>
          <w:szCs w:val="28"/>
        </w:rPr>
        <w:t>соревнования по пляжному волейболу, по туризму и плаванию</w:t>
      </w:r>
    </w:p>
    <w:p w:rsidR="0038679D" w:rsidRPr="0038679D" w:rsidRDefault="0038679D" w:rsidP="0038679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38679D">
        <w:rPr>
          <w:rFonts w:ascii="Times New Roman" w:hAnsi="Times New Roman"/>
          <w:sz w:val="28"/>
          <w:szCs w:val="28"/>
        </w:rPr>
        <w:t xml:space="preserve">Спортсменами клуба «Олимп» был организован палаточный лагерь на берегу </w:t>
      </w:r>
      <w:proofErr w:type="spellStart"/>
      <w:r w:rsidRPr="0038679D">
        <w:rPr>
          <w:rFonts w:ascii="Times New Roman" w:hAnsi="Times New Roman"/>
          <w:sz w:val="28"/>
          <w:szCs w:val="28"/>
        </w:rPr>
        <w:t>Нугушского</w:t>
      </w:r>
      <w:proofErr w:type="spellEnd"/>
      <w:r w:rsidRPr="0038679D">
        <w:rPr>
          <w:rFonts w:ascii="Times New Roman" w:hAnsi="Times New Roman"/>
          <w:sz w:val="28"/>
          <w:szCs w:val="28"/>
        </w:rPr>
        <w:t xml:space="preserve"> водохранилища. 7 дней ребята занимались спортом на природе (физические упражнения, поход, подготовка к осенним соревнованиям).</w:t>
      </w:r>
    </w:p>
    <w:p w:rsidR="0038679D" w:rsidRPr="0038679D" w:rsidRDefault="0038679D" w:rsidP="0038679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8679D">
        <w:rPr>
          <w:rFonts w:ascii="Times New Roman" w:hAnsi="Times New Roman"/>
          <w:sz w:val="28"/>
          <w:szCs w:val="28"/>
        </w:rPr>
        <w:t>В летнее время при клубах работали детские площадки, где проводились различные мероприятия. Особенно популярны и эффективны среди детей и подростков такие, как праздник двора, спортивный час во дворе, конкурс рисунков на асфальте,  веселые старты, военно-спортивные игры, соревнования по туризму, викторины по разным тематикам. Неоднократно проводились соревнования между дворовыми командами по футболу на приз клуба  «Спартаковец»;  экскурсии на речку, в парк отдыха.</w:t>
      </w:r>
    </w:p>
    <w:p w:rsidR="0038679D" w:rsidRPr="0038679D" w:rsidRDefault="0038679D" w:rsidP="0038679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38679D">
        <w:rPr>
          <w:rFonts w:ascii="Times New Roman" w:hAnsi="Times New Roman"/>
          <w:spacing w:val="2"/>
          <w:sz w:val="28"/>
          <w:szCs w:val="28"/>
        </w:rPr>
        <w:t xml:space="preserve">Одной из мер профилактики безнадзорности и правонарушений среди </w:t>
      </w:r>
      <w:r w:rsidRPr="0038679D">
        <w:rPr>
          <w:rFonts w:ascii="Times New Roman" w:hAnsi="Times New Roman"/>
          <w:spacing w:val="4"/>
          <w:sz w:val="28"/>
          <w:szCs w:val="28"/>
        </w:rPr>
        <w:t>несовершеннолетних является организация времен</w:t>
      </w:r>
      <w:r w:rsidRPr="0038679D">
        <w:rPr>
          <w:rFonts w:ascii="Times New Roman" w:hAnsi="Times New Roman"/>
          <w:spacing w:val="2"/>
          <w:sz w:val="28"/>
          <w:szCs w:val="28"/>
        </w:rPr>
        <w:t>ной занятости. В связи с этим</w:t>
      </w:r>
      <w:r w:rsidRPr="0038679D">
        <w:rPr>
          <w:rFonts w:ascii="Times New Roman" w:hAnsi="Times New Roman"/>
          <w:sz w:val="28"/>
          <w:szCs w:val="28"/>
        </w:rPr>
        <w:t xml:space="preserve"> в летний период при клубах были организованы трудовые бригады, при содействии с РЦСТЗМ. Ребята помогали в хозяйственной деятельности детских подростковых клубов, оформляли и озеленяли </w:t>
      </w:r>
      <w:proofErr w:type="spellStart"/>
      <w:r w:rsidRPr="0038679D">
        <w:rPr>
          <w:rFonts w:ascii="Times New Roman" w:hAnsi="Times New Roman"/>
          <w:sz w:val="28"/>
          <w:szCs w:val="28"/>
        </w:rPr>
        <w:t>приклубные</w:t>
      </w:r>
      <w:proofErr w:type="spellEnd"/>
      <w:r w:rsidRPr="0038679D">
        <w:rPr>
          <w:rFonts w:ascii="Times New Roman" w:hAnsi="Times New Roman"/>
          <w:sz w:val="28"/>
          <w:szCs w:val="28"/>
        </w:rPr>
        <w:t xml:space="preserve"> территории, работали в роли вожатых - помогали педагогам в проведении различных мероприятий.</w:t>
      </w:r>
    </w:p>
    <w:p w:rsidR="0038679D" w:rsidRPr="0038679D" w:rsidRDefault="0038679D" w:rsidP="0038679D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679D">
        <w:rPr>
          <w:rFonts w:ascii="Times New Roman" w:hAnsi="Times New Roman" w:cs="Times New Roman"/>
          <w:color w:val="000000"/>
          <w:sz w:val="28"/>
          <w:szCs w:val="28"/>
        </w:rPr>
        <w:t>Благодаря комплексному подход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к развитию и воспитанию детей </w:t>
      </w:r>
      <w:r w:rsidRPr="0038679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ДПЦ «Темп» открыла огромный простор для творческой инициативы и </w:t>
      </w:r>
      <w:r w:rsidRPr="003867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самодеятельности, способствовало всестороннему развитию современной личности с учетом </w:t>
      </w:r>
    </w:p>
    <w:p w:rsidR="0038679D" w:rsidRPr="0038679D" w:rsidRDefault="0038679D" w:rsidP="0038679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38679D">
        <w:rPr>
          <w:rFonts w:ascii="Times New Roman" w:hAnsi="Times New Roman"/>
          <w:sz w:val="28"/>
          <w:szCs w:val="28"/>
        </w:rPr>
        <w:t xml:space="preserve"> Продолжается  Спартакиада детских городских спортивных клубов и сельских молодежных центров. </w:t>
      </w:r>
    </w:p>
    <w:p w:rsidR="0038679D" w:rsidRPr="0038679D" w:rsidRDefault="0038679D" w:rsidP="0038679D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38679D">
        <w:rPr>
          <w:rFonts w:ascii="Times New Roman" w:hAnsi="Times New Roman"/>
          <w:sz w:val="28"/>
          <w:szCs w:val="28"/>
        </w:rPr>
        <w:t xml:space="preserve">Воспитанники клубов принимают активное участие в соревнованиях различного уровня, </w:t>
      </w:r>
      <w:proofErr w:type="gramStart"/>
      <w:r w:rsidRPr="0038679D">
        <w:rPr>
          <w:rFonts w:ascii="Times New Roman" w:hAnsi="Times New Roman"/>
          <w:sz w:val="28"/>
          <w:szCs w:val="28"/>
        </w:rPr>
        <w:t>занимая призовые места они явля</w:t>
      </w:r>
      <w:r>
        <w:rPr>
          <w:rFonts w:ascii="Times New Roman" w:hAnsi="Times New Roman"/>
          <w:sz w:val="28"/>
          <w:szCs w:val="28"/>
        </w:rPr>
        <w:t>ются гордостью не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города</w:t>
      </w:r>
      <w:r w:rsidRPr="0038679D">
        <w:rPr>
          <w:rFonts w:ascii="Times New Roman" w:hAnsi="Times New Roman"/>
          <w:sz w:val="28"/>
          <w:szCs w:val="28"/>
        </w:rPr>
        <w:t>, но и Республики,  России.</w:t>
      </w:r>
    </w:p>
    <w:p w:rsidR="0038679D" w:rsidRPr="0038679D" w:rsidRDefault="0038679D" w:rsidP="003867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67DB" w:rsidRDefault="00B667DB" w:rsidP="0038679D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64478B" w:rsidRPr="00262F25" w:rsidRDefault="0064478B" w:rsidP="00262F25">
      <w:pPr>
        <w:pStyle w:val="a5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                                                       Р.М. </w:t>
      </w:r>
      <w:proofErr w:type="spellStart"/>
      <w:r>
        <w:rPr>
          <w:sz w:val="28"/>
          <w:szCs w:val="28"/>
        </w:rPr>
        <w:t>Гибадуллин</w:t>
      </w:r>
      <w:proofErr w:type="spellEnd"/>
    </w:p>
    <w:sectPr w:rsidR="0064478B" w:rsidRPr="00262F25" w:rsidSect="0038679D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3E5"/>
    <w:multiLevelType w:val="hybridMultilevel"/>
    <w:tmpl w:val="43DA5256"/>
    <w:lvl w:ilvl="0" w:tplc="6C14A5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5D761BD"/>
    <w:multiLevelType w:val="hybridMultilevel"/>
    <w:tmpl w:val="1018B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0707"/>
    <w:rsid w:val="00006ECC"/>
    <w:rsid w:val="0005632A"/>
    <w:rsid w:val="00084AE6"/>
    <w:rsid w:val="001252F8"/>
    <w:rsid w:val="00245810"/>
    <w:rsid w:val="00262F25"/>
    <w:rsid w:val="0036647B"/>
    <w:rsid w:val="0038679D"/>
    <w:rsid w:val="003D6A60"/>
    <w:rsid w:val="00402466"/>
    <w:rsid w:val="00497404"/>
    <w:rsid w:val="005064D0"/>
    <w:rsid w:val="00522D4F"/>
    <w:rsid w:val="00565C41"/>
    <w:rsid w:val="00583D43"/>
    <w:rsid w:val="00592057"/>
    <w:rsid w:val="005A42CA"/>
    <w:rsid w:val="005D7120"/>
    <w:rsid w:val="0064478B"/>
    <w:rsid w:val="00702761"/>
    <w:rsid w:val="007841AF"/>
    <w:rsid w:val="007F5F89"/>
    <w:rsid w:val="00814169"/>
    <w:rsid w:val="00A56A47"/>
    <w:rsid w:val="00B24892"/>
    <w:rsid w:val="00B667DB"/>
    <w:rsid w:val="00C501BB"/>
    <w:rsid w:val="00CA0707"/>
    <w:rsid w:val="00CD4014"/>
    <w:rsid w:val="00D82DAA"/>
    <w:rsid w:val="00DC0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070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D82D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8679D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8679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70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D82D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BD3A-8B35-4D91-84B4-0FFF89DD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Темп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Рафис</cp:lastModifiedBy>
  <cp:revision>4</cp:revision>
  <cp:lastPrinted>2014-04-18T05:29:00Z</cp:lastPrinted>
  <dcterms:created xsi:type="dcterms:W3CDTF">2016-02-10T05:00:00Z</dcterms:created>
  <dcterms:modified xsi:type="dcterms:W3CDTF">2016-06-24T03:53:00Z</dcterms:modified>
</cp:coreProperties>
</file>